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EC" w:rsidRPr="006723C5" w:rsidRDefault="0040722A" w:rsidP="00D67029">
      <w:pPr>
        <w:pStyle w:val="Caption"/>
      </w:pPr>
      <w:r>
        <w:rPr>
          <w:noProof/>
        </w:rPr>
        <w:drawing>
          <wp:anchor distT="0" distB="0" distL="114300" distR="114300" simplePos="0" relativeHeight="251657728" behindDoc="0" locked="0" layoutInCell="1" allowOverlap="1">
            <wp:simplePos x="0" y="0"/>
            <wp:positionH relativeFrom="column">
              <wp:posOffset>2222500</wp:posOffset>
            </wp:positionH>
            <wp:positionV relativeFrom="paragraph">
              <wp:posOffset>121920</wp:posOffset>
            </wp:positionV>
            <wp:extent cx="1371600" cy="11334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29" w:rsidRPr="006723C5">
        <w:br w:type="textWrapping" w:clear="all"/>
      </w:r>
    </w:p>
    <w:p w:rsidR="001A3BEC" w:rsidRPr="006723C5" w:rsidRDefault="001A3BEC">
      <w:pPr>
        <w:jc w:val="center"/>
      </w:pPr>
    </w:p>
    <w:p w:rsidR="001A3BEC" w:rsidRPr="006723C5" w:rsidRDefault="001A3BEC" w:rsidP="00383FE2">
      <w:pPr>
        <w:jc w:val="center"/>
        <w:rPr>
          <w:spacing w:val="-5"/>
        </w:rPr>
      </w:pPr>
      <w:r w:rsidRPr="006723C5">
        <w:rPr>
          <w:spacing w:val="-5"/>
        </w:rPr>
        <w:t xml:space="preserve">Specialist Medical </w:t>
      </w:r>
      <w:r w:rsidRPr="006723C5">
        <w:rPr>
          <w:spacing w:val="-15"/>
        </w:rPr>
        <w:t>Re</w:t>
      </w:r>
      <w:r w:rsidRPr="006723C5">
        <w:rPr>
          <w:spacing w:val="-5"/>
        </w:rPr>
        <w:t>view Council</w:t>
      </w:r>
    </w:p>
    <w:p w:rsidR="001A3BEC" w:rsidRPr="006723C5" w:rsidRDefault="001A3BEC" w:rsidP="00383FE2">
      <w:pPr>
        <w:keepNext/>
        <w:widowControl w:val="0"/>
        <w:jc w:val="center"/>
        <w:outlineLvl w:val="6"/>
        <w:rPr>
          <w:b/>
        </w:rPr>
      </w:pPr>
      <w:r w:rsidRPr="006723C5">
        <w:rPr>
          <w:b/>
        </w:rPr>
        <w:t>Declaration and Reasons for Decisions</w:t>
      </w:r>
    </w:p>
    <w:p w:rsidR="001A3BEC" w:rsidRPr="006723C5" w:rsidRDefault="001A3BEC" w:rsidP="00383FE2">
      <w:pPr>
        <w:widowControl w:val="0"/>
        <w:jc w:val="center"/>
        <w:rPr>
          <w:i/>
        </w:rPr>
      </w:pPr>
      <w:r w:rsidRPr="006723C5">
        <w:rPr>
          <w:i/>
        </w:rPr>
        <w:t>Section 196W</w:t>
      </w:r>
      <w:r w:rsidRPr="006723C5">
        <w:rPr>
          <w:i/>
        </w:rPr>
        <w:br/>
        <w:t>Veterans’ Entitlements Act 1986</w:t>
      </w:r>
    </w:p>
    <w:p w:rsidR="001A3BEC" w:rsidRPr="006723C5" w:rsidRDefault="001A3BEC">
      <w:pPr>
        <w:pBdr>
          <w:top w:val="single" w:sz="12" w:space="1" w:color="auto"/>
        </w:pBdr>
        <w:ind w:left="3119" w:right="3119"/>
        <w:jc w:val="center"/>
      </w:pPr>
    </w:p>
    <w:p w:rsidR="00107A5D" w:rsidRPr="006723C5" w:rsidRDefault="001A3BEC">
      <w:pPr>
        <w:jc w:val="center"/>
        <w:rPr>
          <w:b/>
        </w:rPr>
      </w:pPr>
      <w:r w:rsidRPr="006723C5">
        <w:rPr>
          <w:b/>
        </w:rPr>
        <w:t>R</w:t>
      </w:r>
      <w:r w:rsidR="00107A5D" w:rsidRPr="006723C5">
        <w:rPr>
          <w:b/>
        </w:rPr>
        <w:t xml:space="preserve">e: Statements of Principles Nos. </w:t>
      </w:r>
      <w:r w:rsidR="00CB56DE" w:rsidRPr="006723C5">
        <w:rPr>
          <w:b/>
        </w:rPr>
        <w:t>55 and 56</w:t>
      </w:r>
      <w:r w:rsidR="00107A5D" w:rsidRPr="006723C5">
        <w:rPr>
          <w:b/>
        </w:rPr>
        <w:t xml:space="preserve"> of 2014 </w:t>
      </w:r>
    </w:p>
    <w:p w:rsidR="001A3BEC" w:rsidRPr="006723C5" w:rsidRDefault="001A3BEC" w:rsidP="00383FE2">
      <w:pPr>
        <w:jc w:val="center"/>
        <w:rPr>
          <w:b/>
        </w:rPr>
      </w:pPr>
      <w:r w:rsidRPr="006723C5">
        <w:rPr>
          <w:b/>
        </w:rPr>
        <w:t xml:space="preserve">in respect of </w:t>
      </w:r>
      <w:r w:rsidR="00CB56DE" w:rsidRPr="006723C5">
        <w:rPr>
          <w:b/>
        </w:rPr>
        <w:t>Chronic Multisymptom Illness</w:t>
      </w:r>
    </w:p>
    <w:p w:rsidR="001A3BEC" w:rsidRPr="006723C5" w:rsidRDefault="001A3BEC">
      <w:pPr>
        <w:ind w:left="1701" w:right="1701"/>
        <w:jc w:val="center"/>
      </w:pPr>
      <w:r w:rsidRPr="006723C5">
        <w:t xml:space="preserve">Request for Review Declaration No. </w:t>
      </w:r>
      <w:r w:rsidR="00B63CF9">
        <w:t>33</w:t>
      </w:r>
    </w:p>
    <w:p w:rsidR="001A3BEC" w:rsidRPr="006723C5" w:rsidRDefault="001A3BEC">
      <w:pPr>
        <w:ind w:left="2125" w:right="1701" w:firstLine="425"/>
        <w:rPr>
          <w:b/>
        </w:rPr>
      </w:pPr>
    </w:p>
    <w:p w:rsidR="0016760C" w:rsidRPr="006723C5" w:rsidRDefault="0016760C" w:rsidP="00A41F1C">
      <w:pPr>
        <w:pStyle w:val="NormalNumbered0"/>
        <w:spacing w:after="0"/>
        <w:ind w:left="357" w:hanging="357"/>
      </w:pPr>
      <w:bookmarkStart w:id="0" w:name="_Ref505282245"/>
      <w:r w:rsidRPr="006723C5">
        <w:t xml:space="preserve">In relation to the Repatriation Medical Authority (the RMA) Statements of Principles </w:t>
      </w:r>
      <w:r w:rsidRPr="006723C5">
        <w:rPr>
          <w:b/>
        </w:rPr>
        <w:t>No</w:t>
      </w:r>
      <w:r w:rsidR="00965508" w:rsidRPr="006723C5">
        <w:rPr>
          <w:b/>
        </w:rPr>
        <w:t>s</w:t>
      </w:r>
      <w:r w:rsidRPr="006723C5">
        <w:rPr>
          <w:b/>
        </w:rPr>
        <w:t>. 55</w:t>
      </w:r>
      <w:r w:rsidR="00965508" w:rsidRPr="006723C5">
        <w:rPr>
          <w:b/>
        </w:rPr>
        <w:t xml:space="preserve"> and 56</w:t>
      </w:r>
      <w:r w:rsidRPr="006723C5">
        <w:rPr>
          <w:b/>
        </w:rPr>
        <w:t xml:space="preserve"> of 2014 concerning chronic multisymptom illness</w:t>
      </w:r>
      <w:r w:rsidRPr="006723C5">
        <w:t xml:space="preserve"> made under subsections 196B of the Veterans' Entitlements Act 1986 (the VEA), the Council under subsection 196W(5) of the VEA:</w:t>
      </w:r>
      <w:bookmarkEnd w:id="0"/>
    </w:p>
    <w:p w:rsidR="0016760C" w:rsidRPr="006723C5" w:rsidRDefault="0016760C" w:rsidP="00A41F1C">
      <w:pPr>
        <w:pStyle w:val="BulletpointNormalDecalre"/>
        <w:spacing w:before="0" w:after="0" w:line="360" w:lineRule="auto"/>
        <w:contextualSpacing/>
      </w:pPr>
      <w:r w:rsidRPr="006723C5">
        <w:t>DECLARES that there is insufficient sound medical-scientific evidence on which the RMA could have relied to amend the Statements of Principles to include the following factor(s):</w:t>
      </w:r>
    </w:p>
    <w:p w:rsidR="0016760C" w:rsidRPr="006723C5" w:rsidRDefault="0016760C" w:rsidP="004D48D0">
      <w:pPr>
        <w:pStyle w:val="NormalBullet"/>
        <w:spacing w:after="120" w:line="240" w:lineRule="auto"/>
        <w:ind w:left="1633" w:hanging="357"/>
      </w:pPr>
      <w:r w:rsidRPr="006723C5">
        <w:t>depleted uranium</w:t>
      </w:r>
      <w:r w:rsidR="004D48D0" w:rsidRPr="006723C5">
        <w:t>;</w:t>
      </w:r>
    </w:p>
    <w:p w:rsidR="0016760C" w:rsidRPr="006723C5" w:rsidRDefault="0016760C" w:rsidP="004D48D0">
      <w:pPr>
        <w:pStyle w:val="NormalBullet"/>
        <w:spacing w:after="120" w:line="240" w:lineRule="auto"/>
        <w:ind w:left="1633" w:hanging="357"/>
      </w:pPr>
      <w:r w:rsidRPr="006723C5">
        <w:t>oil well smoke</w:t>
      </w:r>
      <w:r w:rsidR="004D48D0" w:rsidRPr="006723C5">
        <w:t>;</w:t>
      </w:r>
    </w:p>
    <w:p w:rsidR="0016760C" w:rsidRPr="006723C5" w:rsidRDefault="0016760C" w:rsidP="004D48D0">
      <w:pPr>
        <w:pStyle w:val="NormalBullet"/>
        <w:spacing w:after="120" w:line="240" w:lineRule="auto"/>
        <w:ind w:left="1633" w:hanging="357"/>
      </w:pPr>
      <w:r w:rsidRPr="006723C5">
        <w:t>medical countermeasures (such as pyridostigmine</w:t>
      </w:r>
      <w:r w:rsidR="00A41F1C" w:rsidRPr="006723C5">
        <w:t xml:space="preserve"> bromide</w:t>
      </w:r>
      <w:r w:rsidRPr="006723C5">
        <w:t>, and vaccinations for anthrax, plague, pertussis)</w:t>
      </w:r>
      <w:r w:rsidR="004D48D0" w:rsidRPr="006723C5">
        <w:t>;</w:t>
      </w:r>
    </w:p>
    <w:p w:rsidR="0016760C" w:rsidRPr="006723C5" w:rsidRDefault="0016760C" w:rsidP="004D48D0">
      <w:pPr>
        <w:pStyle w:val="NormalBullet"/>
        <w:spacing w:after="120" w:line="240" w:lineRule="auto"/>
        <w:ind w:left="1633" w:hanging="357"/>
      </w:pPr>
      <w:r w:rsidRPr="006723C5">
        <w:t>contaminated food and water</w:t>
      </w:r>
      <w:r w:rsidR="004D48D0" w:rsidRPr="006723C5">
        <w:t>;</w:t>
      </w:r>
    </w:p>
    <w:p w:rsidR="0016760C" w:rsidRPr="006723C5" w:rsidRDefault="0016760C" w:rsidP="004D48D0">
      <w:pPr>
        <w:pStyle w:val="NormalBullet"/>
        <w:spacing w:after="120" w:line="240" w:lineRule="auto"/>
        <w:ind w:left="1633" w:hanging="357"/>
      </w:pPr>
      <w:r w:rsidRPr="006723C5">
        <w:t>chemical and biological weapons</w:t>
      </w:r>
      <w:r w:rsidR="004D48D0" w:rsidRPr="006723C5">
        <w:t>;</w:t>
      </w:r>
      <w:r w:rsidRPr="006723C5">
        <w:t xml:space="preserve"> and </w:t>
      </w:r>
    </w:p>
    <w:p w:rsidR="0016760C" w:rsidRPr="006723C5" w:rsidRDefault="0016760C" w:rsidP="004D48D0">
      <w:pPr>
        <w:pStyle w:val="NormalBullet"/>
        <w:spacing w:after="120" w:line="240" w:lineRule="auto"/>
        <w:ind w:left="1633" w:hanging="357"/>
      </w:pPr>
      <w:r w:rsidRPr="006723C5">
        <w:t xml:space="preserve">pesticide exposure (including N,N-diethyl-m-toluamide (DEET)). </w:t>
      </w:r>
    </w:p>
    <w:p w:rsidR="0016760C" w:rsidRPr="006723C5" w:rsidRDefault="0016760C" w:rsidP="0016760C">
      <w:pPr>
        <w:pStyle w:val="NumberLevel1"/>
        <w:spacing w:before="0" w:after="0" w:line="240" w:lineRule="auto"/>
        <w:ind w:left="360"/>
        <w:rPr>
          <w:rFonts w:ascii="Calibri" w:hAnsi="Calibri"/>
          <w:b/>
          <w:i/>
          <w:color w:val="F79646"/>
          <w:sz w:val="24"/>
          <w:szCs w:val="24"/>
        </w:rPr>
      </w:pPr>
    </w:p>
    <w:p w:rsidR="00557A89" w:rsidRPr="006723C5" w:rsidRDefault="00557A89" w:rsidP="0085439A">
      <w:pPr>
        <w:pStyle w:val="NumberLevel1"/>
        <w:spacing w:line="240" w:lineRule="atLeast"/>
        <w:ind w:left="1276" w:right="329"/>
        <w:rPr>
          <w:rFonts w:ascii="Calibri" w:hAnsi="Calibri"/>
          <w:sz w:val="24"/>
          <w:szCs w:val="24"/>
        </w:rPr>
      </w:pPr>
    </w:p>
    <w:p w:rsidR="001F6498" w:rsidRPr="006723C5" w:rsidRDefault="001A3BEC" w:rsidP="001F6498">
      <w:r w:rsidRPr="006723C5">
        <w:rPr>
          <w:color w:val="4BACC6"/>
        </w:rPr>
        <w:br w:type="page"/>
      </w:r>
      <w:bookmarkStart w:id="1" w:name="_Toc373244654"/>
      <w:bookmarkStart w:id="2" w:name="_Toc373244652"/>
      <w:bookmarkStart w:id="3" w:name="_Toc373244640"/>
      <w:bookmarkStart w:id="4" w:name="_Toc412714403"/>
      <w:bookmarkStart w:id="5" w:name="_Toc415481395"/>
      <w:bookmarkStart w:id="6" w:name="_Toc521319275"/>
      <w:bookmarkStart w:id="7" w:name="_Toc373244657"/>
      <w:r w:rsidR="001F6498">
        <w:rPr>
          <w:noProof/>
        </w:rPr>
        <w:lastRenderedPageBreak/>
        <w:drawing>
          <wp:inline distT="0" distB="0" distL="0" distR="0" wp14:anchorId="30E7AA87" wp14:editId="29AE7CAB">
            <wp:extent cx="5582405" cy="758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9130" cy="7591034"/>
                    </a:xfrm>
                    <a:prstGeom prst="rect">
                      <a:avLst/>
                    </a:prstGeom>
                  </pic:spPr>
                </pic:pic>
              </a:graphicData>
            </a:graphic>
          </wp:inline>
        </w:drawing>
      </w:r>
      <w:r w:rsidR="001F6498" w:rsidRPr="006723C5">
        <w:t xml:space="preserve"> </w:t>
      </w:r>
    </w:p>
    <w:p w:rsidR="00B528A3" w:rsidRPr="006723C5" w:rsidRDefault="00B528A3" w:rsidP="00792892">
      <w:pPr>
        <w:pStyle w:val="Heading1"/>
      </w:pPr>
      <w:r w:rsidRPr="006723C5">
        <w:t>REASONS FOR DECISIONS</w:t>
      </w:r>
      <w:bookmarkEnd w:id="4"/>
      <w:bookmarkEnd w:id="5"/>
      <w:bookmarkEnd w:id="6"/>
    </w:p>
    <w:p w:rsidR="00B528A3" w:rsidRPr="006723C5" w:rsidRDefault="00B528A3" w:rsidP="00792892">
      <w:pPr>
        <w:pStyle w:val="Heading2"/>
      </w:pPr>
      <w:bookmarkStart w:id="8" w:name="_Toc412714404"/>
      <w:bookmarkStart w:id="9" w:name="_Toc415481396"/>
      <w:bookmarkStart w:id="10" w:name="_Toc521319276"/>
      <w:r w:rsidRPr="006723C5">
        <w:t>INTRODUCTION</w:t>
      </w:r>
      <w:bookmarkEnd w:id="8"/>
      <w:bookmarkEnd w:id="9"/>
      <w:bookmarkEnd w:id="10"/>
    </w:p>
    <w:p w:rsidR="00B528A3" w:rsidRPr="006723C5" w:rsidRDefault="00B528A3" w:rsidP="00D41439">
      <w:pPr>
        <w:pStyle w:val="NormalNumbered0"/>
        <w:numPr>
          <w:ilvl w:val="0"/>
          <w:numId w:val="29"/>
        </w:numPr>
        <w:spacing w:after="0"/>
        <w:ind w:left="357" w:hanging="357"/>
      </w:pPr>
      <w:bookmarkStart w:id="11" w:name="_Ref378759465"/>
      <w:r w:rsidRPr="006723C5">
        <w:t>The Specialist Medical Review Council (the Council) is an independent statutory body established by the VEA. In general terms, upon receipt of a valid application the Council is to review as relevant:</w:t>
      </w:r>
      <w:bookmarkEnd w:id="11"/>
    </w:p>
    <w:p w:rsidR="00B528A3" w:rsidRPr="006723C5" w:rsidRDefault="00B528A3" w:rsidP="00600A04">
      <w:pPr>
        <w:pStyle w:val="Normal-Dash"/>
      </w:pPr>
      <w:r w:rsidRPr="006723C5">
        <w:t>the contents of Statement/s of Principles in respect of a particular kind of injury, disease or death; or</w:t>
      </w:r>
    </w:p>
    <w:p w:rsidR="00B528A3" w:rsidRPr="006723C5" w:rsidRDefault="00B528A3" w:rsidP="00F210D7">
      <w:pPr>
        <w:pStyle w:val="Normal-Dash"/>
      </w:pPr>
      <w:r w:rsidRPr="006723C5">
        <w:t xml:space="preserve">a decision of the </w:t>
      </w:r>
      <w:r w:rsidR="00F210D7" w:rsidRPr="006723C5">
        <w:t>Repatriation Medical Authority (</w:t>
      </w:r>
      <w:r w:rsidRPr="006723C5">
        <w:t>RMA</w:t>
      </w:r>
      <w:r w:rsidR="00F210D7" w:rsidRPr="006723C5">
        <w:t>)</w:t>
      </w:r>
      <w:r w:rsidRPr="006723C5">
        <w:t xml:space="preserve"> not to determine, not to amend, Statement/s of Principles in respect of a particular kind of injury, disease or death.</w:t>
      </w:r>
    </w:p>
    <w:p w:rsidR="00BC04CA" w:rsidRPr="006723C5" w:rsidRDefault="00B528A3" w:rsidP="00DB0916">
      <w:pPr>
        <w:pStyle w:val="NormalNumbered0"/>
        <w:rPr>
          <w:b/>
        </w:rPr>
      </w:pPr>
      <w:r w:rsidRPr="006723C5">
        <w:t>In conducting a review, the Council must review all of the information (and only that information) that was available to the RMA when it made the decision under review. This is information which was actually used by the RMA as opposed to information which was generally available but not accessed by the RMA</w:t>
      </w:r>
      <w:r w:rsidR="00FF7095" w:rsidRPr="006723C5">
        <w:t xml:space="preserve">. </w:t>
      </w:r>
      <w:r w:rsidRPr="006723C5">
        <w:t xml:space="preserve">A list of the information that was available to the RMA is listed in </w:t>
      </w:r>
      <w:r w:rsidR="00A75FE4">
        <w:rPr>
          <w:b/>
        </w:rPr>
        <w:t xml:space="preserve">B1 </w:t>
      </w:r>
      <w:r w:rsidRPr="006723C5">
        <w:rPr>
          <w:b/>
        </w:rPr>
        <w:t>of</w:t>
      </w:r>
      <w:r w:rsidR="00B671C6" w:rsidRPr="006723C5">
        <w:rPr>
          <w:b/>
        </w:rPr>
        <w:t xml:space="preserve"> </w:t>
      </w:r>
      <w:r w:rsidR="00A75FE4" w:rsidRPr="006723C5">
        <w:rPr>
          <w:b/>
        </w:rPr>
        <w:t xml:space="preserve">Appendix </w:t>
      </w:r>
      <w:r w:rsidR="00A75FE4" w:rsidRPr="006723C5">
        <w:rPr>
          <w:b/>
        </w:rPr>
        <w:fldChar w:fldCharType="begin"/>
      </w:r>
      <w:r w:rsidR="00A75FE4" w:rsidRPr="006723C5">
        <w:rPr>
          <w:b/>
        </w:rPr>
        <w:instrText xml:space="preserve"> SEQ Appendix \* ALPHABETIC </w:instrText>
      </w:r>
      <w:r w:rsidR="00A75FE4" w:rsidRPr="006723C5">
        <w:rPr>
          <w:b/>
        </w:rPr>
        <w:fldChar w:fldCharType="separate"/>
      </w:r>
      <w:r w:rsidR="00463BFD">
        <w:rPr>
          <w:b/>
          <w:noProof/>
        </w:rPr>
        <w:t>A</w:t>
      </w:r>
      <w:r w:rsidR="00A75FE4" w:rsidRPr="006723C5">
        <w:rPr>
          <w:b/>
        </w:rPr>
        <w:fldChar w:fldCharType="end"/>
      </w:r>
      <w:r w:rsidR="00A75FE4">
        <w:rPr>
          <w:b/>
        </w:rPr>
        <w:t>.</w:t>
      </w:r>
    </w:p>
    <w:p w:rsidR="00B528A3" w:rsidRPr="006723C5" w:rsidRDefault="00B528A3" w:rsidP="00DB0916">
      <w:pPr>
        <w:pStyle w:val="NormalNumbered0"/>
      </w:pPr>
      <w:bookmarkStart w:id="12" w:name="_Ref378759625"/>
      <w:r w:rsidRPr="006723C5">
        <w:t>Fundamental to Statements of Principles</w:t>
      </w:r>
      <w:r w:rsidR="00D10477" w:rsidRPr="006723C5">
        <w:t xml:space="preserve"> (SoPs)</w:t>
      </w:r>
      <w:r w:rsidRPr="006723C5">
        <w:t>, and so to a Council review, is the concept of sound medical-scientific evidence</w:t>
      </w:r>
      <w:r w:rsidR="00CE0AC6">
        <w:t xml:space="preserve"> (SMSE)</w:t>
      </w:r>
      <w:r w:rsidRPr="006723C5">
        <w:t>, as that term is defined in section 5AB(2) of the VEA</w:t>
      </w:r>
      <w:r w:rsidR="00DF54D9" w:rsidRPr="006723C5">
        <w:t>.</w:t>
      </w:r>
      <w:r w:rsidRPr="006723C5">
        <w:rPr>
          <w:vertAlign w:val="superscript"/>
        </w:rPr>
        <w:footnoteReference w:id="1"/>
      </w:r>
      <w:bookmarkEnd w:id="12"/>
    </w:p>
    <w:p w:rsidR="00A75FE4" w:rsidRPr="00A75FE4" w:rsidRDefault="00B528A3" w:rsidP="00A75FE4">
      <w:pPr>
        <w:pStyle w:val="NormalNumbered0"/>
      </w:pPr>
      <w:r w:rsidRPr="006723C5">
        <w:t xml:space="preserve">The </w:t>
      </w:r>
      <w:r w:rsidR="00CE0AC6">
        <w:t>SMSE</w:t>
      </w:r>
      <w:r w:rsidR="00480478" w:rsidRPr="006723C5">
        <w:t xml:space="preserve"> </w:t>
      </w:r>
      <w:r w:rsidRPr="006723C5">
        <w:t>relevant to this application (the relevant SMSE) is listed in</w:t>
      </w:r>
      <w:r w:rsidR="00A75FE4" w:rsidRPr="00A75FE4">
        <w:t xml:space="preserve"> the reference list at the end of this document.</w:t>
      </w:r>
    </w:p>
    <w:p w:rsidR="00B528A3" w:rsidRPr="006723C5" w:rsidRDefault="00B528A3" w:rsidP="00DB0916">
      <w:pPr>
        <w:pStyle w:val="NormalNumbered0"/>
      </w:pPr>
      <w:r w:rsidRPr="006723C5">
        <w:t>The information to which the Applicant referred, being information which the RMA advised was new information, that is, information which was not available to the RMA at the relevant times, was not considered by the Council in reaching its review decision is listed in</w:t>
      </w:r>
      <w:r w:rsidR="00A75FE4">
        <w:t xml:space="preserve"> </w:t>
      </w:r>
      <w:r w:rsidR="00A75FE4" w:rsidRPr="00A75FE4">
        <w:rPr>
          <w:b/>
        </w:rPr>
        <w:t>B2 of</w:t>
      </w:r>
      <w:r w:rsidRPr="00A75FE4">
        <w:rPr>
          <w:b/>
        </w:rPr>
        <w:t xml:space="preserve"> </w:t>
      </w:r>
      <w:r w:rsidR="00A75FE4" w:rsidRPr="00A75FE4">
        <w:rPr>
          <w:b/>
        </w:rPr>
        <w:t>Appendix</w:t>
      </w:r>
      <w:r w:rsidR="00A75FE4" w:rsidRPr="006723C5">
        <w:rPr>
          <w:b/>
        </w:rPr>
        <w:t xml:space="preserve"> </w:t>
      </w:r>
      <w:r w:rsidR="00A75FE4" w:rsidRPr="006723C5">
        <w:rPr>
          <w:b/>
        </w:rPr>
        <w:fldChar w:fldCharType="begin"/>
      </w:r>
      <w:r w:rsidR="00A75FE4" w:rsidRPr="006723C5">
        <w:rPr>
          <w:b/>
        </w:rPr>
        <w:instrText xml:space="preserve"> SEQ Appendix \* ALPHABETIC </w:instrText>
      </w:r>
      <w:r w:rsidR="00A75FE4" w:rsidRPr="006723C5">
        <w:rPr>
          <w:b/>
        </w:rPr>
        <w:fldChar w:fldCharType="separate"/>
      </w:r>
      <w:r w:rsidR="00463BFD">
        <w:rPr>
          <w:b/>
          <w:noProof/>
        </w:rPr>
        <w:t>B</w:t>
      </w:r>
      <w:r w:rsidR="00A75FE4" w:rsidRPr="006723C5">
        <w:rPr>
          <w:b/>
        </w:rPr>
        <w:fldChar w:fldCharType="end"/>
      </w:r>
      <w:r w:rsidR="00A75FE4">
        <w:rPr>
          <w:b/>
        </w:rPr>
        <w:t>.</w:t>
      </w:r>
    </w:p>
    <w:p w:rsidR="00B528A3" w:rsidRPr="006723C5" w:rsidRDefault="00BC04CA" w:rsidP="00DB0916">
      <w:pPr>
        <w:pStyle w:val="NormalNumbered0"/>
      </w:pPr>
      <w:r w:rsidRPr="006723C5">
        <w:rPr>
          <w:b/>
        </w:rPr>
        <w:t xml:space="preserve">Appendix </w:t>
      </w:r>
      <w:r w:rsidR="00A75FE4">
        <w:rPr>
          <w:b/>
        </w:rPr>
        <w:t xml:space="preserve">A </w:t>
      </w:r>
      <w:r w:rsidR="00B528A3" w:rsidRPr="006723C5">
        <w:t>sets out further details regarding the composition of the Council for this review and the legislation relating to the making of S</w:t>
      </w:r>
      <w:r w:rsidR="00176004" w:rsidRPr="006723C5">
        <w:t>oPs</w:t>
      </w:r>
      <w:r w:rsidR="00B528A3" w:rsidRPr="006723C5">
        <w:t>.</w:t>
      </w:r>
    </w:p>
    <w:p w:rsidR="00B528A3" w:rsidRPr="006723C5" w:rsidRDefault="00000E77" w:rsidP="00000E77">
      <w:pPr>
        <w:pStyle w:val="Heading2"/>
      </w:pPr>
      <w:bookmarkStart w:id="13" w:name="_Toc412714405"/>
      <w:bookmarkStart w:id="14" w:name="_Toc415481397"/>
      <w:bookmarkStart w:id="15" w:name="_Toc521319277"/>
      <w:r w:rsidRPr="006723C5">
        <w:t>SCOPE OF THIS REVIEW</w:t>
      </w:r>
      <w:bookmarkEnd w:id="13"/>
      <w:bookmarkEnd w:id="14"/>
      <w:bookmarkEnd w:id="15"/>
    </w:p>
    <w:p w:rsidR="00212F32" w:rsidRPr="006723C5" w:rsidRDefault="00D63C38" w:rsidP="003722C8">
      <w:pPr>
        <w:pStyle w:val="NormalNumbered0"/>
      </w:pPr>
      <w:bookmarkStart w:id="16" w:name="_Ref378761585"/>
      <w:r w:rsidRPr="006723C5">
        <w:t xml:space="preserve">The </w:t>
      </w:r>
      <w:r w:rsidR="00473460" w:rsidRPr="006723C5">
        <w:t>Specialist Medical Review Council (</w:t>
      </w:r>
      <w:r w:rsidRPr="006723C5">
        <w:t>SMRC</w:t>
      </w:r>
      <w:r w:rsidR="00473460" w:rsidRPr="006723C5">
        <w:t>)</w:t>
      </w:r>
      <w:r w:rsidR="0073297C" w:rsidRPr="006723C5">
        <w:t xml:space="preserve"> </w:t>
      </w:r>
      <w:r w:rsidR="001E1386" w:rsidRPr="006723C5">
        <w:t>received</w:t>
      </w:r>
      <w:r w:rsidR="00B671C6" w:rsidRPr="006723C5">
        <w:t xml:space="preserve"> </w:t>
      </w:r>
      <w:r w:rsidR="007655F1" w:rsidRPr="006723C5">
        <w:t>an</w:t>
      </w:r>
      <w:r w:rsidRPr="006723C5">
        <w:t xml:space="preserve"> applicati</w:t>
      </w:r>
      <w:r w:rsidR="007655F1" w:rsidRPr="006723C5">
        <w:t xml:space="preserve">on </w:t>
      </w:r>
      <w:r w:rsidR="00C66520" w:rsidRPr="006723C5">
        <w:t xml:space="preserve">seeking </w:t>
      </w:r>
      <w:r w:rsidRPr="006723C5">
        <w:t xml:space="preserve">review of </w:t>
      </w:r>
      <w:r w:rsidR="00B528A3" w:rsidRPr="006723C5">
        <w:t>the contents of S</w:t>
      </w:r>
      <w:r w:rsidR="00176004" w:rsidRPr="006723C5">
        <w:t>oPs</w:t>
      </w:r>
      <w:r w:rsidR="00B671C6" w:rsidRPr="006723C5">
        <w:t xml:space="preserve"> </w:t>
      </w:r>
      <w:r w:rsidR="00D8653A" w:rsidRPr="006723C5">
        <w:t>Nos</w:t>
      </w:r>
      <w:r w:rsidR="00CF3FAC" w:rsidRPr="006723C5">
        <w:t>.</w:t>
      </w:r>
      <w:r w:rsidR="00D8653A" w:rsidRPr="006723C5">
        <w:t xml:space="preserve"> 55 and 56</w:t>
      </w:r>
      <w:r w:rsidR="0077584A" w:rsidRPr="006723C5">
        <w:t xml:space="preserve"> of 2014 for </w:t>
      </w:r>
      <w:r w:rsidR="00473460" w:rsidRPr="006723C5">
        <w:t>chronic multisymptom illness</w:t>
      </w:r>
      <w:r w:rsidR="00B528A3" w:rsidRPr="006723C5">
        <w:t xml:space="preserve">. </w:t>
      </w:r>
      <w:bookmarkEnd w:id="16"/>
      <w:r w:rsidR="00B528A3" w:rsidRPr="006723C5">
        <w:t>The Applicant</w:t>
      </w:r>
      <w:r w:rsidR="00D1522F" w:rsidRPr="006723C5">
        <w:t xml:space="preserve"> (the Australian Gulf War Veterans’ Association)</w:t>
      </w:r>
      <w:r w:rsidR="00B528A3" w:rsidRPr="006723C5">
        <w:t xml:space="preserve"> contended that there was </w:t>
      </w:r>
      <w:r w:rsidR="007647E5" w:rsidRPr="006723C5">
        <w:t>SMSE</w:t>
      </w:r>
      <w:r w:rsidR="00B759E7" w:rsidRPr="006723C5">
        <w:t xml:space="preserve"> </w:t>
      </w:r>
      <w:r w:rsidR="00B528A3" w:rsidRPr="006723C5">
        <w:t xml:space="preserve">on which the RMA could have relied to </w:t>
      </w:r>
      <w:r w:rsidR="00D81A07" w:rsidRPr="006723C5">
        <w:t>amend either or both S</w:t>
      </w:r>
      <w:r w:rsidR="00176004" w:rsidRPr="006723C5">
        <w:t>oPs</w:t>
      </w:r>
      <w:r w:rsidR="00D81A07" w:rsidRPr="006723C5">
        <w:t xml:space="preserve"> in respect to </w:t>
      </w:r>
      <w:r w:rsidR="00473460" w:rsidRPr="006723C5">
        <w:t>chronic multisymptom illness</w:t>
      </w:r>
      <w:r w:rsidR="00D8653A" w:rsidRPr="006723C5">
        <w:t xml:space="preserve">, </w:t>
      </w:r>
      <w:r w:rsidR="00212F32" w:rsidRPr="006723C5">
        <w:t>and to include factors for:</w:t>
      </w:r>
    </w:p>
    <w:p w:rsidR="00366E8F" w:rsidRPr="006723C5" w:rsidRDefault="00366E8F" w:rsidP="00D46B16">
      <w:pPr>
        <w:pStyle w:val="Normal-Dash"/>
      </w:pPr>
      <w:r w:rsidRPr="006723C5">
        <w:t xml:space="preserve">Environmental hazards such as, depleted uranium, oil well smoke, medical countermeasures (such as pyridostigmine, and vaccinations for anthrax, plague, pertussis), contaminated food and water, </w:t>
      </w:r>
      <w:r w:rsidR="00195508" w:rsidRPr="006723C5">
        <w:t xml:space="preserve">chemical and biological </w:t>
      </w:r>
      <w:r w:rsidR="00412160" w:rsidRPr="006723C5">
        <w:t>weapons, and</w:t>
      </w:r>
      <w:r w:rsidR="00BC4952" w:rsidRPr="006723C5">
        <w:t xml:space="preserve"> </w:t>
      </w:r>
      <w:r w:rsidRPr="006723C5">
        <w:t xml:space="preserve">pesticide exposure (including </w:t>
      </w:r>
      <w:r w:rsidR="00D46B16" w:rsidRPr="006723C5">
        <w:t>N,N-diethyl-m-toluamide (DEET)</w:t>
      </w:r>
      <w:r w:rsidRPr="006723C5">
        <w:t>)</w:t>
      </w:r>
      <w:r w:rsidR="00BC4952" w:rsidRPr="006723C5">
        <w:t>.</w:t>
      </w:r>
    </w:p>
    <w:p w:rsidR="00DB0916" w:rsidRPr="006723C5" w:rsidRDefault="00D63C38" w:rsidP="00480478">
      <w:pPr>
        <w:pStyle w:val="NormalNumbered0"/>
      </w:pPr>
      <w:r w:rsidRPr="006723C5">
        <w:t xml:space="preserve">The Council, when reviewing the </w:t>
      </w:r>
      <w:r w:rsidR="007B7C91" w:rsidRPr="006723C5">
        <w:t>SMSE</w:t>
      </w:r>
      <w:r w:rsidRPr="006723C5">
        <w:t xml:space="preserve">, must determine whether or not there is </w:t>
      </w:r>
      <w:r w:rsidR="007B7C91" w:rsidRPr="006723C5">
        <w:t>SMSE</w:t>
      </w:r>
      <w:r w:rsidR="00412160" w:rsidRPr="006723C5">
        <w:t xml:space="preserve"> </w:t>
      </w:r>
      <w:r w:rsidRPr="006723C5">
        <w:t>on which the Authority could have relied to determine a S</w:t>
      </w:r>
      <w:r w:rsidR="00176004" w:rsidRPr="006723C5">
        <w:t>oPs</w:t>
      </w:r>
      <w:r w:rsidRPr="006723C5">
        <w:t xml:space="preserve"> under subsection 196B(2), or a S</w:t>
      </w:r>
      <w:r w:rsidR="00176004" w:rsidRPr="006723C5">
        <w:t>oPs</w:t>
      </w:r>
      <w:r w:rsidRPr="006723C5">
        <w:t xml:space="preserve"> under subsection 196B(3), in respect of that kind of injury, disease or death.</w:t>
      </w:r>
    </w:p>
    <w:p w:rsidR="00B528A3" w:rsidRPr="006723C5" w:rsidRDefault="00B528A3" w:rsidP="00480478">
      <w:pPr>
        <w:pStyle w:val="NormalNumbered0"/>
      </w:pPr>
      <w:r w:rsidRPr="006723C5">
        <w:t xml:space="preserve">The Council, when reviewing the </w:t>
      </w:r>
      <w:r w:rsidR="007B7C91" w:rsidRPr="006723C5">
        <w:t>SMSE</w:t>
      </w:r>
      <w:r w:rsidRPr="006723C5">
        <w:t xml:space="preserve">, must determine whether or not there is </w:t>
      </w:r>
      <w:r w:rsidR="007B7C91" w:rsidRPr="006723C5">
        <w:t>SMSE</w:t>
      </w:r>
      <w:r w:rsidR="00412160" w:rsidRPr="006723C5">
        <w:t xml:space="preserve">, </w:t>
      </w:r>
      <w:r w:rsidRPr="006723C5">
        <w:t>which indicate</w:t>
      </w:r>
      <w:r w:rsidR="005949AC" w:rsidRPr="006723C5">
        <w:t>s</w:t>
      </w:r>
      <w:r w:rsidRPr="006723C5">
        <w:t xml:space="preserve"> a reasonable hypothesis connecting the particular injury, disease or death to the relevant service.</w:t>
      </w:r>
    </w:p>
    <w:p w:rsidR="00B528A3" w:rsidRPr="006723C5" w:rsidRDefault="00B528A3" w:rsidP="00DB0916">
      <w:pPr>
        <w:pStyle w:val="NormalNumbered0"/>
      </w:pPr>
      <w:r w:rsidRPr="006723C5">
        <w:t>In a reasonable hypothesis, the evidence 'points to' as opposed to merely 'leaves open' a link between injury, disease or death and the relevant service. In a reasonable hypothesis, the link is not ‘obviously fanciful, impossible, incredible or not tenable or too remote or too tenuous</w:t>
      </w:r>
      <w:r w:rsidR="00BC4952" w:rsidRPr="006723C5">
        <w:t>’</w:t>
      </w:r>
      <w:r w:rsidR="00A8169C" w:rsidRPr="006723C5">
        <w:t>.</w:t>
      </w:r>
      <w:r w:rsidRPr="006723C5">
        <w:rPr>
          <w:vertAlign w:val="superscript"/>
        </w:rPr>
        <w:footnoteReference w:id="2"/>
      </w:r>
    </w:p>
    <w:p w:rsidR="00B528A3" w:rsidRPr="006723C5" w:rsidRDefault="00B528A3" w:rsidP="00DB0916">
      <w:pPr>
        <w:pStyle w:val="NormalNumbered0"/>
      </w:pPr>
      <w:bookmarkStart w:id="17" w:name="_Ref521062452"/>
      <w:r w:rsidRPr="006723C5">
        <w:t xml:space="preserve">If </w:t>
      </w:r>
      <w:r w:rsidR="00473460" w:rsidRPr="006723C5">
        <w:t xml:space="preserve">the </w:t>
      </w:r>
      <w:r w:rsidRPr="006723C5">
        <w:t>Council is of the opinion that a reasonable hypothesis has been raised, the Council proceeds also to determine whether a connection exists to relevant service on the balance of probabilities</w:t>
      </w:r>
      <w:r w:rsidR="00A8169C" w:rsidRPr="006723C5">
        <w:t>,</w:t>
      </w:r>
      <w:r w:rsidRPr="006723C5">
        <w:rPr>
          <w:vertAlign w:val="superscript"/>
        </w:rPr>
        <w:footnoteReference w:id="3"/>
      </w:r>
      <w:r w:rsidRPr="006723C5">
        <w:t xml:space="preserve"> i.e. whether the connection is more probable than not.</w:t>
      </w:r>
      <w:bookmarkEnd w:id="17"/>
      <w:r w:rsidRPr="006723C5">
        <w:t> </w:t>
      </w:r>
    </w:p>
    <w:p w:rsidR="00B528A3" w:rsidRPr="006723C5" w:rsidRDefault="00B528A3" w:rsidP="00DB0916">
      <w:pPr>
        <w:pStyle w:val="NormalNumbered0"/>
      </w:pPr>
      <w:bookmarkStart w:id="18" w:name="_Ref521062465"/>
      <w:r w:rsidRPr="006723C5">
        <w:t>In these Reasons</w:t>
      </w:r>
      <w:r w:rsidR="00BC4952" w:rsidRPr="006723C5">
        <w:t>,</w:t>
      </w:r>
      <w:r w:rsidRPr="006723C5">
        <w:t xml:space="preserve"> the association for both the reasonable hypothesis test and the balance of probabilities test are respectively referred to as the ‘relevant association’.</w:t>
      </w:r>
      <w:bookmarkEnd w:id="18"/>
    </w:p>
    <w:p w:rsidR="00B528A3" w:rsidRPr="006723C5" w:rsidRDefault="00B528A3" w:rsidP="00DB0916">
      <w:pPr>
        <w:pStyle w:val="NormalNumbered0"/>
      </w:pPr>
      <w:r w:rsidRPr="006723C5">
        <w:t>The Council exercises its scientific judgement in weighing the evidence about the relevant association. </w:t>
      </w:r>
    </w:p>
    <w:p w:rsidR="00B528A3" w:rsidRPr="006723C5" w:rsidRDefault="00A8169C" w:rsidP="003722C8">
      <w:pPr>
        <w:pStyle w:val="Heading3"/>
      </w:pPr>
      <w:bookmarkStart w:id="19" w:name="_Toc415481398"/>
      <w:bookmarkStart w:id="20" w:name="_Toc521319278"/>
      <w:r w:rsidRPr="006723C5">
        <w:t>COUNCIL'S DECISION ON THE SCOPE OF REVIEW</w:t>
      </w:r>
      <w:bookmarkEnd w:id="19"/>
      <w:bookmarkEnd w:id="20"/>
    </w:p>
    <w:p w:rsidR="00366E8F" w:rsidRPr="006723C5" w:rsidRDefault="00B528A3" w:rsidP="004A6778">
      <w:pPr>
        <w:pStyle w:val="NormalNumbered0"/>
      </w:pPr>
      <w:r w:rsidRPr="006723C5">
        <w:t xml:space="preserve">The Council wrote to both the Applicant and the </w:t>
      </w:r>
      <w:r w:rsidR="004D48D0" w:rsidRPr="006723C5">
        <w:t xml:space="preserve">Repatriation Commission and the Military Rehabilitation and Compensation Commission (the Commissions) </w:t>
      </w:r>
      <w:r w:rsidRPr="006723C5">
        <w:t>advising its decision on the proposed scope of the review and inviting comment. No comments</w:t>
      </w:r>
      <w:r w:rsidR="00A50F99" w:rsidRPr="006723C5">
        <w:t xml:space="preserve"> </w:t>
      </w:r>
      <w:r w:rsidRPr="006723C5">
        <w:t xml:space="preserve">were received on the proposed scope of the review </w:t>
      </w:r>
      <w:r w:rsidR="008F50F1" w:rsidRPr="006723C5">
        <w:t xml:space="preserve">and therefore the Council </w:t>
      </w:r>
      <w:r w:rsidRPr="006723C5">
        <w:t>decided that it w</w:t>
      </w:r>
      <w:r w:rsidR="004532D1">
        <w:t xml:space="preserve">ould </w:t>
      </w:r>
      <w:r w:rsidRPr="006723C5">
        <w:t xml:space="preserve">have particular regard to whether there was </w:t>
      </w:r>
      <w:r w:rsidR="007B7C91" w:rsidRPr="006723C5">
        <w:t>SMSE</w:t>
      </w:r>
      <w:r w:rsidR="00A50F99" w:rsidRPr="006723C5">
        <w:t xml:space="preserve"> </w:t>
      </w:r>
      <w:r w:rsidRPr="006723C5">
        <w:t xml:space="preserve">on which the RMA could have relied to amend either or both of the SoPs in </w:t>
      </w:r>
      <w:r w:rsidR="009D5049" w:rsidRPr="006723C5">
        <w:t>the following way</w:t>
      </w:r>
      <w:r w:rsidR="00C205C2" w:rsidRPr="006723C5">
        <w:t>s</w:t>
      </w:r>
      <w:r w:rsidRPr="006723C5">
        <w:t>:</w:t>
      </w:r>
      <w:bookmarkStart w:id="21" w:name="_Toc415481399"/>
    </w:p>
    <w:p w:rsidR="00366E8F" w:rsidRPr="006723C5" w:rsidRDefault="008F50F1" w:rsidP="00162E6E">
      <w:pPr>
        <w:pStyle w:val="NumberedCapital"/>
        <w:spacing w:line="360" w:lineRule="auto"/>
      </w:pPr>
      <w:r w:rsidRPr="006723C5">
        <w:t xml:space="preserve">amend either or both of the SoPs Nos. 55 and 56 for </w:t>
      </w:r>
      <w:r w:rsidR="00A8169C" w:rsidRPr="006723C5">
        <w:t xml:space="preserve">chronic multisymptom illness </w:t>
      </w:r>
      <w:r w:rsidRPr="006723C5">
        <w:t>in the following ways:</w:t>
      </w:r>
    </w:p>
    <w:p w:rsidR="006819C1" w:rsidRPr="006723C5" w:rsidRDefault="008F50F1" w:rsidP="006819C1">
      <w:pPr>
        <w:pStyle w:val="NormalBullet"/>
        <w:numPr>
          <w:ilvl w:val="0"/>
          <w:numId w:val="0"/>
        </w:numPr>
        <w:ind w:left="1700"/>
      </w:pPr>
      <w:r w:rsidRPr="006723C5">
        <w:t>the possible inclusion of a factor or factors as contended, for exposure to environmental hazards such as, depleted uranium, oil well smoke, medical countermeasures (such as pyridostigmine, and vaccinations for anthrax, plague, and pertussis), contaminated food and water,</w:t>
      </w:r>
      <w:r w:rsidR="00195508" w:rsidRPr="006723C5">
        <w:t xml:space="preserve"> chemical and biological weapons,</w:t>
      </w:r>
      <w:r w:rsidR="00A50F99" w:rsidRPr="006723C5">
        <w:t xml:space="preserve"> </w:t>
      </w:r>
      <w:r w:rsidR="00BC4952" w:rsidRPr="006723C5">
        <w:t xml:space="preserve">and </w:t>
      </w:r>
      <w:r w:rsidRPr="006723C5">
        <w:t>pesticide exposure (including DEET).</w:t>
      </w:r>
    </w:p>
    <w:p w:rsidR="006819C1" w:rsidRPr="006723C5" w:rsidRDefault="00662798" w:rsidP="006819C1">
      <w:pPr>
        <w:pStyle w:val="Heading3"/>
      </w:pPr>
      <w:bookmarkStart w:id="22" w:name="_Toc521319279"/>
      <w:r w:rsidRPr="006723C5">
        <w:t>METHODOLOGY (THE AVAILABLE INFORMATION)</w:t>
      </w:r>
      <w:bookmarkEnd w:id="22"/>
    </w:p>
    <w:p w:rsidR="00D86AFE" w:rsidRPr="006723C5" w:rsidRDefault="00D86AFE" w:rsidP="00D86AFE">
      <w:pPr>
        <w:pStyle w:val="NormalNumbered0"/>
      </w:pPr>
      <w:r w:rsidRPr="006723C5">
        <w:t>The RMA provided the SMRC with a list of 819 papers that it advised were available to it when it last investigated the questions under review. Conclusions were based on an overall evaluation of the papers by the Counc</w:t>
      </w:r>
      <w:r w:rsidR="0028039D">
        <w:t>il. Papers referenced in these R</w:t>
      </w:r>
      <w:r w:rsidRPr="006723C5">
        <w:t>easons are those that the Council considered were most relevant to the issues before it.</w:t>
      </w:r>
    </w:p>
    <w:p w:rsidR="00D86AFE" w:rsidRPr="006723C5" w:rsidRDefault="00D86AFE" w:rsidP="00D86AFE">
      <w:pPr>
        <w:pStyle w:val="NormalNumbered0"/>
      </w:pPr>
      <w:r w:rsidRPr="006723C5">
        <w:t>The RMA provided a list of papers found in the bibliography of the United S</w:t>
      </w:r>
      <w:r w:rsidR="00B759E7" w:rsidRPr="006723C5">
        <w:t>t</w:t>
      </w:r>
      <w:r w:rsidRPr="006723C5">
        <w:t xml:space="preserve">ates (US) Department of Veteran Affairs (VA) Research Advisory Committee on Gulf War Veterans’ Illnesses chaired by </w:t>
      </w:r>
      <w:r w:rsidR="004C014C">
        <w:t xml:space="preserve">Mr </w:t>
      </w:r>
      <w:r w:rsidRPr="006723C5">
        <w:t>James H. Binns,</w:t>
      </w:r>
      <w:r w:rsidR="00967F33">
        <w:fldChar w:fldCharType="begin"/>
      </w:r>
      <w:r w:rsidR="00967F33">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indicating over 1500 papers for which it extracted abstracts only. Many of these papers were in the list of available papers provided by the RMA, but there were also others that did not appear in the RMA’s list. The Council reviewed this list to identify any papers that in its view were relevant to the review, and accessed those papers. </w:t>
      </w:r>
    </w:p>
    <w:p w:rsidR="00890E66" w:rsidRPr="006723C5" w:rsidRDefault="00A8169C" w:rsidP="000B642F">
      <w:pPr>
        <w:pStyle w:val="Heading3"/>
      </w:pPr>
      <w:bookmarkStart w:id="23" w:name="_Toc521319280"/>
      <w:r w:rsidRPr="006723C5">
        <w:t>WRITTEN AND ORAL SUBMISSIONS</w:t>
      </w:r>
      <w:bookmarkEnd w:id="21"/>
      <w:bookmarkEnd w:id="23"/>
    </w:p>
    <w:p w:rsidR="00E61EAC" w:rsidRPr="006723C5" w:rsidRDefault="00B528A3" w:rsidP="00DB0916">
      <w:pPr>
        <w:pStyle w:val="NormalNumbered0"/>
        <w:rPr>
          <w:i/>
        </w:rPr>
      </w:pPr>
      <w:r w:rsidRPr="006723C5">
        <w:t>The Council took into account the submissions made to it, both written and in oral form.</w:t>
      </w:r>
    </w:p>
    <w:p w:rsidR="00A623A0" w:rsidRPr="006723C5" w:rsidRDefault="00A623A0" w:rsidP="007647E5">
      <w:pPr>
        <w:pStyle w:val="Heading4"/>
      </w:pPr>
      <w:r w:rsidRPr="006723C5">
        <w:t>Applicant</w:t>
      </w:r>
    </w:p>
    <w:p w:rsidR="009B2C81" w:rsidRPr="006723C5" w:rsidRDefault="009B2C81" w:rsidP="00DB0916">
      <w:pPr>
        <w:pStyle w:val="NormalNumbered0"/>
        <w:rPr>
          <w:snapToGrid w:val="0"/>
        </w:rPr>
      </w:pPr>
      <w:r w:rsidRPr="006723C5">
        <w:rPr>
          <w:snapToGrid w:val="0"/>
        </w:rPr>
        <w:t xml:space="preserve">The Australian Gulf War Veterans' Association (The Applicant) made submissions to the </w:t>
      </w:r>
      <w:r w:rsidR="00A16C94" w:rsidRPr="006723C5">
        <w:rPr>
          <w:snapToGrid w:val="0"/>
        </w:rPr>
        <w:t xml:space="preserve">SMRC </w:t>
      </w:r>
      <w:r w:rsidRPr="006723C5">
        <w:rPr>
          <w:snapToGrid w:val="0"/>
        </w:rPr>
        <w:t xml:space="preserve">on 27 March 2015 and 15 March 2016. The Applicant also asked the SMRC to note its detailed application to the RMA of 3 April 2013. </w:t>
      </w:r>
    </w:p>
    <w:p w:rsidR="009B2C81" w:rsidRPr="006723C5" w:rsidRDefault="009B2C81" w:rsidP="00DB0916">
      <w:pPr>
        <w:pStyle w:val="NormalNumbered0"/>
        <w:rPr>
          <w:snapToGrid w:val="0"/>
        </w:rPr>
      </w:pPr>
      <w:r w:rsidRPr="006723C5">
        <w:rPr>
          <w:snapToGrid w:val="0"/>
        </w:rPr>
        <w:t>Representatives of the Applicant also made oral submissions complementing their written submission at the Council's meeting on 17 August 2016.</w:t>
      </w:r>
    </w:p>
    <w:p w:rsidR="009B2C81" w:rsidRPr="006723C5" w:rsidRDefault="009B2C81" w:rsidP="004C014C">
      <w:pPr>
        <w:pStyle w:val="NormalNumbered0"/>
        <w:rPr>
          <w:snapToGrid w:val="0"/>
        </w:rPr>
      </w:pPr>
      <w:r w:rsidRPr="006723C5">
        <w:rPr>
          <w:snapToGrid w:val="0"/>
        </w:rPr>
        <w:t xml:space="preserve">In summary, in respect to the medical science, the Applicant submitted that the </w:t>
      </w:r>
      <w:r w:rsidR="00F210D7" w:rsidRPr="006723C5">
        <w:rPr>
          <w:snapToGrid w:val="0"/>
        </w:rPr>
        <w:t xml:space="preserve">chronic multisymptom illness </w:t>
      </w:r>
      <w:r w:rsidRPr="006723C5">
        <w:rPr>
          <w:snapToGrid w:val="0"/>
        </w:rPr>
        <w:t>SoP</w:t>
      </w:r>
      <w:r w:rsidR="0078575A" w:rsidRPr="006723C5">
        <w:rPr>
          <w:snapToGrid w:val="0"/>
        </w:rPr>
        <w:t>s</w:t>
      </w:r>
      <w:r w:rsidRPr="006723C5">
        <w:rPr>
          <w:snapToGrid w:val="0"/>
        </w:rPr>
        <w:t xml:space="preserve"> do not go far enough, contending that the focus of the SoP</w:t>
      </w:r>
      <w:r w:rsidR="0078575A" w:rsidRPr="006723C5">
        <w:rPr>
          <w:snapToGrid w:val="0"/>
        </w:rPr>
        <w:t>s</w:t>
      </w:r>
      <w:r w:rsidRPr="006723C5">
        <w:rPr>
          <w:snapToGrid w:val="0"/>
        </w:rPr>
        <w:t xml:space="preserve"> is limited to factors defined as </w:t>
      </w:r>
      <w:r w:rsidR="008D71A6">
        <w:rPr>
          <w:snapToGrid w:val="0"/>
        </w:rPr>
        <w:t xml:space="preserve">psychological </w:t>
      </w:r>
      <w:r w:rsidRPr="006723C5">
        <w:rPr>
          <w:snapToGrid w:val="0"/>
        </w:rPr>
        <w:t>stress</w:t>
      </w:r>
      <w:r w:rsidR="008072AD" w:rsidRPr="006723C5">
        <w:rPr>
          <w:snapToGrid w:val="0"/>
        </w:rPr>
        <w:t>ors</w:t>
      </w:r>
      <w:r w:rsidRPr="006723C5">
        <w:rPr>
          <w:snapToGrid w:val="0"/>
        </w:rPr>
        <w:t xml:space="preserve">. The Applicant contended that the current SoPs fail to provide for veterans for whom </w:t>
      </w:r>
      <w:r w:rsidR="004C014C" w:rsidRPr="004C014C">
        <w:rPr>
          <w:snapToGrid w:val="0"/>
        </w:rPr>
        <w:t xml:space="preserve">psychological </w:t>
      </w:r>
      <w:r w:rsidR="008072AD" w:rsidRPr="006723C5">
        <w:rPr>
          <w:snapToGrid w:val="0"/>
        </w:rPr>
        <w:t>stressors do not apply, and that the SoPs</w:t>
      </w:r>
      <w:r w:rsidRPr="006723C5">
        <w:rPr>
          <w:snapToGrid w:val="0"/>
        </w:rPr>
        <w:t xml:space="preserve"> preclude</w:t>
      </w:r>
      <w:r w:rsidR="004532D1">
        <w:rPr>
          <w:snapToGrid w:val="0"/>
        </w:rPr>
        <w:t xml:space="preserve"> </w:t>
      </w:r>
      <w:r w:rsidRPr="006723C5">
        <w:rPr>
          <w:snapToGrid w:val="0"/>
        </w:rPr>
        <w:t>or unnecessarily comp</w:t>
      </w:r>
      <w:r w:rsidR="008072AD" w:rsidRPr="006723C5">
        <w:rPr>
          <w:snapToGrid w:val="0"/>
        </w:rPr>
        <w:t>licate</w:t>
      </w:r>
      <w:r w:rsidRPr="006723C5">
        <w:rPr>
          <w:snapToGrid w:val="0"/>
        </w:rPr>
        <w:t xml:space="preserve"> steps for seeking medical treatment and/or compensation.</w:t>
      </w:r>
    </w:p>
    <w:p w:rsidR="00C115E7" w:rsidRPr="006723C5" w:rsidRDefault="00B04929" w:rsidP="00821AA9">
      <w:pPr>
        <w:pStyle w:val="NormalNumbered0"/>
        <w:rPr>
          <w:snapToGrid w:val="0"/>
        </w:rPr>
      </w:pPr>
      <w:r w:rsidRPr="006723C5">
        <w:rPr>
          <w:snapToGrid w:val="0"/>
        </w:rPr>
        <w:t xml:space="preserve">The Applicant contended that chronic multisymptom illness is associated with a combination of other factors in some veterans. The Applicant’s contentions for each factor (e.g. for depleted uranium, oil well smoke, medical countermeasures (such as pyridostigmine and vaccinations), contaminated food and water, </w:t>
      </w:r>
      <w:r w:rsidR="00821AA9" w:rsidRPr="006723C5">
        <w:rPr>
          <w:snapToGrid w:val="0"/>
        </w:rPr>
        <w:t xml:space="preserve">chemical and biological weapons, </w:t>
      </w:r>
      <w:r w:rsidRPr="006723C5">
        <w:rPr>
          <w:snapToGrid w:val="0"/>
        </w:rPr>
        <w:t xml:space="preserve">and pesticide exposures) are summarised in the sections setting out the Council’s </w:t>
      </w:r>
      <w:r w:rsidR="008B6732" w:rsidRPr="006723C5">
        <w:rPr>
          <w:snapToGrid w:val="0"/>
        </w:rPr>
        <w:t>analysis</w:t>
      </w:r>
      <w:r w:rsidRPr="006723C5">
        <w:rPr>
          <w:snapToGrid w:val="0"/>
        </w:rPr>
        <w:t xml:space="preserve"> of the SMSE for each of the factors in scope for this review.</w:t>
      </w:r>
    </w:p>
    <w:p w:rsidR="00DC7093" w:rsidRPr="006723C5" w:rsidRDefault="00DC7093" w:rsidP="007647E5">
      <w:pPr>
        <w:pStyle w:val="Heading5"/>
      </w:pPr>
      <w:r w:rsidRPr="006723C5">
        <w:t xml:space="preserve">Criticism of the RMA </w:t>
      </w:r>
    </w:p>
    <w:p w:rsidR="00DC7093" w:rsidRPr="006723C5" w:rsidRDefault="00DC7093" w:rsidP="00A0516D">
      <w:pPr>
        <w:pStyle w:val="NormalNumbered0"/>
      </w:pPr>
      <w:r w:rsidRPr="006723C5">
        <w:t>The Applicant</w:t>
      </w:r>
      <w:r w:rsidR="00812EDA" w:rsidRPr="006723C5">
        <w:t xml:space="preserve"> was</w:t>
      </w:r>
      <w:r w:rsidRPr="006723C5">
        <w:t xml:space="preserve"> critical of the RMA’s reliance on </w:t>
      </w:r>
      <w:r w:rsidR="00412160" w:rsidRPr="006723C5">
        <w:t>the Institute</w:t>
      </w:r>
      <w:r w:rsidR="00750E1D" w:rsidRPr="006723C5">
        <w:t xml:space="preserve"> of Medicine</w:t>
      </w:r>
      <w:r w:rsidR="00A50F99" w:rsidRPr="006723C5">
        <w:t xml:space="preserve"> </w:t>
      </w:r>
      <w:r w:rsidR="00750E1D" w:rsidRPr="006723C5">
        <w:t>(</w:t>
      </w:r>
      <w:r w:rsidRPr="006723C5">
        <w:t>IOM</w:t>
      </w:r>
      <w:r w:rsidR="00750E1D" w:rsidRPr="006723C5">
        <w:t>)</w:t>
      </w:r>
      <w:r w:rsidR="00132D34" w:rsidRPr="006723C5">
        <w:rPr>
          <w:rStyle w:val="FootnoteReference"/>
        </w:rPr>
        <w:footnoteReference w:id="4"/>
      </w:r>
      <w:r w:rsidR="00473460" w:rsidRPr="006723C5">
        <w:t xml:space="preserve"> and c</w:t>
      </w:r>
      <w:r w:rsidRPr="006723C5">
        <w:t xml:space="preserve">ontended that the RMA ‘cherry-picked’ the evidence saying, that </w:t>
      </w:r>
      <w:r w:rsidR="001E5727" w:rsidRPr="006723C5">
        <w:t>t</w:t>
      </w:r>
      <w:r w:rsidRPr="006723C5">
        <w:t xml:space="preserve">here was less than five per cent of the 1400 </w:t>
      </w:r>
      <w:r w:rsidR="00A0516D" w:rsidRPr="006723C5">
        <w:t>papers the Research Advisory Committee on Gulf War Veterans' Illnesses (the RAC)</w:t>
      </w:r>
      <w:r w:rsidR="00FA77A6" w:rsidRPr="006723C5">
        <w:rPr>
          <w:rStyle w:val="FootnoteReference"/>
        </w:rPr>
        <w:footnoteReference w:id="5"/>
      </w:r>
      <w:r w:rsidR="00FA77A6" w:rsidRPr="006723C5">
        <w:t xml:space="preserve"> </w:t>
      </w:r>
      <w:r w:rsidRPr="006723C5">
        <w:t>(</w:t>
      </w:r>
      <w:r w:rsidR="001E5727" w:rsidRPr="006723C5">
        <w:t xml:space="preserve">often referred to as the </w:t>
      </w:r>
      <w:r w:rsidR="005808E3">
        <w:t>‘</w:t>
      </w:r>
      <w:r w:rsidRPr="006723C5">
        <w:t>Binns</w:t>
      </w:r>
      <w:r w:rsidR="001E5727" w:rsidRPr="006723C5">
        <w:t xml:space="preserve"> report</w:t>
      </w:r>
      <w:r w:rsidR="005808E3">
        <w:t>’</w:t>
      </w:r>
      <w:r w:rsidR="00967F33">
        <w:fldChar w:fldCharType="begin"/>
      </w:r>
      <w:r w:rsidR="00967F33">
        <w:instrText xml:space="preserve"> ADDIN EN.CITE &lt;EndNote&gt;&lt;Cite&gt;&lt;Author&gt;Binns&lt;/Author&gt;&lt;Year&gt;2008&lt;/Year&gt;&lt;RecNum&gt;1863&lt;/RecNum&gt;&lt;DisplayText&gt;&lt;style face="superscript"&gt;1&lt;/style&gt;&lt;/DisplayText&gt;&lt;record&gt;&lt;rec-number&gt;1863&lt;/rec-number&gt;&lt;foreign-keys&gt;&lt;key app="EN" db-id="wvwvxesr5pfesue2wvnp2x98pxa0tfsts9fa" timestamp="1492731752"&gt;1863&lt;/key&gt;&lt;/foreign-keys&gt;&lt;ref-type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looked at</w:t>
      </w:r>
      <w:r w:rsidR="00B31A52" w:rsidRPr="006723C5">
        <w:t>,</w:t>
      </w:r>
      <w:r w:rsidR="00A50F99" w:rsidRPr="006723C5">
        <w:t xml:space="preserve"> </w:t>
      </w:r>
      <w:r w:rsidR="001E5727" w:rsidRPr="006723C5">
        <w:t>were i</w:t>
      </w:r>
      <w:r w:rsidR="00473460" w:rsidRPr="006723C5">
        <w:t>ncluded in the review</w:t>
      </w:r>
      <w:r w:rsidR="005370A5" w:rsidRPr="006723C5">
        <w:t>.</w:t>
      </w:r>
    </w:p>
    <w:p w:rsidR="00DC7093" w:rsidRPr="006723C5" w:rsidRDefault="00DC7093" w:rsidP="0037610F">
      <w:pPr>
        <w:pStyle w:val="NormalNumbered0"/>
      </w:pPr>
      <w:r w:rsidRPr="006723C5">
        <w:t xml:space="preserve">The Applicant referred new </w:t>
      </w:r>
      <w:r w:rsidR="00473460" w:rsidRPr="006723C5">
        <w:t>papers</w:t>
      </w:r>
      <w:r w:rsidRPr="006723C5">
        <w:t xml:space="preserve"> to the SMRC</w:t>
      </w:r>
      <w:r w:rsidR="00812EDA" w:rsidRPr="006723C5">
        <w:t>,</w:t>
      </w:r>
      <w:r w:rsidRPr="006723C5">
        <w:t xml:space="preserve"> w</w:t>
      </w:r>
      <w:r w:rsidR="00B30EFE" w:rsidRPr="006723C5">
        <w:t xml:space="preserve">hich are listed </w:t>
      </w:r>
      <w:r w:rsidR="00BC04CA" w:rsidRPr="006723C5">
        <w:t>in</w:t>
      </w:r>
      <w:r w:rsidR="00B671C6" w:rsidRPr="006723C5">
        <w:t xml:space="preserve"> </w:t>
      </w:r>
      <w:r w:rsidR="00A75FE4">
        <w:rPr>
          <w:b/>
        </w:rPr>
        <w:t>B2 of Appendix B</w:t>
      </w:r>
      <w:r w:rsidR="00DD4B93" w:rsidRPr="006723C5">
        <w:rPr>
          <w:b/>
        </w:rPr>
        <w:t>.</w:t>
      </w:r>
    </w:p>
    <w:p w:rsidR="008C6257" w:rsidRPr="006723C5" w:rsidRDefault="002F26D8" w:rsidP="007647E5">
      <w:pPr>
        <w:pStyle w:val="Heading4"/>
      </w:pPr>
      <w:bookmarkStart w:id="24" w:name="_Ref378318785"/>
      <w:r w:rsidRPr="006723C5">
        <w:t>Commissions’ Contentions</w:t>
      </w:r>
    </w:p>
    <w:bookmarkEnd w:id="24"/>
    <w:p w:rsidR="002F26D8" w:rsidRPr="006723C5" w:rsidRDefault="008C6257" w:rsidP="004A6778">
      <w:pPr>
        <w:pStyle w:val="NormalNumbered0"/>
      </w:pPr>
      <w:r w:rsidRPr="006723C5">
        <w:t xml:space="preserve">The Repatriation Commission and the Military Rehabilitation and Compensation Commission (the Commissions) made a written submission to the Council received on 17 March 2014. </w:t>
      </w:r>
      <w:r w:rsidR="002F26D8" w:rsidRPr="006723C5">
        <w:t xml:space="preserve">In the submission by </w:t>
      </w:r>
      <w:r w:rsidR="003F6953" w:rsidRPr="006723C5">
        <w:t>the</w:t>
      </w:r>
      <w:r w:rsidR="002F26D8" w:rsidRPr="006723C5">
        <w:t xml:space="preserve"> Commission</w:t>
      </w:r>
      <w:r w:rsidR="003F6953" w:rsidRPr="006723C5">
        <w:t>s</w:t>
      </w:r>
      <w:r w:rsidR="0037610F" w:rsidRPr="006723C5">
        <w:t xml:space="preserve"> contend</w:t>
      </w:r>
      <w:r w:rsidR="002F26D8" w:rsidRPr="006723C5">
        <w:t xml:space="preserve">ed that </w:t>
      </w:r>
      <w:r w:rsidR="00473460" w:rsidRPr="006723C5">
        <w:t>chronic multisymptom illness</w:t>
      </w:r>
      <w:r w:rsidR="002F26D8" w:rsidRPr="006723C5">
        <w:t>:</w:t>
      </w:r>
    </w:p>
    <w:p w:rsidR="002F26D8" w:rsidRPr="006723C5" w:rsidRDefault="00E07ECD" w:rsidP="006F1DA3">
      <w:pPr>
        <w:pStyle w:val="NormalBullet"/>
        <w:rPr>
          <w:snapToGrid w:val="0"/>
        </w:rPr>
      </w:pPr>
      <w:r w:rsidRPr="006723C5">
        <w:rPr>
          <w:snapToGrid w:val="0"/>
        </w:rPr>
        <w:t xml:space="preserve">“does not have any </w:t>
      </w:r>
      <w:r w:rsidR="002F26D8" w:rsidRPr="006723C5">
        <w:rPr>
          <w:snapToGrid w:val="0"/>
        </w:rPr>
        <w:t>specific pattern of symptoms or signs, nor pathognomonic features</w:t>
      </w:r>
      <w:r w:rsidRPr="006723C5">
        <w:rPr>
          <w:snapToGrid w:val="0"/>
        </w:rPr>
        <w:t>;”</w:t>
      </w:r>
    </w:p>
    <w:p w:rsidR="002F26D8" w:rsidRPr="006723C5" w:rsidRDefault="00E07ECD" w:rsidP="006F1DA3">
      <w:pPr>
        <w:pStyle w:val="NormalBullet"/>
        <w:rPr>
          <w:snapToGrid w:val="0"/>
        </w:rPr>
      </w:pPr>
      <w:r w:rsidRPr="006723C5">
        <w:rPr>
          <w:snapToGrid w:val="0"/>
        </w:rPr>
        <w:t>“</w:t>
      </w:r>
      <w:r w:rsidR="002F26D8" w:rsidRPr="006723C5">
        <w:rPr>
          <w:snapToGrid w:val="0"/>
        </w:rPr>
        <w:t>does not have</w:t>
      </w:r>
      <w:r w:rsidR="00A50F99" w:rsidRPr="006723C5">
        <w:rPr>
          <w:snapToGrid w:val="0"/>
        </w:rPr>
        <w:t xml:space="preserve"> </w:t>
      </w:r>
      <w:r w:rsidR="002F26D8" w:rsidRPr="006723C5">
        <w:rPr>
          <w:snapToGrid w:val="0"/>
        </w:rPr>
        <w:t>characteristics that enable it to be satisfactorily differentiated from normality nor established diseases</w:t>
      </w:r>
      <w:r w:rsidRPr="006723C5">
        <w:rPr>
          <w:snapToGrid w:val="0"/>
        </w:rPr>
        <w:t>;”</w:t>
      </w:r>
    </w:p>
    <w:p w:rsidR="002F26D8" w:rsidRPr="006723C5" w:rsidRDefault="00E07ECD" w:rsidP="006F1DA3">
      <w:pPr>
        <w:pStyle w:val="NormalBullet"/>
        <w:rPr>
          <w:snapToGrid w:val="0"/>
        </w:rPr>
      </w:pPr>
      <w:r w:rsidRPr="006723C5">
        <w:rPr>
          <w:snapToGrid w:val="0"/>
        </w:rPr>
        <w:t>“</w:t>
      </w:r>
      <w:r w:rsidR="002F26D8" w:rsidRPr="006723C5">
        <w:rPr>
          <w:snapToGrid w:val="0"/>
        </w:rPr>
        <w:t xml:space="preserve">has not to date gained widespread recognition or acceptance in the general medical </w:t>
      </w:r>
      <w:r w:rsidR="00412160" w:rsidRPr="006723C5">
        <w:rPr>
          <w:snapToGrid w:val="0"/>
        </w:rPr>
        <w:t>community; “and</w:t>
      </w:r>
    </w:p>
    <w:p w:rsidR="007E1973" w:rsidRPr="006723C5" w:rsidRDefault="00E07ECD" w:rsidP="006F1DA3">
      <w:pPr>
        <w:pStyle w:val="NormalBullet"/>
        <w:rPr>
          <w:snapToGrid w:val="0"/>
        </w:rPr>
      </w:pPr>
      <w:r w:rsidRPr="006723C5">
        <w:rPr>
          <w:snapToGrid w:val="0"/>
        </w:rPr>
        <w:t>“</w:t>
      </w:r>
      <w:r w:rsidR="002F26D8" w:rsidRPr="006723C5">
        <w:rPr>
          <w:snapToGrid w:val="0"/>
        </w:rPr>
        <w:t>does not have the necessary features to warrant designation as a disease.</w:t>
      </w:r>
      <w:r w:rsidRPr="006723C5">
        <w:rPr>
          <w:snapToGrid w:val="0"/>
        </w:rPr>
        <w:t>”</w:t>
      </w:r>
    </w:p>
    <w:p w:rsidR="007E1973" w:rsidRPr="006723C5" w:rsidRDefault="0033275E" w:rsidP="00E07ECD">
      <w:pPr>
        <w:pStyle w:val="NormalNumbered0"/>
      </w:pPr>
      <w:r w:rsidRPr="006723C5">
        <w:t>The Commissions contend</w:t>
      </w:r>
      <w:r w:rsidR="002F26D8" w:rsidRPr="006723C5">
        <w:t xml:space="preserve">ed </w:t>
      </w:r>
      <w:r w:rsidR="00412160" w:rsidRPr="006723C5">
        <w:t>that chronic</w:t>
      </w:r>
      <w:r w:rsidR="00E07ECD" w:rsidRPr="006723C5">
        <w:t xml:space="preserve"> multisymptom illness “</w:t>
      </w:r>
      <w:r w:rsidR="002F26D8" w:rsidRPr="006723C5">
        <w:t>overlaps extensively with other unexplained symptom and psychiatric disorders</w:t>
      </w:r>
      <w:r w:rsidR="00E07ECD" w:rsidRPr="006723C5">
        <w:t xml:space="preserve">” </w:t>
      </w:r>
      <w:r w:rsidR="002F26D8" w:rsidRPr="006723C5">
        <w:t xml:space="preserve">for example, </w:t>
      </w:r>
      <w:r w:rsidR="00935B38" w:rsidRPr="006723C5">
        <w:t>chronic fatigue syndrome, fibromyalgia</w:t>
      </w:r>
      <w:r w:rsidR="002F26D8" w:rsidRPr="006723C5">
        <w:t>, somatoform disorder, depressive disorders and other psychiat</w:t>
      </w:r>
      <w:r w:rsidRPr="006723C5">
        <w:t>ric disorders. They also contend</w:t>
      </w:r>
      <w:r w:rsidR="002F26D8" w:rsidRPr="006723C5">
        <w:t>ed that</w:t>
      </w:r>
      <w:r w:rsidR="00312757" w:rsidRPr="006723C5">
        <w:t xml:space="preserve"> a diagnosis of </w:t>
      </w:r>
      <w:r w:rsidR="00E07ECD" w:rsidRPr="006723C5">
        <w:t xml:space="preserve">chronic multisymptom illness </w:t>
      </w:r>
      <w:r w:rsidR="002F26D8" w:rsidRPr="006723C5">
        <w:t>is highly likely to result from “misattribution of symptoms that are better accounted for by other disease or injury, or a non-pathological explanation (e.g. lifestyle factors in the case of fatigue)</w:t>
      </w:r>
      <w:r w:rsidR="00E07ECD" w:rsidRPr="006723C5">
        <w:t>.</w:t>
      </w:r>
      <w:r w:rsidR="002F26D8" w:rsidRPr="006723C5">
        <w:t>”</w:t>
      </w:r>
      <w:r w:rsidR="00967F33">
        <w:fldChar w:fldCharType="begin"/>
      </w:r>
      <w:r w:rsidR="00967F33">
        <w:instrText xml:space="preserve"> ADDIN EN.CITE &lt;EndNote&gt;&lt;Cite&gt;&lt;Author&gt;Repatriation Commission and the Military Rehabilitation and Compensation Commission&lt;/Author&gt;&lt;Year&gt;2015&lt;/Year&gt;&lt;RecNum&gt;2316&lt;/RecNum&gt;&lt;Suffix&gt;(p6)&lt;/Suffix&gt;&lt;DisplayText&gt;&lt;style face="superscript"&gt;2(p6)&lt;/style&gt;&lt;/DisplayText&gt;&lt;record&gt;&lt;rec-number&gt;2316&lt;/rec-number&gt;&lt;foreign-keys&gt;&lt;key app="EN" db-id="wvwvxesr5pfesue2wvnp2x98pxa0tfsts9fa" timestamp="1496976258"&gt;2316&lt;/key&gt;&lt;/foreign-keys&gt;&lt;ref-type name="Generic"&gt;13&lt;/ref-type&gt;&lt;contributors&gt;&lt;authors&gt;&lt;author&gt;Repatriation Commission and the Military Rehabilitation and Compensation Commission,&lt;/author&gt;&lt;/authors&gt;&lt;/contributors&gt;&lt;titles&gt;&lt;title&gt;Submission by the Repatriation Commission and the Military Rehabilitation and Compensation Commission to the Specialist Medical Review Council on Chronic Multisymptom Illness and Gulf War Syndrome&lt;/title&gt;&lt;/titles&gt;&lt;pages&gt;1-7&lt;/pages&gt;&lt;dates&gt;&lt;year&gt;2015&lt;/year&gt;&lt;/dates&gt;&lt;pub-location&gt;Brisbane, Australia&lt;/pub-location&gt;&lt;publisher&gt;Australian Government. Department of Veterans&amp;apos; Affairs&lt;/publisher&gt;&lt;urls&gt;&lt;/urls&gt;&lt;/record&gt;&lt;/Cite&gt;&lt;/EndNote&gt;</w:instrText>
      </w:r>
      <w:r w:rsidR="00967F33">
        <w:fldChar w:fldCharType="separate"/>
      </w:r>
      <w:r w:rsidR="00967F33" w:rsidRPr="00967F33">
        <w:rPr>
          <w:noProof/>
          <w:vertAlign w:val="superscript"/>
        </w:rPr>
        <w:t>2(p6)</w:t>
      </w:r>
      <w:r w:rsidR="00967F33">
        <w:fldChar w:fldCharType="end"/>
      </w:r>
    </w:p>
    <w:p w:rsidR="007E1973" w:rsidRPr="006723C5" w:rsidRDefault="002F26D8" w:rsidP="001F23B5">
      <w:pPr>
        <w:pStyle w:val="NormalNumbered0"/>
      </w:pPr>
      <w:r w:rsidRPr="006723C5">
        <w:t>The Commissions note</w:t>
      </w:r>
      <w:r w:rsidR="00E50D61" w:rsidRPr="006723C5">
        <w:t>d</w:t>
      </w:r>
      <w:r w:rsidRPr="006723C5">
        <w:t xml:space="preserve"> that when the RMA determined SoPs for </w:t>
      </w:r>
      <w:r w:rsidR="00E07ECD" w:rsidRPr="006723C5">
        <w:t>chronic multisymptom illness</w:t>
      </w:r>
      <w:r w:rsidRPr="006723C5">
        <w:t>, it based its case definition on the</w:t>
      </w:r>
      <w:r w:rsidR="001F23B5" w:rsidRPr="006723C5">
        <w:t xml:space="preserve"> US </w:t>
      </w:r>
      <w:r w:rsidR="00127916" w:rsidRPr="006723C5">
        <w:t>Centers for Disease Control and Prevention (</w:t>
      </w:r>
      <w:r w:rsidRPr="006723C5">
        <w:t>CDC</w:t>
      </w:r>
      <w:r w:rsidR="00127916" w:rsidRPr="006723C5">
        <w:t>)</w:t>
      </w:r>
      <w:r w:rsidRPr="006723C5">
        <w:t xml:space="preserve"> definition</w:t>
      </w:r>
      <w:r w:rsidR="001E5727" w:rsidRPr="006723C5">
        <w:t>,</w:t>
      </w:r>
      <w:r w:rsidR="00967F33">
        <w:fldChar w:fldCharType="begin"/>
      </w:r>
      <w:r w:rsidR="00967F33">
        <w:instrText xml:space="preserve"> ADDIN EN.CITE &lt;EndNote&gt;&lt;Cite&gt;&lt;Author&gt;Fukuda&lt;/Author&gt;&lt;Year&gt;1998&lt;/Year&gt;&lt;RecNum&gt;3089&lt;/RecNum&gt;&lt;DisplayText&gt;&lt;style face="superscript"&gt;3&lt;/style&gt;&lt;/DisplayText&gt;&lt;record&gt;&lt;rec-number&gt;3089&lt;/rec-number&gt;&lt;foreign-keys&gt;&lt;key app="EN" db-id="wvwvxesr5pfesue2wvnp2x98pxa0tfsts9fa" timestamp="1517442249"&gt;3089&lt;/key&gt;&lt;/foreign-keys&gt;&lt;ref-type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periodical&gt;&lt;pages&gt;981-88&lt;/pages&gt;&lt;volume&gt;280&lt;/volume&gt;&lt;number&gt;11&lt;/number&gt;&lt;dates&gt;&lt;year&gt;1998&lt;/year&gt;&lt;/dates&gt;&lt;urls&gt;&lt;/urls&gt;&lt;custom4&gt;RMA ID: 017306&lt;/custom4&gt;&lt;custom5&gt;28435&lt;/custom5&gt;&lt;custom6&gt;RMA MO 1.9 &amp;amp; 1.18 Commissions AGWVA APPLICATION EXPERT&lt;/custom6&gt;&lt;modified-date&gt;JW&lt;/modified-date&gt;&lt;/record&gt;&lt;/Cite&gt;&lt;/EndNote&gt;</w:instrText>
      </w:r>
      <w:r w:rsidR="00967F33">
        <w:fldChar w:fldCharType="separate"/>
      </w:r>
      <w:r w:rsidR="00967F33" w:rsidRPr="00967F33">
        <w:rPr>
          <w:noProof/>
          <w:vertAlign w:val="superscript"/>
        </w:rPr>
        <w:t>3</w:t>
      </w:r>
      <w:r w:rsidR="00967F33">
        <w:fldChar w:fldCharType="end"/>
      </w:r>
      <w:r w:rsidRPr="006723C5">
        <w:t xml:space="preserve"> restricting the SoP to the severe form of </w:t>
      </w:r>
      <w:r w:rsidR="00E07ECD" w:rsidRPr="006723C5">
        <w:t xml:space="preserve">chronic multisymptom illness </w:t>
      </w:r>
      <w:r w:rsidRPr="006723C5">
        <w:t xml:space="preserve">consistent with the CDC definition, and adding </w:t>
      </w:r>
      <w:r w:rsidR="00DD4B93">
        <w:t xml:space="preserve">an </w:t>
      </w:r>
      <w:r w:rsidRPr="006723C5">
        <w:t xml:space="preserve">exclusion criteria, noting that the </w:t>
      </w:r>
      <w:r w:rsidR="000676A4" w:rsidRPr="006723C5">
        <w:t xml:space="preserve">CDC definition does not have </w:t>
      </w:r>
      <w:r w:rsidRPr="006723C5">
        <w:t xml:space="preserve">exclusion criteria. </w:t>
      </w:r>
    </w:p>
    <w:p w:rsidR="002F26D8" w:rsidRPr="006723C5" w:rsidRDefault="002F26D8" w:rsidP="00DB0916">
      <w:pPr>
        <w:pStyle w:val="NormalNumbered0"/>
      </w:pPr>
      <w:r w:rsidRPr="006723C5">
        <w:t>The Commissions contended that the CDC definition does not have any exclusion criteria for established medical or psychiatric illnesses that would account for some or all of the required symptoms.</w:t>
      </w:r>
      <w:r w:rsidR="00967F33">
        <w:fldChar w:fldCharType="begin"/>
      </w:r>
      <w:r w:rsidR="00967F33">
        <w:instrText xml:space="preserve"> ADDIN EN.CITE &lt;EndNote&gt;&lt;Cite&gt;&lt;Author&gt;Repatriation Commission and the Military Rehabilitation and Compensation Commission&lt;/Author&gt;&lt;Year&gt;2015&lt;/Year&gt;&lt;RecNum&gt;2316&lt;/RecNum&gt;&lt;DisplayText&gt;&lt;style face="superscript"&gt;2&lt;/style&gt;&lt;/DisplayText&gt;&lt;record&gt;&lt;rec-number&gt;2316&lt;/rec-number&gt;&lt;foreign-keys&gt;&lt;key app="EN" db-id="wvwvxesr5pfesue2wvnp2x98pxa0tfsts9fa" timestamp="1496976258"&gt;2316&lt;/key&gt;&lt;/foreign-keys&gt;&lt;ref-type name="Generic"&gt;13&lt;/ref-type&gt;&lt;contributors&gt;&lt;authors&gt;&lt;author&gt;Repatriation Commission and the Military Rehabilitation and Compensation Commission,&lt;/author&gt;&lt;/authors&gt;&lt;/contributors&gt;&lt;titles&gt;&lt;title&gt;Submission by the Repatriation Commission and the Military Rehabilitation and Compensation Commission to the Specialist Medical Review Council on Chronic Multisymptom Illness and Gulf War Syndrome&lt;/title&gt;&lt;/titles&gt;&lt;pages&gt;1-7&lt;/pages&gt;&lt;dates&gt;&lt;year&gt;2015&lt;/year&gt;&lt;/dates&gt;&lt;pub-location&gt;Brisbane, Australia&lt;/pub-location&gt;&lt;publisher&gt;Australian Government. Department of Veterans&amp;apos; Affairs&lt;/publisher&gt;&lt;urls&gt;&lt;/urls&gt;&lt;/record&gt;&lt;/Cite&gt;&lt;/EndNote&gt;</w:instrText>
      </w:r>
      <w:r w:rsidR="00967F33">
        <w:fldChar w:fldCharType="separate"/>
      </w:r>
      <w:r w:rsidR="00967F33" w:rsidRPr="00967F33">
        <w:rPr>
          <w:noProof/>
          <w:vertAlign w:val="superscript"/>
        </w:rPr>
        <w:t>2</w:t>
      </w:r>
      <w:r w:rsidR="00967F33">
        <w:fldChar w:fldCharType="end"/>
      </w:r>
    </w:p>
    <w:p w:rsidR="002F26D8" w:rsidRPr="006723C5" w:rsidRDefault="002F26D8" w:rsidP="004A6778">
      <w:pPr>
        <w:pStyle w:val="NormalNumbered0"/>
      </w:pPr>
      <w:r w:rsidRPr="006723C5">
        <w:t xml:space="preserve">In response to the variations made to the CDC case definition for </w:t>
      </w:r>
      <w:r w:rsidR="00E07ECD" w:rsidRPr="006723C5">
        <w:t xml:space="preserve">chronic multisymptom illness </w:t>
      </w:r>
      <w:r w:rsidRPr="006723C5">
        <w:t>by the RMA, the Commissions observed:</w:t>
      </w:r>
    </w:p>
    <w:p w:rsidR="002F26D8" w:rsidRPr="006723C5" w:rsidRDefault="002F26D8" w:rsidP="00614A7F">
      <w:pPr>
        <w:pStyle w:val="Quote"/>
      </w:pPr>
      <w:r w:rsidRPr="006723C5">
        <w:t>The RMA, in considering whether to determine SOPs relating to unexplained symptom complexes in veterans, has evidently concluded that CMI as defined by the CDC is not a suitable condition to be the subject of SOPs and have formulated its own customised definition.  It has restricted the SOP coverage to the severe form of CMI (as per the CDC definition), but also further restricted the SOP application by adding stipulations that:</w:t>
      </w:r>
    </w:p>
    <w:p w:rsidR="002F26D8" w:rsidRPr="006723C5" w:rsidRDefault="002F26D8" w:rsidP="002E7F80">
      <w:pPr>
        <w:pStyle w:val="Quote"/>
        <w:ind w:left="2125"/>
      </w:pPr>
      <w:r w:rsidRPr="006723C5">
        <w:t>The collection of symptoms relied upon to make the diagnosis is distressing and results in severe disruption of social and occupational functioning;</w:t>
      </w:r>
      <w:r w:rsidR="00B948D3" w:rsidRPr="006723C5">
        <w:t xml:space="preserve"> </w:t>
      </w:r>
      <w:r w:rsidRPr="006723C5">
        <w:t>and</w:t>
      </w:r>
      <w:r w:rsidR="00232FA3" w:rsidRPr="006723C5">
        <w:br/>
      </w:r>
      <w:r w:rsidRPr="006723C5">
        <w:t xml:space="preserve">Any or all of the symptoms are not better explained by another medical or psychiatric condition. </w:t>
      </w:r>
    </w:p>
    <w:p w:rsidR="002F26D8" w:rsidRPr="006723C5" w:rsidRDefault="002F26D8" w:rsidP="00614A7F">
      <w:pPr>
        <w:pStyle w:val="Quote"/>
      </w:pPr>
      <w:r w:rsidRPr="006723C5">
        <w:t>The RMA has indicated in its statement of reasons document that such stipulations are necessary to warrant designation of the condition as a disease.  However, on the basis of professional advice that was available to the Commissions, these additions make the RMA definition of CMI unique, and, in consequence, the relevance of any available epidemiology concerning symptom clusters in Gulf War veterans and others to the entity defined by the RMA becomes questionable.</w:t>
      </w:r>
      <w:r w:rsidR="00967F33">
        <w:rPr>
          <w:vertAlign w:val="superscript"/>
        </w:rPr>
        <w:fldChar w:fldCharType="begin"/>
      </w:r>
      <w:r w:rsidR="00967F33">
        <w:rPr>
          <w:vertAlign w:val="superscript"/>
        </w:rPr>
        <w:instrText xml:space="preserve"> ADDIN EN.CITE &lt;EndNote&gt;&lt;Cite&gt;&lt;Author&gt;Repatriation Commission and the Military Rehabilitation and Compensation Commission&lt;/Author&gt;&lt;Year&gt;2015&lt;/Year&gt;&lt;RecNum&gt;2316&lt;/RecNum&gt;&lt;Suffix&gt;(p6)&lt;/Suffix&gt;&lt;DisplayText&gt;&lt;style face="superscript"&gt;2(p6)&lt;/style&gt;&lt;/DisplayText&gt;&lt;record&gt;&lt;rec-number&gt;2316&lt;/rec-number&gt;&lt;foreign-keys&gt;&lt;key app="EN" db-id="wvwvxesr5pfesue2wvnp2x98pxa0tfsts9fa" timestamp="1496976258"&gt;2316&lt;/key&gt;&lt;/foreign-keys&gt;&lt;ref-type name="Generic"&gt;13&lt;/ref-type&gt;&lt;contributors&gt;&lt;authors&gt;&lt;author&gt;Repatriation Commission and the Military Rehabilitation and Compensation Commission,&lt;/author&gt;&lt;/authors&gt;&lt;/contributors&gt;&lt;titles&gt;&lt;title&gt;Submission by the Repatriation Commission and the Military Rehabilitation and Compensation Commission to the Specialist Medical Review Council on Chronic Multisymptom Illness and Gulf War Syndrome&lt;/title&gt;&lt;/titles&gt;&lt;pages&gt;1-7&lt;/pages&gt;&lt;dates&gt;&lt;year&gt;2015&lt;/year&gt;&lt;/dates&gt;&lt;pub-location&gt;Brisbane, Australia&lt;/pub-location&gt;&lt;publisher&gt;Australian Government. Department of Veterans&amp;apos; Affairs&lt;/publisher&gt;&lt;urls&gt;&lt;/urls&gt;&lt;/record&gt;&lt;/Cite&gt;&lt;/EndNote&gt;</w:instrText>
      </w:r>
      <w:r w:rsidR="00967F33">
        <w:rPr>
          <w:vertAlign w:val="superscript"/>
        </w:rPr>
        <w:fldChar w:fldCharType="separate"/>
      </w:r>
      <w:r w:rsidR="00967F33">
        <w:rPr>
          <w:noProof/>
          <w:vertAlign w:val="superscript"/>
        </w:rPr>
        <w:t>2(p6)</w:t>
      </w:r>
      <w:r w:rsidR="00967F33">
        <w:rPr>
          <w:vertAlign w:val="superscript"/>
        </w:rPr>
        <w:fldChar w:fldCharType="end"/>
      </w:r>
    </w:p>
    <w:p w:rsidR="00B528A3" w:rsidRPr="006723C5" w:rsidRDefault="002F26D8" w:rsidP="00DB0916">
      <w:pPr>
        <w:pStyle w:val="NormalNumbered0"/>
        <w:rPr>
          <w:snapToGrid w:val="0"/>
        </w:rPr>
      </w:pPr>
      <w:r w:rsidRPr="006723C5">
        <w:rPr>
          <w:snapToGrid w:val="0"/>
        </w:rPr>
        <w:t xml:space="preserve">The Commissions stated </w:t>
      </w:r>
      <w:r w:rsidR="00DC13E3" w:rsidRPr="006723C5">
        <w:rPr>
          <w:snapToGrid w:val="0"/>
        </w:rPr>
        <w:t xml:space="preserve">that </w:t>
      </w:r>
      <w:r w:rsidRPr="006723C5">
        <w:rPr>
          <w:snapToGrid w:val="0"/>
        </w:rPr>
        <w:t xml:space="preserve">they </w:t>
      </w:r>
      <w:r w:rsidR="00DB739D" w:rsidRPr="006723C5">
        <w:rPr>
          <w:snapToGrid w:val="0"/>
        </w:rPr>
        <w:t>“</w:t>
      </w:r>
      <w:r w:rsidRPr="006723C5">
        <w:rPr>
          <w:snapToGrid w:val="0"/>
        </w:rPr>
        <w:t>do not wish to offer any view on whether the information that was available to the RMA on C</w:t>
      </w:r>
      <w:r w:rsidR="00127916" w:rsidRPr="006723C5">
        <w:rPr>
          <w:snapToGrid w:val="0"/>
        </w:rPr>
        <w:t>MI</w:t>
      </w:r>
      <w:r w:rsidRPr="006723C5">
        <w:rPr>
          <w:snapToGrid w:val="0"/>
        </w:rPr>
        <w:t xml:space="preserve"> warrants any amendment to the existing SoPs</w:t>
      </w:r>
      <w:r w:rsidR="00E07ECD" w:rsidRPr="006723C5">
        <w:rPr>
          <w:snapToGrid w:val="0"/>
        </w:rPr>
        <w:t>.</w:t>
      </w:r>
      <w:r w:rsidR="00DB739D" w:rsidRPr="006723C5">
        <w:rPr>
          <w:snapToGrid w:val="0"/>
        </w:rPr>
        <w:t>”</w:t>
      </w:r>
      <w:r w:rsidR="00967F33">
        <w:rPr>
          <w:snapToGrid w:val="0"/>
        </w:rPr>
        <w:fldChar w:fldCharType="begin"/>
      </w:r>
      <w:r w:rsidR="00967F33">
        <w:rPr>
          <w:snapToGrid w:val="0"/>
        </w:rPr>
        <w:instrText xml:space="preserve"> ADDIN EN.CITE &lt;EndNote&gt;&lt;Cite&gt;&lt;Author&gt;Repatriation Commission and the Military Rehabilitation and Compensation Commission&lt;/Author&gt;&lt;Year&gt;2015&lt;/Year&gt;&lt;RecNum&gt;2316&lt;/RecNum&gt;&lt;Suffix&gt;(p6)&lt;/Suffix&gt;&lt;DisplayText&gt;&lt;style face="superscript"&gt;2(p6)&lt;/style&gt;&lt;/DisplayText&gt;&lt;record&gt;&lt;rec-number&gt;2316&lt;/rec-number&gt;&lt;foreign-keys&gt;&lt;key app="EN" db-id="wvwvxesr5pfesue2wvnp2x98pxa0tfsts9fa" timestamp="1496976258"&gt;2316&lt;/key&gt;&lt;/foreign-keys&gt;&lt;ref-type name="Generic"&gt;13&lt;/ref-type&gt;&lt;contributors&gt;&lt;authors&gt;&lt;author&gt;Repatriation Commission and the Military Rehabilitation and Compensation Commission,&lt;/author&gt;&lt;/authors&gt;&lt;/contributors&gt;&lt;titles&gt;&lt;title&gt;Submission by the Repatriation Commission and the Military Rehabilitation and Compensation Commission to the Specialist Medical Review Council on Chronic Multisymptom Illness and Gulf War Syndrome&lt;/title&gt;&lt;/titles&gt;&lt;pages&gt;1-7&lt;/pages&gt;&lt;dates&gt;&lt;year&gt;2015&lt;/year&gt;&lt;/dates&gt;&lt;pub-location&gt;Brisbane, Australia&lt;/pub-location&gt;&lt;publisher&gt;Australian Government. Department of Veterans&amp;apos; Affairs&lt;/publisher&gt;&lt;urls&gt;&lt;/urls&gt;&lt;/record&gt;&lt;/Cite&gt;&lt;/EndNote&gt;</w:instrText>
      </w:r>
      <w:r w:rsidR="00967F33">
        <w:rPr>
          <w:snapToGrid w:val="0"/>
        </w:rPr>
        <w:fldChar w:fldCharType="separate"/>
      </w:r>
      <w:r w:rsidR="00967F33" w:rsidRPr="00967F33">
        <w:rPr>
          <w:noProof/>
          <w:snapToGrid w:val="0"/>
          <w:vertAlign w:val="superscript"/>
        </w:rPr>
        <w:t>2(p6)</w:t>
      </w:r>
      <w:r w:rsidR="00967F33">
        <w:rPr>
          <w:snapToGrid w:val="0"/>
        </w:rPr>
        <w:fldChar w:fldCharType="end"/>
      </w:r>
    </w:p>
    <w:p w:rsidR="00B528A3" w:rsidRPr="006723C5" w:rsidRDefault="005370A5" w:rsidP="003722C8">
      <w:pPr>
        <w:pStyle w:val="Heading3"/>
      </w:pPr>
      <w:bookmarkStart w:id="25" w:name="_Toc415481400"/>
      <w:bookmarkStart w:id="26" w:name="_Toc521319281"/>
      <w:r w:rsidRPr="006723C5">
        <w:t xml:space="preserve">COUNCIL'S DECISIONS ON THE RELEVANT </w:t>
      </w:r>
      <w:bookmarkEnd w:id="25"/>
      <w:r w:rsidR="00480478" w:rsidRPr="006723C5">
        <w:t>SOUND MEDICAL-SCIENTIFIC EVIDENCE</w:t>
      </w:r>
      <w:bookmarkEnd w:id="26"/>
    </w:p>
    <w:p w:rsidR="00B528A3" w:rsidRPr="006723C5" w:rsidRDefault="00B528A3" w:rsidP="004A6778">
      <w:pPr>
        <w:pStyle w:val="NormalNumbered0"/>
      </w:pPr>
      <w:r w:rsidRPr="006723C5">
        <w:t xml:space="preserve">The Council considered that the </w:t>
      </w:r>
      <w:r w:rsidR="007B7C91" w:rsidRPr="006723C5">
        <w:t>SMSE</w:t>
      </w:r>
      <w:r w:rsidR="00B948D3" w:rsidRPr="006723C5">
        <w:t xml:space="preserve"> </w:t>
      </w:r>
      <w:r w:rsidRPr="006723C5">
        <w:t xml:space="preserve">to be </w:t>
      </w:r>
      <w:r w:rsidR="0068099A" w:rsidRPr="006723C5">
        <w:t>assessed</w:t>
      </w:r>
      <w:r w:rsidRPr="006723C5">
        <w:t xml:space="preserve"> in the review should comprise information:</w:t>
      </w:r>
    </w:p>
    <w:p w:rsidR="002B1526" w:rsidRPr="006723C5" w:rsidRDefault="00B528A3" w:rsidP="007E1973">
      <w:pPr>
        <w:pStyle w:val="Normal-Dash"/>
      </w:pPr>
      <w:r w:rsidRPr="006723C5">
        <w:t xml:space="preserve">that was available to the RMA at the relevant times; </w:t>
      </w:r>
    </w:p>
    <w:p w:rsidR="002B1526" w:rsidRPr="006723C5" w:rsidRDefault="00B528A3" w:rsidP="007E1973">
      <w:pPr>
        <w:pStyle w:val="Normal-Dash"/>
      </w:pPr>
      <w:r w:rsidRPr="006723C5">
        <w:t xml:space="preserve">which was sent by the RMA to the Council under section 196K of the VEA; </w:t>
      </w:r>
    </w:p>
    <w:p w:rsidR="00B528A3" w:rsidRPr="006723C5" w:rsidRDefault="00B528A3" w:rsidP="00480478">
      <w:pPr>
        <w:pStyle w:val="Normal-Dash"/>
      </w:pPr>
      <w:r w:rsidRPr="006723C5">
        <w:t>which was considered by the Council to be</w:t>
      </w:r>
      <w:r w:rsidR="00A12734" w:rsidRPr="006723C5">
        <w:t xml:space="preserve"> SMSE </w:t>
      </w:r>
      <w:r w:rsidRPr="006723C5">
        <w:t>as defined in section 5AB(2) of the VEA being information which:</w:t>
      </w:r>
    </w:p>
    <w:p w:rsidR="00B528A3" w:rsidRPr="006723C5" w:rsidRDefault="00B528A3" w:rsidP="007E1973">
      <w:pPr>
        <w:pStyle w:val="NormalAlpha"/>
      </w:pPr>
      <w:r w:rsidRPr="006723C5">
        <w:t>epidemiologists would consider appropriate to take into account; and</w:t>
      </w:r>
    </w:p>
    <w:p w:rsidR="00B528A3" w:rsidRPr="006723C5" w:rsidRDefault="00B528A3" w:rsidP="007E1973">
      <w:pPr>
        <w:pStyle w:val="NormalAlpha"/>
      </w:pPr>
      <w:r w:rsidRPr="006723C5">
        <w:t xml:space="preserve">in the Council's view 'touches on' (is relevant to) matters within the scope of review. </w:t>
      </w:r>
    </w:p>
    <w:p w:rsidR="00A75FE4" w:rsidRPr="00A75FE4" w:rsidRDefault="00B528A3" w:rsidP="00A75FE4">
      <w:pPr>
        <w:pStyle w:val="NormalNumbered0"/>
        <w:rPr>
          <w:b/>
        </w:rPr>
      </w:pPr>
      <w:r w:rsidRPr="006723C5">
        <w:t xml:space="preserve">The Council's final decision on the </w:t>
      </w:r>
      <w:r w:rsidR="00B04929" w:rsidRPr="006723C5">
        <w:t>SMSE</w:t>
      </w:r>
      <w:r w:rsidR="00412160" w:rsidRPr="006723C5">
        <w:t xml:space="preserve"> </w:t>
      </w:r>
      <w:r w:rsidRPr="006723C5">
        <w:t xml:space="preserve">for the review was that it should comprise the information listed in </w:t>
      </w:r>
      <w:r w:rsidR="00A75FE4" w:rsidRPr="00A75FE4">
        <w:t>the reference list at the end of this document.</w:t>
      </w:r>
    </w:p>
    <w:p w:rsidR="00B528A3" w:rsidRPr="006723C5" w:rsidRDefault="00B528A3" w:rsidP="002F4145">
      <w:pPr>
        <w:pStyle w:val="NormalNumbered0"/>
      </w:pPr>
      <w:r w:rsidRPr="006723C5">
        <w:t>Information</w:t>
      </w:r>
      <w:r w:rsidR="001B4271" w:rsidRPr="006723C5">
        <w:t>,</w:t>
      </w:r>
      <w:r w:rsidRPr="006723C5">
        <w:t xml:space="preserve"> which the RMA advised was not available to it at the relevant times was not taken into account by the Council for the purposes of the review, as it could only be considered as 'new information’.</w:t>
      </w:r>
      <w:r w:rsidR="002F4145" w:rsidRPr="006723C5">
        <w:t xml:space="preserve"> </w:t>
      </w:r>
    </w:p>
    <w:p w:rsidR="00B528A3" w:rsidRPr="006723C5" w:rsidRDefault="005370A5" w:rsidP="00B04929">
      <w:pPr>
        <w:pStyle w:val="Heading4"/>
      </w:pPr>
      <w:bookmarkStart w:id="27" w:name="_Toc412714406"/>
      <w:bookmarkStart w:id="28" w:name="_Toc415481401"/>
      <w:r w:rsidRPr="006723C5">
        <w:t xml:space="preserve">Council’s Evaluation of the </w:t>
      </w:r>
      <w:bookmarkEnd w:id="27"/>
      <w:bookmarkEnd w:id="28"/>
      <w:r w:rsidR="00480478" w:rsidRPr="006723C5">
        <w:t>Sound Medical-Scientific Evidence</w:t>
      </w:r>
    </w:p>
    <w:p w:rsidR="00B528A3" w:rsidRPr="006723C5" w:rsidRDefault="00B528A3" w:rsidP="00480478">
      <w:pPr>
        <w:pStyle w:val="NormalNumbered0"/>
        <w:rPr>
          <w:snapToGrid w:val="0"/>
        </w:rPr>
      </w:pPr>
      <w:r w:rsidRPr="006723C5">
        <w:rPr>
          <w:snapToGrid w:val="0"/>
        </w:rPr>
        <w:t xml:space="preserve">When evaluating the </w:t>
      </w:r>
      <w:r w:rsidR="007B7C91" w:rsidRPr="006723C5">
        <w:rPr>
          <w:snapToGrid w:val="0"/>
        </w:rPr>
        <w:t>SMSE</w:t>
      </w:r>
      <w:r w:rsidRPr="006723C5">
        <w:rPr>
          <w:snapToGrid w:val="0"/>
        </w:rPr>
        <w:t xml:space="preserve">, the Council focussed on information relevant to the scope of the review and the list </w:t>
      </w:r>
      <w:r w:rsidR="001B4271" w:rsidRPr="006723C5">
        <w:rPr>
          <w:snapToGrid w:val="0"/>
        </w:rPr>
        <w:t xml:space="preserve">is </w:t>
      </w:r>
      <w:r w:rsidRPr="006723C5">
        <w:rPr>
          <w:snapToGrid w:val="0"/>
        </w:rPr>
        <w:t xml:space="preserve">at </w:t>
      </w:r>
      <w:r w:rsidR="00A75FE4" w:rsidRPr="00BF4908">
        <w:rPr>
          <w:b/>
        </w:rPr>
        <w:t>B1 of</w:t>
      </w:r>
      <w:r w:rsidR="00A75FE4">
        <w:rPr>
          <w:b/>
        </w:rPr>
        <w:t xml:space="preserve"> Appendix B</w:t>
      </w:r>
      <w:r w:rsidR="00A75FE4" w:rsidRPr="00005854">
        <w:t>.</w:t>
      </w:r>
    </w:p>
    <w:p w:rsidR="00B528A3" w:rsidRPr="006723C5" w:rsidRDefault="00B528A3" w:rsidP="00480478">
      <w:pPr>
        <w:pStyle w:val="NormalNumbered0"/>
      </w:pPr>
      <w:bookmarkStart w:id="29" w:name="_Ref509494413"/>
      <w:r w:rsidRPr="006723C5">
        <w:t xml:space="preserve">In forming its decisions on the </w:t>
      </w:r>
      <w:r w:rsidR="007B7C91" w:rsidRPr="006723C5">
        <w:t>SMSE</w:t>
      </w:r>
      <w:r w:rsidRPr="006723C5">
        <w:t xml:space="preserve">, the Council brings to bear its scientific expertise and judgement. The Bradford Hill criteria and other tools or criteria appropriate to be taken into account by epidemiologists were applied to the </w:t>
      </w:r>
      <w:r w:rsidR="002940B3">
        <w:t>papers</w:t>
      </w:r>
      <w:r w:rsidRPr="006723C5">
        <w:t xml:space="preserve"> as it considered appropriate.</w:t>
      </w:r>
      <w:bookmarkEnd w:id="29"/>
    </w:p>
    <w:p w:rsidR="00B528A3" w:rsidRPr="006723C5" w:rsidRDefault="00B528A3" w:rsidP="00DB0916">
      <w:pPr>
        <w:pStyle w:val="NormalNumbered0"/>
      </w:pPr>
      <w:r w:rsidRPr="006723C5">
        <w:t xml:space="preserve">The Council also considered any methodological limitations or flaws (including such things as statistical power, control of confounders, bias, exposure assessment methods etc.) in the various </w:t>
      </w:r>
      <w:r w:rsidR="002940B3">
        <w:t>papers</w:t>
      </w:r>
      <w:r w:rsidRPr="006723C5">
        <w:t>.</w:t>
      </w:r>
    </w:p>
    <w:p w:rsidR="00B528A3" w:rsidRPr="006723C5" w:rsidRDefault="00B528A3" w:rsidP="004A6778">
      <w:pPr>
        <w:pStyle w:val="NormalNumbered0"/>
      </w:pPr>
      <w:r w:rsidRPr="006723C5">
        <w:t xml:space="preserve">For ease of reference, the Bradford Hill criteria (noting that these are not exhaustive) are: </w:t>
      </w:r>
    </w:p>
    <w:p w:rsidR="00B528A3" w:rsidRPr="006723C5" w:rsidRDefault="00B528A3" w:rsidP="00E97C83">
      <w:pPr>
        <w:pStyle w:val="Normal-Dash"/>
        <w:spacing w:after="0"/>
      </w:pPr>
      <w:r w:rsidRPr="006723C5">
        <w:t>strength of association</w:t>
      </w:r>
    </w:p>
    <w:p w:rsidR="00B528A3" w:rsidRPr="006723C5" w:rsidRDefault="00B528A3" w:rsidP="00E97C83">
      <w:pPr>
        <w:pStyle w:val="Normal-Dash"/>
        <w:spacing w:after="0"/>
      </w:pPr>
      <w:r w:rsidRPr="006723C5">
        <w:t>consistency across investigation</w:t>
      </w:r>
    </w:p>
    <w:p w:rsidR="00B528A3" w:rsidRPr="006723C5" w:rsidRDefault="00B528A3" w:rsidP="00E97C83">
      <w:pPr>
        <w:pStyle w:val="Normal-Dash"/>
        <w:spacing w:after="0"/>
      </w:pPr>
      <w:r w:rsidRPr="006723C5">
        <w:t>specificity of the association</w:t>
      </w:r>
    </w:p>
    <w:p w:rsidR="00B528A3" w:rsidRPr="006723C5" w:rsidRDefault="00B528A3" w:rsidP="00E97C83">
      <w:pPr>
        <w:pStyle w:val="Normal-Dash"/>
        <w:spacing w:after="0"/>
      </w:pPr>
      <w:r w:rsidRPr="006723C5">
        <w:t>temporal relationship of the association</w:t>
      </w:r>
    </w:p>
    <w:p w:rsidR="00B528A3" w:rsidRPr="006723C5" w:rsidRDefault="00B528A3" w:rsidP="00E97C83">
      <w:pPr>
        <w:pStyle w:val="Normal-Dash"/>
        <w:spacing w:after="0"/>
      </w:pPr>
      <w:r w:rsidRPr="006723C5">
        <w:t>biological gradient</w:t>
      </w:r>
    </w:p>
    <w:p w:rsidR="00B528A3" w:rsidRPr="006723C5" w:rsidRDefault="00B528A3" w:rsidP="00D41439">
      <w:pPr>
        <w:pStyle w:val="Normal-Dash"/>
        <w:spacing w:after="0"/>
      </w:pPr>
      <w:r w:rsidRPr="006723C5">
        <w:t>biological plausibility</w:t>
      </w:r>
      <w:r w:rsidR="008F78CF" w:rsidRPr="006723C5">
        <w:t xml:space="preserve"> </w:t>
      </w:r>
    </w:p>
    <w:p w:rsidR="00B528A3" w:rsidRPr="006723C5" w:rsidRDefault="00B528A3" w:rsidP="00D41439">
      <w:pPr>
        <w:pStyle w:val="Normal-Dash"/>
        <w:spacing w:after="0"/>
      </w:pPr>
      <w:r w:rsidRPr="006723C5">
        <w:t>coherence</w:t>
      </w:r>
    </w:p>
    <w:p w:rsidR="00B528A3" w:rsidRPr="006723C5" w:rsidRDefault="00B528A3" w:rsidP="00E97C83">
      <w:pPr>
        <w:pStyle w:val="Normal-Dash"/>
        <w:spacing w:after="0"/>
      </w:pPr>
      <w:r w:rsidRPr="006723C5">
        <w:t>experiment</w:t>
      </w:r>
    </w:p>
    <w:p w:rsidR="00B528A3" w:rsidRPr="006723C5" w:rsidRDefault="00B528A3" w:rsidP="00FA77A6">
      <w:pPr>
        <w:pStyle w:val="Normal-Dash"/>
        <w:spacing w:after="160"/>
      </w:pPr>
      <w:r w:rsidRPr="006723C5">
        <w:t>analogy</w:t>
      </w:r>
    </w:p>
    <w:p w:rsidR="00665371" w:rsidRDefault="00B528A3" w:rsidP="00665371">
      <w:pPr>
        <w:pStyle w:val="NormalNumbered0"/>
        <w:rPr>
          <w:snapToGrid w:val="0"/>
        </w:rPr>
      </w:pPr>
      <w:bookmarkStart w:id="30" w:name="_Ref509494417"/>
      <w:r w:rsidRPr="006723C5">
        <w:rPr>
          <w:snapToGrid w:val="0"/>
        </w:rPr>
        <w:t>The Council notes that these criteria</w:t>
      </w:r>
      <w:r w:rsidR="00D9125B" w:rsidRPr="006723C5">
        <w:rPr>
          <w:snapToGrid w:val="0"/>
        </w:rPr>
        <w:t>, apart from temporality,</w:t>
      </w:r>
      <w:r w:rsidRPr="006723C5">
        <w:rPr>
          <w:snapToGrid w:val="0"/>
        </w:rPr>
        <w:t xml:space="preserve"> are not necessary conditions of a </w:t>
      </w:r>
      <w:r w:rsidR="00013AC7" w:rsidRPr="006723C5">
        <w:rPr>
          <w:snapToGrid w:val="0"/>
        </w:rPr>
        <w:t xml:space="preserve">cause and effect relationship. </w:t>
      </w:r>
      <w:r w:rsidRPr="006723C5">
        <w:rPr>
          <w:snapToGrid w:val="0"/>
        </w:rPr>
        <w:t xml:space="preserve">They act to </w:t>
      </w:r>
      <w:r w:rsidR="00490C62" w:rsidRPr="006723C5">
        <w:rPr>
          <w:snapToGrid w:val="0"/>
        </w:rPr>
        <w:t xml:space="preserve">evaluate the </w:t>
      </w:r>
      <w:r w:rsidRPr="006723C5">
        <w:rPr>
          <w:snapToGrid w:val="0"/>
        </w:rPr>
        <w:t xml:space="preserve">evidence of such a relationship. </w:t>
      </w:r>
      <w:bookmarkStart w:id="31" w:name="_Ref491951673"/>
    </w:p>
    <w:p w:rsidR="00665371" w:rsidRPr="00665371" w:rsidRDefault="002B70F9" w:rsidP="000E5EAB">
      <w:pPr>
        <w:pStyle w:val="NormalNumbered0"/>
      </w:pPr>
      <w:r w:rsidRPr="00665371">
        <w:rPr>
          <w:snapToGrid w:val="0"/>
        </w:rPr>
        <w:t xml:space="preserve">The Council </w:t>
      </w:r>
      <w:r w:rsidR="00665371">
        <w:rPr>
          <w:snapToGrid w:val="0"/>
        </w:rPr>
        <w:t xml:space="preserve">noted that </w:t>
      </w:r>
      <w:r w:rsidR="00476E80" w:rsidRPr="00476E80">
        <w:rPr>
          <w:snapToGrid w:val="0"/>
        </w:rPr>
        <w:t>univariate analysis</w:t>
      </w:r>
      <w:r w:rsidR="00653F0C">
        <w:rPr>
          <w:snapToGrid w:val="0"/>
        </w:rPr>
        <w:t xml:space="preserve"> </w:t>
      </w:r>
      <w:r w:rsidR="00B35A08">
        <w:rPr>
          <w:snapToGrid w:val="0"/>
        </w:rPr>
        <w:t>of data</w:t>
      </w:r>
      <w:r w:rsidR="00476E80" w:rsidRPr="00476E80">
        <w:rPr>
          <w:snapToGrid w:val="0"/>
        </w:rPr>
        <w:t xml:space="preserve"> </w:t>
      </w:r>
      <w:r w:rsidR="00476E80">
        <w:rPr>
          <w:snapToGrid w:val="0"/>
        </w:rPr>
        <w:t>considers</w:t>
      </w:r>
      <w:r w:rsidR="00476E80" w:rsidRPr="00476E80">
        <w:rPr>
          <w:snapToGrid w:val="0"/>
        </w:rPr>
        <w:t xml:space="preserve"> the effect of only one variable</w:t>
      </w:r>
      <w:r w:rsidR="005E252B">
        <w:rPr>
          <w:snapToGrid w:val="0"/>
        </w:rPr>
        <w:t xml:space="preserve"> at a time</w:t>
      </w:r>
      <w:r w:rsidR="00653F0C">
        <w:rPr>
          <w:snapToGrid w:val="0"/>
        </w:rPr>
        <w:t xml:space="preserve">, </w:t>
      </w:r>
      <w:r w:rsidR="00653F0C" w:rsidRPr="00653F0C">
        <w:rPr>
          <w:snapToGrid w:val="0"/>
        </w:rPr>
        <w:t>bivariate analysis</w:t>
      </w:r>
      <w:r w:rsidR="00653F0C" w:rsidRPr="00653F0C">
        <w:t xml:space="preserve"> </w:t>
      </w:r>
      <w:r w:rsidR="00653F0C" w:rsidRPr="00653F0C">
        <w:rPr>
          <w:snapToGrid w:val="0"/>
        </w:rPr>
        <w:t xml:space="preserve">considers the effect of </w:t>
      </w:r>
      <w:r w:rsidR="00653F0C">
        <w:rPr>
          <w:snapToGrid w:val="0"/>
        </w:rPr>
        <w:t>two</w:t>
      </w:r>
      <w:r w:rsidR="00653F0C" w:rsidRPr="00653F0C">
        <w:rPr>
          <w:snapToGrid w:val="0"/>
        </w:rPr>
        <w:t xml:space="preserve"> variable</w:t>
      </w:r>
      <w:r w:rsidR="00653F0C">
        <w:rPr>
          <w:snapToGrid w:val="0"/>
        </w:rPr>
        <w:t>s</w:t>
      </w:r>
      <w:r w:rsidR="00653F0C" w:rsidRPr="00653F0C">
        <w:rPr>
          <w:snapToGrid w:val="0"/>
        </w:rPr>
        <w:t xml:space="preserve"> at a time</w:t>
      </w:r>
      <w:r w:rsidR="00653F0C">
        <w:rPr>
          <w:snapToGrid w:val="0"/>
        </w:rPr>
        <w:t xml:space="preserve">, and in </w:t>
      </w:r>
      <w:r w:rsidR="00476E80">
        <w:rPr>
          <w:snapToGrid w:val="0"/>
        </w:rPr>
        <w:t>multi</w:t>
      </w:r>
      <w:r w:rsidRPr="00665371">
        <w:rPr>
          <w:snapToGrid w:val="0"/>
        </w:rPr>
        <w:t xml:space="preserve">variate analysis </w:t>
      </w:r>
      <w:r w:rsidR="00B35A08">
        <w:rPr>
          <w:snapToGrid w:val="0"/>
        </w:rPr>
        <w:t xml:space="preserve">more </w:t>
      </w:r>
      <w:r w:rsidR="00B35A08" w:rsidRPr="00B35A08">
        <w:rPr>
          <w:snapToGrid w:val="0"/>
        </w:rPr>
        <w:t xml:space="preserve">than two variables </w:t>
      </w:r>
      <w:r w:rsidR="00B35A08">
        <w:rPr>
          <w:snapToGrid w:val="0"/>
        </w:rPr>
        <w:t>are simultaneously analys</w:t>
      </w:r>
      <w:r w:rsidR="00B35A08" w:rsidRPr="00B35A08">
        <w:rPr>
          <w:snapToGrid w:val="0"/>
        </w:rPr>
        <w:t>ed</w:t>
      </w:r>
      <w:r w:rsidR="00653F0C">
        <w:rPr>
          <w:snapToGrid w:val="0"/>
        </w:rPr>
        <w:t xml:space="preserve">. As </w:t>
      </w:r>
      <w:r w:rsidR="00653F0C" w:rsidRPr="00653F0C">
        <w:rPr>
          <w:snapToGrid w:val="0"/>
        </w:rPr>
        <w:t xml:space="preserve">multivariate analysis </w:t>
      </w:r>
      <w:r w:rsidR="00653F0C">
        <w:rPr>
          <w:snapToGrid w:val="0"/>
        </w:rPr>
        <w:t>considers a number of variables together</w:t>
      </w:r>
      <w:r w:rsidR="00FE7F5D">
        <w:rPr>
          <w:snapToGrid w:val="0"/>
        </w:rPr>
        <w:t>,</w:t>
      </w:r>
      <w:r w:rsidR="00653F0C">
        <w:rPr>
          <w:snapToGrid w:val="0"/>
        </w:rPr>
        <w:t xml:space="preserve"> the </w:t>
      </w:r>
      <w:r w:rsidR="00794108" w:rsidRPr="00665371">
        <w:rPr>
          <w:snapToGrid w:val="0"/>
        </w:rPr>
        <w:t>potenti</w:t>
      </w:r>
      <w:r w:rsidR="00B57291" w:rsidRPr="00665371">
        <w:rPr>
          <w:snapToGrid w:val="0"/>
        </w:rPr>
        <w:t>al</w:t>
      </w:r>
      <w:r w:rsidRPr="00665371">
        <w:rPr>
          <w:snapToGrid w:val="0"/>
        </w:rPr>
        <w:t xml:space="preserve"> effects of confounding</w:t>
      </w:r>
      <w:r w:rsidR="005E252B">
        <w:rPr>
          <w:snapToGrid w:val="0"/>
        </w:rPr>
        <w:t xml:space="preserve"> or interaction are </w:t>
      </w:r>
      <w:r w:rsidR="000E5EAB">
        <w:rPr>
          <w:snapToGrid w:val="0"/>
        </w:rPr>
        <w:t xml:space="preserve">more </w:t>
      </w:r>
      <w:r w:rsidR="00794108" w:rsidRPr="00665371">
        <w:rPr>
          <w:snapToGrid w:val="0"/>
        </w:rPr>
        <w:t xml:space="preserve">likely to be </w:t>
      </w:r>
      <w:r w:rsidR="000E5EAB">
        <w:rPr>
          <w:snapToGrid w:val="0"/>
        </w:rPr>
        <w:t>adequately assessed</w:t>
      </w:r>
      <w:r w:rsidRPr="00665371">
        <w:rPr>
          <w:snapToGrid w:val="0"/>
        </w:rPr>
        <w:t>.</w:t>
      </w:r>
      <w:bookmarkStart w:id="32" w:name="_Toc399854318"/>
      <w:bookmarkStart w:id="33" w:name="_Toc412714407"/>
      <w:bookmarkStart w:id="34" w:name="_Toc415481402"/>
      <w:bookmarkStart w:id="35" w:name="_Ref379802404"/>
      <w:bookmarkEnd w:id="30"/>
      <w:bookmarkEnd w:id="31"/>
      <w:r w:rsidR="00665371">
        <w:rPr>
          <w:snapToGrid w:val="0"/>
        </w:rPr>
        <w:t xml:space="preserve"> Therefore, the Council </w:t>
      </w:r>
      <w:r w:rsidR="00665371" w:rsidRPr="00665371">
        <w:rPr>
          <w:snapToGrid w:val="0"/>
        </w:rPr>
        <w:t>paid particular attention to the SMSE that provided multivariate analysis</w:t>
      </w:r>
      <w:r w:rsidR="00665371">
        <w:rPr>
          <w:snapToGrid w:val="0"/>
        </w:rPr>
        <w:t xml:space="preserve">. </w:t>
      </w:r>
    </w:p>
    <w:p w:rsidR="002B70F9" w:rsidRPr="006723C5" w:rsidRDefault="00690C4F" w:rsidP="00807E2B">
      <w:pPr>
        <w:pStyle w:val="NormalNumbered0"/>
      </w:pPr>
      <w:r w:rsidRPr="006723C5">
        <w:t>T</w:t>
      </w:r>
      <w:r w:rsidR="002B70F9" w:rsidRPr="006723C5">
        <w:t>he</w:t>
      </w:r>
      <w:r w:rsidR="002E27BE" w:rsidRPr="006723C5">
        <w:t xml:space="preserve"> </w:t>
      </w:r>
      <w:r w:rsidR="002B70F9" w:rsidRPr="006723C5">
        <w:t>Council focus</w:t>
      </w:r>
      <w:r w:rsidRPr="006723C5">
        <w:t>sed</w:t>
      </w:r>
      <w:r w:rsidR="002B70F9" w:rsidRPr="006723C5">
        <w:t xml:space="preserve"> its evaluation on those </w:t>
      </w:r>
      <w:r w:rsidR="007226B1">
        <w:t>papers</w:t>
      </w:r>
      <w:r w:rsidR="002B70F9" w:rsidRPr="006723C5">
        <w:t xml:space="preserve"> that provide</w:t>
      </w:r>
      <w:r w:rsidRPr="006723C5">
        <w:t>d</w:t>
      </w:r>
      <w:r w:rsidR="002B70F9" w:rsidRPr="006723C5">
        <w:t xml:space="preserve"> data </w:t>
      </w:r>
      <w:r w:rsidRPr="006723C5">
        <w:t xml:space="preserve">from which the </w:t>
      </w:r>
      <w:r w:rsidR="002B70F9" w:rsidRPr="006723C5">
        <w:t xml:space="preserve">Council could draw conclusions </w:t>
      </w:r>
      <w:r w:rsidR="00C65D82" w:rsidRPr="006723C5">
        <w:t>regarding</w:t>
      </w:r>
      <w:r w:rsidR="008E643D" w:rsidRPr="006723C5">
        <w:t xml:space="preserve"> </w:t>
      </w:r>
      <w:r w:rsidR="00B57291" w:rsidRPr="006723C5">
        <w:t>chronic multisymptom illness</w:t>
      </w:r>
      <w:r w:rsidR="002B70F9" w:rsidRPr="006723C5">
        <w:t>.</w:t>
      </w:r>
    </w:p>
    <w:p w:rsidR="00D86AFE" w:rsidRPr="006723C5" w:rsidRDefault="00FE7F5D" w:rsidP="000E5EAB">
      <w:pPr>
        <w:pStyle w:val="NormalNumbered0"/>
        <w:rPr>
          <w:rStyle w:val="Hyperlink"/>
          <w:rFonts w:ascii="Calibri" w:hAnsi="Calibri" w:cs="Times New Roman"/>
          <w:noProof w:val="0"/>
          <w:color w:val="auto"/>
          <w:u w:val="none"/>
        </w:rPr>
      </w:pPr>
      <w:bookmarkStart w:id="36" w:name="_Ref510084970"/>
      <w:r>
        <w:rPr>
          <w:rStyle w:val="Hyperlink"/>
          <w:rFonts w:ascii="Calibri" w:hAnsi="Calibri" w:cs="Times New Roman"/>
          <w:noProof w:val="0"/>
          <w:color w:val="auto"/>
          <w:u w:val="none"/>
        </w:rPr>
        <w:t>The Council noted the Applicant</w:t>
      </w:r>
      <w:r w:rsidR="00D86AFE" w:rsidRPr="006723C5">
        <w:rPr>
          <w:rStyle w:val="Hyperlink"/>
          <w:rFonts w:ascii="Calibri" w:hAnsi="Calibri" w:cs="Times New Roman"/>
          <w:noProof w:val="0"/>
          <w:color w:val="auto"/>
          <w:u w:val="none"/>
        </w:rPr>
        <w:t xml:space="preserve"> made reference </w:t>
      </w:r>
      <w:r w:rsidR="00286D54" w:rsidRPr="006723C5">
        <w:rPr>
          <w:rStyle w:val="Hyperlink"/>
          <w:rFonts w:ascii="Calibri" w:hAnsi="Calibri" w:cs="Times New Roman"/>
          <w:noProof w:val="0"/>
          <w:color w:val="auto"/>
          <w:u w:val="none"/>
        </w:rPr>
        <w:t xml:space="preserve">to </w:t>
      </w:r>
      <w:r w:rsidR="00D86AFE" w:rsidRPr="006723C5">
        <w:rPr>
          <w:rStyle w:val="Hyperlink"/>
          <w:rFonts w:ascii="Calibri" w:hAnsi="Calibri" w:cs="Times New Roman"/>
          <w:noProof w:val="0"/>
          <w:color w:val="auto"/>
          <w:u w:val="none"/>
        </w:rPr>
        <w:t>animal studies</w:t>
      </w:r>
      <w:r w:rsidR="00D86AFE" w:rsidRPr="006723C5">
        <w:t xml:space="preserve"> i</w:t>
      </w:r>
      <w:r w:rsidR="00D86AFE" w:rsidRPr="006723C5">
        <w:rPr>
          <w:rStyle w:val="Hyperlink"/>
          <w:rFonts w:ascii="Calibri" w:hAnsi="Calibri" w:cs="Times New Roman"/>
          <w:noProof w:val="0"/>
          <w:color w:val="auto"/>
          <w:u w:val="none"/>
        </w:rPr>
        <w:t>n their submissions to the SMRC and the RMA</w:t>
      </w:r>
      <w:r w:rsidR="002A5E25" w:rsidRPr="006723C5">
        <w:rPr>
          <w:rStyle w:val="Hyperlink"/>
          <w:rFonts w:ascii="Calibri" w:hAnsi="Calibri" w:cs="Times New Roman"/>
          <w:noProof w:val="0"/>
          <w:color w:val="auto"/>
          <w:u w:val="none"/>
        </w:rPr>
        <w:t>. T</w:t>
      </w:r>
      <w:r w:rsidR="00D86AFE" w:rsidRPr="006723C5">
        <w:rPr>
          <w:rStyle w:val="Hyperlink"/>
          <w:rFonts w:ascii="Calibri" w:hAnsi="Calibri" w:cs="Times New Roman"/>
          <w:noProof w:val="0"/>
          <w:color w:val="auto"/>
          <w:u w:val="none"/>
        </w:rPr>
        <w:t>he Council considers that while animal studies may sometimes support the biological plausibility of an association</w:t>
      </w:r>
      <w:r w:rsidR="002A5E25" w:rsidRPr="006723C5">
        <w:rPr>
          <w:rStyle w:val="Hyperlink"/>
          <w:rFonts w:ascii="Calibri" w:hAnsi="Calibri" w:cs="Times New Roman"/>
          <w:noProof w:val="0"/>
          <w:color w:val="auto"/>
          <w:u w:val="none"/>
        </w:rPr>
        <w:t>, t</w:t>
      </w:r>
      <w:r w:rsidR="00D86AFE" w:rsidRPr="006723C5">
        <w:rPr>
          <w:rStyle w:val="Hyperlink"/>
          <w:rFonts w:ascii="Calibri" w:hAnsi="Calibri" w:cs="Times New Roman"/>
          <w:noProof w:val="0"/>
          <w:color w:val="auto"/>
          <w:u w:val="none"/>
        </w:rPr>
        <w:t>he results from animal studies may not be generalisable to humans</w:t>
      </w:r>
      <w:r w:rsidR="00B759E7" w:rsidRPr="006723C5">
        <w:rPr>
          <w:rStyle w:val="Hyperlink"/>
          <w:rFonts w:ascii="Calibri" w:hAnsi="Calibri" w:cs="Times New Roman"/>
          <w:noProof w:val="0"/>
          <w:color w:val="auto"/>
          <w:u w:val="none"/>
        </w:rPr>
        <w:t xml:space="preserve">. </w:t>
      </w:r>
      <w:r w:rsidR="000E5EAB">
        <w:rPr>
          <w:rStyle w:val="Hyperlink"/>
          <w:rFonts w:ascii="Calibri" w:hAnsi="Calibri" w:cs="Times New Roman"/>
          <w:noProof w:val="0"/>
          <w:color w:val="auto"/>
          <w:u w:val="none"/>
        </w:rPr>
        <w:t>It considered animal studies are</w:t>
      </w:r>
      <w:r w:rsidR="00D86AFE" w:rsidRPr="006723C5">
        <w:rPr>
          <w:rStyle w:val="Hyperlink"/>
          <w:rFonts w:ascii="Calibri" w:hAnsi="Calibri" w:cs="Times New Roman"/>
          <w:noProof w:val="0"/>
          <w:color w:val="auto"/>
          <w:u w:val="none"/>
        </w:rPr>
        <w:t xml:space="preserve"> </w:t>
      </w:r>
      <w:r w:rsidR="003E5616">
        <w:rPr>
          <w:rStyle w:val="Hyperlink"/>
          <w:rFonts w:ascii="Calibri" w:hAnsi="Calibri" w:cs="Times New Roman"/>
          <w:noProof w:val="0"/>
          <w:color w:val="auto"/>
          <w:u w:val="none"/>
        </w:rPr>
        <w:t xml:space="preserve">best </w:t>
      </w:r>
      <w:r w:rsidR="00D86AFE" w:rsidRPr="006723C5">
        <w:rPr>
          <w:rStyle w:val="Hyperlink"/>
          <w:rFonts w:ascii="Calibri" w:hAnsi="Calibri" w:cs="Times New Roman"/>
          <w:noProof w:val="0"/>
          <w:color w:val="auto"/>
          <w:u w:val="none"/>
        </w:rPr>
        <w:t>used as initial research</w:t>
      </w:r>
      <w:r w:rsidR="002E27BE" w:rsidRPr="006723C5">
        <w:rPr>
          <w:rStyle w:val="Hyperlink"/>
          <w:rFonts w:ascii="Calibri" w:hAnsi="Calibri" w:cs="Times New Roman"/>
          <w:noProof w:val="0"/>
          <w:color w:val="auto"/>
          <w:u w:val="none"/>
        </w:rPr>
        <w:t xml:space="preserve"> </w:t>
      </w:r>
      <w:r w:rsidR="00FC1D81" w:rsidRPr="006723C5">
        <w:rPr>
          <w:rStyle w:val="Hyperlink"/>
          <w:rFonts w:ascii="Calibri" w:hAnsi="Calibri" w:cs="Times New Roman"/>
          <w:noProof w:val="0"/>
          <w:color w:val="auto"/>
          <w:u w:val="none"/>
        </w:rPr>
        <w:t>to generate hypotheses, which</w:t>
      </w:r>
      <w:r w:rsidR="00D86AFE" w:rsidRPr="006723C5">
        <w:rPr>
          <w:rStyle w:val="Hyperlink"/>
          <w:rFonts w:ascii="Calibri" w:hAnsi="Calibri" w:cs="Times New Roman"/>
          <w:noProof w:val="0"/>
          <w:color w:val="auto"/>
          <w:u w:val="none"/>
        </w:rPr>
        <w:t xml:space="preserve"> may indicate a need for further studies on human subjects or to demonstrate possible biological mechanisms.</w:t>
      </w:r>
      <w:bookmarkEnd w:id="36"/>
      <w:r w:rsidR="002E27BE" w:rsidRPr="006723C5">
        <w:rPr>
          <w:rStyle w:val="Hyperlink"/>
          <w:rFonts w:ascii="Calibri" w:hAnsi="Calibri" w:cs="Times New Roman"/>
          <w:noProof w:val="0"/>
          <w:color w:val="auto"/>
          <w:u w:val="none"/>
        </w:rPr>
        <w:t xml:space="preserve"> </w:t>
      </w:r>
      <w:r w:rsidR="005B36D8" w:rsidRPr="006723C5">
        <w:rPr>
          <w:rStyle w:val="Hyperlink"/>
          <w:rFonts w:ascii="Calibri" w:hAnsi="Calibri" w:cs="Times New Roman"/>
          <w:noProof w:val="0"/>
          <w:color w:val="auto"/>
          <w:u w:val="none"/>
        </w:rPr>
        <w:t>For this reason, the Council focussed on studies that involved human</w:t>
      </w:r>
      <w:r w:rsidR="002E27BE" w:rsidRPr="006723C5">
        <w:rPr>
          <w:rStyle w:val="Hyperlink"/>
          <w:rFonts w:ascii="Calibri" w:hAnsi="Calibri" w:cs="Times New Roman"/>
          <w:noProof w:val="0"/>
          <w:color w:val="auto"/>
          <w:u w:val="none"/>
        </w:rPr>
        <w:t xml:space="preserve"> </w:t>
      </w:r>
      <w:r w:rsidR="005B36D8" w:rsidRPr="006723C5">
        <w:rPr>
          <w:rStyle w:val="Hyperlink"/>
          <w:rFonts w:ascii="Calibri" w:hAnsi="Calibri" w:cs="Times New Roman"/>
          <w:noProof w:val="0"/>
          <w:color w:val="auto"/>
          <w:u w:val="none"/>
        </w:rPr>
        <w:t>s</w:t>
      </w:r>
      <w:r w:rsidR="00FC1D81" w:rsidRPr="006723C5">
        <w:rPr>
          <w:rStyle w:val="Hyperlink"/>
          <w:rFonts w:ascii="Calibri" w:hAnsi="Calibri" w:cs="Times New Roman"/>
          <w:noProof w:val="0"/>
          <w:color w:val="auto"/>
          <w:u w:val="none"/>
        </w:rPr>
        <w:t>ubjects</w:t>
      </w:r>
      <w:r w:rsidR="005B36D8" w:rsidRPr="006723C5">
        <w:rPr>
          <w:rStyle w:val="Hyperlink"/>
          <w:rFonts w:ascii="Calibri" w:hAnsi="Calibri" w:cs="Times New Roman"/>
          <w:noProof w:val="0"/>
          <w:color w:val="auto"/>
          <w:u w:val="none"/>
        </w:rPr>
        <w:t xml:space="preserve"> rather than animals</w:t>
      </w:r>
      <w:r w:rsidR="00FC1D81" w:rsidRPr="006723C5">
        <w:rPr>
          <w:rStyle w:val="Hyperlink"/>
          <w:rFonts w:ascii="Calibri" w:hAnsi="Calibri" w:cs="Times New Roman"/>
          <w:noProof w:val="0"/>
          <w:color w:val="auto"/>
          <w:u w:val="none"/>
        </w:rPr>
        <w:t xml:space="preserve"> for this review</w:t>
      </w:r>
      <w:r w:rsidR="005B36D8" w:rsidRPr="006723C5">
        <w:rPr>
          <w:rStyle w:val="Hyperlink"/>
          <w:rFonts w:ascii="Calibri" w:hAnsi="Calibri" w:cs="Times New Roman"/>
          <w:noProof w:val="0"/>
          <w:color w:val="auto"/>
          <w:u w:val="none"/>
        </w:rPr>
        <w:t>.</w:t>
      </w:r>
    </w:p>
    <w:p w:rsidR="00FF7A07" w:rsidRPr="006723C5" w:rsidRDefault="00894FCC" w:rsidP="007521BC">
      <w:pPr>
        <w:pStyle w:val="NormalNumbered0"/>
        <w:rPr>
          <w:snapToGrid w:val="0"/>
        </w:rPr>
      </w:pPr>
      <w:r w:rsidRPr="006723C5">
        <w:rPr>
          <w:snapToGrid w:val="0"/>
        </w:rPr>
        <w:t>I</w:t>
      </w:r>
      <w:r w:rsidR="00FF7A07" w:rsidRPr="006723C5">
        <w:rPr>
          <w:snapToGrid w:val="0"/>
        </w:rPr>
        <w:t>n discussing the factors in each section</w:t>
      </w:r>
      <w:r w:rsidR="00D41439" w:rsidRPr="006723C5">
        <w:rPr>
          <w:snapToGrid w:val="0"/>
        </w:rPr>
        <w:t xml:space="preserve"> of these </w:t>
      </w:r>
      <w:r w:rsidR="00286D54" w:rsidRPr="006723C5">
        <w:rPr>
          <w:snapToGrid w:val="0"/>
        </w:rPr>
        <w:t>R</w:t>
      </w:r>
      <w:r w:rsidR="00D41439" w:rsidRPr="006723C5">
        <w:rPr>
          <w:snapToGrid w:val="0"/>
        </w:rPr>
        <w:t>easons</w:t>
      </w:r>
      <w:r w:rsidRPr="006723C5">
        <w:rPr>
          <w:snapToGrid w:val="0"/>
        </w:rPr>
        <w:t xml:space="preserve">, the Council </w:t>
      </w:r>
      <w:r w:rsidR="00FF7A07" w:rsidRPr="006723C5">
        <w:rPr>
          <w:snapToGrid w:val="0"/>
        </w:rPr>
        <w:t xml:space="preserve">arranged </w:t>
      </w:r>
      <w:r w:rsidR="00EF3FE1" w:rsidRPr="006723C5">
        <w:rPr>
          <w:snapToGrid w:val="0"/>
        </w:rPr>
        <w:t>the</w:t>
      </w:r>
      <w:r w:rsidR="00FF7A07" w:rsidRPr="006723C5">
        <w:rPr>
          <w:snapToGrid w:val="0"/>
        </w:rPr>
        <w:t xml:space="preserve"> papers </w:t>
      </w:r>
      <w:r w:rsidR="0096050A" w:rsidRPr="006723C5">
        <w:rPr>
          <w:snapToGrid w:val="0"/>
        </w:rPr>
        <w:t>in order of study type, from the highest</w:t>
      </w:r>
      <w:r w:rsidR="008E643D" w:rsidRPr="006723C5">
        <w:rPr>
          <w:snapToGrid w:val="0"/>
        </w:rPr>
        <w:t xml:space="preserve"> </w:t>
      </w:r>
      <w:r w:rsidR="0096050A" w:rsidRPr="006723C5">
        <w:rPr>
          <w:snapToGrid w:val="0"/>
        </w:rPr>
        <w:t>quality to the lowest quality</w:t>
      </w:r>
      <w:r w:rsidR="00DB75E1" w:rsidRPr="006723C5">
        <w:rPr>
          <w:snapToGrid w:val="0"/>
        </w:rPr>
        <w:t xml:space="preserve"> (meta-analyses and systematic reviews; </w:t>
      </w:r>
      <w:r w:rsidR="00027529" w:rsidRPr="006723C5">
        <w:rPr>
          <w:snapToGrid w:val="0"/>
        </w:rPr>
        <w:t xml:space="preserve">randomised controlled trials; </w:t>
      </w:r>
      <w:r w:rsidR="00FF7A07" w:rsidRPr="006723C5">
        <w:rPr>
          <w:snapToGrid w:val="0"/>
        </w:rPr>
        <w:t>cohort and case-control</w:t>
      </w:r>
      <w:r w:rsidR="00DB75E1" w:rsidRPr="006723C5">
        <w:rPr>
          <w:snapToGrid w:val="0"/>
        </w:rPr>
        <w:t xml:space="preserve"> studies;</w:t>
      </w:r>
      <w:r w:rsidR="00FF7A07" w:rsidRPr="006723C5">
        <w:rPr>
          <w:snapToGrid w:val="0"/>
        </w:rPr>
        <w:t xml:space="preserve"> cross-sectional</w:t>
      </w:r>
      <w:r w:rsidR="00DB75E1" w:rsidRPr="006723C5">
        <w:rPr>
          <w:snapToGrid w:val="0"/>
        </w:rPr>
        <w:t xml:space="preserve"> studies</w:t>
      </w:r>
      <w:r w:rsidRPr="006723C5">
        <w:rPr>
          <w:snapToGrid w:val="0"/>
        </w:rPr>
        <w:t>; case reports and case series</w:t>
      </w:r>
      <w:r w:rsidR="007521BC">
        <w:rPr>
          <w:snapToGrid w:val="0"/>
        </w:rPr>
        <w:t xml:space="preserve">; and </w:t>
      </w:r>
      <w:r w:rsidR="000921E3">
        <w:rPr>
          <w:snapToGrid w:val="0"/>
        </w:rPr>
        <w:t>other</w:t>
      </w:r>
      <w:r w:rsidR="007521BC" w:rsidRPr="007521BC">
        <w:rPr>
          <w:snapToGrid w:val="0"/>
        </w:rPr>
        <w:t xml:space="preserve"> </w:t>
      </w:r>
      <w:r w:rsidR="007521BC">
        <w:rPr>
          <w:snapToGrid w:val="0"/>
        </w:rPr>
        <w:t>s</w:t>
      </w:r>
      <w:r w:rsidR="007521BC" w:rsidRPr="007521BC">
        <w:rPr>
          <w:snapToGrid w:val="0"/>
        </w:rPr>
        <w:t>tudies</w:t>
      </w:r>
      <w:r w:rsidR="00FF7A07" w:rsidRPr="006723C5">
        <w:rPr>
          <w:snapToGrid w:val="0"/>
        </w:rPr>
        <w:t>.</w:t>
      </w:r>
      <w:r w:rsidR="002E27BE" w:rsidRPr="006723C5">
        <w:rPr>
          <w:snapToGrid w:val="0"/>
        </w:rPr>
        <w:t xml:space="preserve"> </w:t>
      </w:r>
      <w:r w:rsidR="00E84079" w:rsidRPr="006723C5">
        <w:rPr>
          <w:snapToGrid w:val="0"/>
        </w:rPr>
        <w:t>General (non-systematic) reviews</w:t>
      </w:r>
      <w:r w:rsidR="008E643D" w:rsidRPr="006723C5">
        <w:rPr>
          <w:snapToGrid w:val="0"/>
        </w:rPr>
        <w:t xml:space="preserve"> </w:t>
      </w:r>
      <w:r w:rsidR="00EF3FE1" w:rsidRPr="006723C5">
        <w:rPr>
          <w:snapToGrid w:val="0"/>
        </w:rPr>
        <w:t>of high</w:t>
      </w:r>
      <w:r w:rsidR="00E84079" w:rsidRPr="006723C5">
        <w:rPr>
          <w:snapToGrid w:val="0"/>
        </w:rPr>
        <w:t xml:space="preserve"> quality </w:t>
      </w:r>
      <w:r w:rsidR="00EF3FE1" w:rsidRPr="006723C5">
        <w:rPr>
          <w:snapToGrid w:val="0"/>
        </w:rPr>
        <w:t>were</w:t>
      </w:r>
      <w:r w:rsidR="008E643D" w:rsidRPr="006723C5">
        <w:rPr>
          <w:snapToGrid w:val="0"/>
        </w:rPr>
        <w:t xml:space="preserve"> </w:t>
      </w:r>
      <w:r w:rsidR="00EF3FE1" w:rsidRPr="006723C5">
        <w:rPr>
          <w:snapToGrid w:val="0"/>
        </w:rPr>
        <w:t xml:space="preserve">also </w:t>
      </w:r>
      <w:r w:rsidR="00E84079" w:rsidRPr="006723C5">
        <w:rPr>
          <w:snapToGrid w:val="0"/>
        </w:rPr>
        <w:t xml:space="preserve">included </w:t>
      </w:r>
      <w:r w:rsidR="00EF3FE1" w:rsidRPr="006723C5">
        <w:rPr>
          <w:snapToGrid w:val="0"/>
        </w:rPr>
        <w:t>to provide an</w:t>
      </w:r>
      <w:r w:rsidR="00E84079" w:rsidRPr="006723C5">
        <w:rPr>
          <w:snapToGrid w:val="0"/>
        </w:rPr>
        <w:t xml:space="preserve"> overview of the evidence </w:t>
      </w:r>
      <w:r w:rsidR="00EF3FE1" w:rsidRPr="006723C5">
        <w:rPr>
          <w:snapToGrid w:val="0"/>
        </w:rPr>
        <w:t>and</w:t>
      </w:r>
      <w:r w:rsidR="00E84079" w:rsidRPr="006723C5">
        <w:rPr>
          <w:snapToGrid w:val="0"/>
        </w:rPr>
        <w:t xml:space="preserve"> highlight</w:t>
      </w:r>
      <w:r w:rsidR="008E643D" w:rsidRPr="006723C5">
        <w:rPr>
          <w:snapToGrid w:val="0"/>
        </w:rPr>
        <w:t xml:space="preserve"> </w:t>
      </w:r>
      <w:r w:rsidR="00E84079" w:rsidRPr="006723C5">
        <w:rPr>
          <w:snapToGrid w:val="0"/>
        </w:rPr>
        <w:t>important issues</w:t>
      </w:r>
      <w:r w:rsidR="00EF3FE1" w:rsidRPr="006723C5">
        <w:rPr>
          <w:snapToGrid w:val="0"/>
        </w:rPr>
        <w:t xml:space="preserve"> relevant to the review</w:t>
      </w:r>
      <w:r w:rsidR="00E84079" w:rsidRPr="006723C5">
        <w:rPr>
          <w:snapToGrid w:val="0"/>
        </w:rPr>
        <w:t>.</w:t>
      </w:r>
    </w:p>
    <w:p w:rsidR="00B528A3" w:rsidRPr="006723C5" w:rsidRDefault="003F3F2D" w:rsidP="007647E5">
      <w:pPr>
        <w:pStyle w:val="Heading4"/>
      </w:pPr>
      <w:r w:rsidRPr="006723C5">
        <w:t xml:space="preserve">Council’s Conclusions </w:t>
      </w:r>
      <w:bookmarkEnd w:id="32"/>
      <w:r w:rsidRPr="006723C5">
        <w:t xml:space="preserve">on the Relevant </w:t>
      </w:r>
      <w:bookmarkEnd w:id="33"/>
      <w:bookmarkEnd w:id="34"/>
      <w:r w:rsidR="00286D08" w:rsidRPr="006723C5">
        <w:t>Sound Medical-Scientific Evidence</w:t>
      </w:r>
    </w:p>
    <w:p w:rsidR="005441C6" w:rsidRPr="006723C5" w:rsidRDefault="00B528A3" w:rsidP="00286D08">
      <w:pPr>
        <w:pStyle w:val="NormalNumbered0"/>
      </w:pPr>
      <w:r w:rsidRPr="006723C5">
        <w:t>In reaching a decision about the existence or otherwise of a reasonable hypothesis</w:t>
      </w:r>
      <w:r w:rsidR="00F9312A" w:rsidRPr="006723C5">
        <w:t>,</w:t>
      </w:r>
      <w:r w:rsidRPr="006723C5">
        <w:t xml:space="preserve"> the Council must consider and evaluate all of the </w:t>
      </w:r>
      <w:r w:rsidR="007B7C91" w:rsidRPr="006723C5">
        <w:t>SMSE</w:t>
      </w:r>
      <w:r w:rsidRPr="006723C5">
        <w:t>. In the situation where there is a single piece of evidence, such as a single study or paper, in support of a reasonable h</w:t>
      </w:r>
      <w:r w:rsidR="008A77FE" w:rsidRPr="006723C5">
        <w:t xml:space="preserve">ypothesis, on its own that may </w:t>
      </w:r>
      <w:r w:rsidR="000E5EAB">
        <w:t xml:space="preserve">or may not </w:t>
      </w:r>
      <w:r w:rsidRPr="006723C5">
        <w:t>be enough to support the hypothesis</w:t>
      </w:r>
      <w:r w:rsidR="00FF7095" w:rsidRPr="006723C5">
        <w:t xml:space="preserve">. </w:t>
      </w:r>
      <w:r w:rsidR="000E5EAB">
        <w:t>T</w:t>
      </w:r>
      <w:r w:rsidRPr="006723C5">
        <w:t xml:space="preserve">his information should be considered with </w:t>
      </w:r>
      <w:r w:rsidR="00FA387A" w:rsidRPr="006723C5">
        <w:t xml:space="preserve">other </w:t>
      </w:r>
      <w:r w:rsidR="007B7C91" w:rsidRPr="006723C5">
        <w:t>SMSE</w:t>
      </w:r>
      <w:r w:rsidR="008E643D" w:rsidRPr="006723C5">
        <w:t xml:space="preserve"> </w:t>
      </w:r>
      <w:r w:rsidRPr="006723C5">
        <w:t xml:space="preserve">in identifying </w:t>
      </w:r>
      <w:r w:rsidR="00D81A07" w:rsidRPr="006723C5">
        <w:t>whether</w:t>
      </w:r>
      <w:r w:rsidRPr="006723C5">
        <w:t xml:space="preserve"> the </w:t>
      </w:r>
      <w:r w:rsidR="007B7C91" w:rsidRPr="006723C5">
        <w:t>SMSE</w:t>
      </w:r>
      <w:r w:rsidR="00412160" w:rsidRPr="006723C5">
        <w:t xml:space="preserve"> </w:t>
      </w:r>
      <w:r w:rsidRPr="006723C5">
        <w:t>indicates the relation to the medical condition</w:t>
      </w:r>
      <w:r w:rsidR="00FF7095" w:rsidRPr="006723C5">
        <w:t xml:space="preserve">. </w:t>
      </w:r>
      <w:r w:rsidRPr="006723C5">
        <w:t xml:space="preserve">It </w:t>
      </w:r>
      <w:r w:rsidR="008D71A6">
        <w:t>wa</w:t>
      </w:r>
      <w:r w:rsidRPr="006723C5">
        <w:t>s therefore important that the Council consider</w:t>
      </w:r>
      <w:r w:rsidR="0019569B">
        <w:t>ed</w:t>
      </w:r>
      <w:r w:rsidRPr="006723C5">
        <w:t xml:space="preserve"> all information in context.</w:t>
      </w:r>
      <w:bookmarkStart w:id="37" w:name="_Toc373244658"/>
      <w:bookmarkEnd w:id="35"/>
    </w:p>
    <w:p w:rsidR="00671BD7" w:rsidRPr="006723C5" w:rsidRDefault="005441C6" w:rsidP="00DB0916">
      <w:pPr>
        <w:pStyle w:val="NormalNumbered0"/>
      </w:pPr>
      <w:r w:rsidRPr="006723C5">
        <w:t xml:space="preserve">From the information that was available to the RMA at the relevant time, the Council considered all studies important to the scope of this review. In considering the matters within the scope of the review, the Council closely analysed these studies, both individually and collectively, taking into consideration both quantitative and qualitative evidence in its evaluations. </w:t>
      </w:r>
    </w:p>
    <w:p w:rsidR="00794108" w:rsidRPr="006723C5" w:rsidRDefault="00794108" w:rsidP="00286D08">
      <w:pPr>
        <w:pStyle w:val="NormalNumbered0"/>
      </w:pPr>
      <w:r w:rsidRPr="006723C5">
        <w:t xml:space="preserve">The Council, having closely analysed the available information, placed particular weight on the </w:t>
      </w:r>
      <w:r w:rsidR="001B4271" w:rsidRPr="006723C5">
        <w:t>papers</w:t>
      </w:r>
      <w:r w:rsidRPr="006723C5">
        <w:t xml:space="preserve"> discussed in detail below, which it considered most salient to the questions. In its consideration of the </w:t>
      </w:r>
      <w:r w:rsidR="007B7C91" w:rsidRPr="006723C5">
        <w:t>SMSE</w:t>
      </w:r>
      <w:r w:rsidRPr="006723C5">
        <w:t xml:space="preserve">, the Council looked for evidence of an association between </w:t>
      </w:r>
      <w:r w:rsidR="00B57291" w:rsidRPr="006723C5">
        <w:t xml:space="preserve">chronic multisymptom illness </w:t>
      </w:r>
      <w:r w:rsidRPr="006723C5">
        <w:t>and the contended factor. As defined in the S</w:t>
      </w:r>
      <w:r w:rsidR="00B57291" w:rsidRPr="006723C5">
        <w:t>oP</w:t>
      </w:r>
      <w:r w:rsidRPr="006723C5">
        <w:t xml:space="preserve">s, symptoms of </w:t>
      </w:r>
      <w:r w:rsidR="00B57291" w:rsidRPr="006723C5">
        <w:t xml:space="preserve">chronic multisymptom illness </w:t>
      </w:r>
      <w:r w:rsidRPr="006723C5">
        <w:t>include fatigue; mood-cognition: feeling depressed, difficulty remembering or concentrating, feeling moody, feeling anxious, trouble finding words or difficulty sleeping; or musculoskeletal: joint pain, joint stiffness or muscle pain. Thus, the Council paid careful attention to identifying studies that analysed these symptoms.</w:t>
      </w:r>
    </w:p>
    <w:p w:rsidR="0039568B" w:rsidRPr="00A61195" w:rsidRDefault="0039568B" w:rsidP="00A61195">
      <w:pPr>
        <w:pStyle w:val="Heading4"/>
      </w:pPr>
      <w:r w:rsidRPr="00A61195">
        <w:t>Council’s Conclusions on Key Reviews</w:t>
      </w:r>
      <w:r w:rsidR="0057730D" w:rsidRPr="00A61195">
        <w:t>, Reports</w:t>
      </w:r>
      <w:r w:rsidRPr="00A61195">
        <w:t xml:space="preserve"> and Studies</w:t>
      </w:r>
    </w:p>
    <w:p w:rsidR="00C65D82" w:rsidRPr="006723C5" w:rsidRDefault="00C65D82" w:rsidP="00C65D82">
      <w:pPr>
        <w:pStyle w:val="NormalNumbered0"/>
        <w:rPr>
          <w:b/>
          <w:bCs/>
          <w:i/>
        </w:rPr>
      </w:pPr>
      <w:r w:rsidRPr="006723C5">
        <w:t>The Council noted that there are several important reviews, reports, and Australian-base</w:t>
      </w:r>
      <w:r w:rsidR="00C776A7">
        <w:t>d studies cited throughout these R</w:t>
      </w:r>
      <w:r w:rsidRPr="006723C5">
        <w:t>easons</w:t>
      </w:r>
      <w:r w:rsidR="00027529" w:rsidRPr="006723C5">
        <w:t xml:space="preserve"> that were available information</w:t>
      </w:r>
      <w:r w:rsidRPr="006723C5">
        <w:t>, and made the following general observations.</w:t>
      </w:r>
    </w:p>
    <w:p w:rsidR="0057730D" w:rsidRPr="00A61195" w:rsidRDefault="0057730D" w:rsidP="00A61195">
      <w:pPr>
        <w:pStyle w:val="HeadingNormal"/>
      </w:pPr>
      <w:r w:rsidRPr="00A61195">
        <w:t xml:space="preserve">IOM Reports </w:t>
      </w:r>
    </w:p>
    <w:p w:rsidR="009A37A8" w:rsidRDefault="00B97487" w:rsidP="00C776A7">
      <w:pPr>
        <w:pStyle w:val="NormalNumbered0"/>
      </w:pPr>
      <w:r w:rsidRPr="00B97487">
        <w:t xml:space="preserve">Since 1998, the IOM has issued a series of congressionally mandated reports on behalf of the </w:t>
      </w:r>
      <w:r>
        <w:t xml:space="preserve">US </w:t>
      </w:r>
      <w:r w:rsidRPr="00B97487">
        <w:t>Department of V</w:t>
      </w:r>
      <w:r w:rsidR="00FE7F5D">
        <w:t xml:space="preserve">eterans’ </w:t>
      </w:r>
      <w:r>
        <w:t>A</w:t>
      </w:r>
      <w:r w:rsidR="00FE7F5D">
        <w:t>ffairs (VA)</w:t>
      </w:r>
      <w:r w:rsidRPr="00B97487">
        <w:t xml:space="preserve"> that have examined the scientific and medical literature on the potential health effects of </w:t>
      </w:r>
      <w:r>
        <w:t>exposures</w:t>
      </w:r>
      <w:r w:rsidRPr="00B97487">
        <w:t xml:space="preserve"> related to the </w:t>
      </w:r>
      <w:r w:rsidR="00D713E9">
        <w:t>1990</w:t>
      </w:r>
      <w:r w:rsidR="00C776A7">
        <w:t xml:space="preserve"> </w:t>
      </w:r>
      <w:r w:rsidR="00D713E9">
        <w:t>-</w:t>
      </w:r>
      <w:r w:rsidR="00C776A7">
        <w:t xml:space="preserve"> </w:t>
      </w:r>
      <w:r w:rsidR="00D713E9">
        <w:t xml:space="preserve">1991 </w:t>
      </w:r>
      <w:r w:rsidRPr="00B97487">
        <w:t>Gulf War.</w:t>
      </w:r>
      <w:r>
        <w:t xml:space="preserve"> </w:t>
      </w:r>
      <w:r w:rsidR="003D40BE" w:rsidRPr="006723C5">
        <w:t xml:space="preserve">The IOM committees </w:t>
      </w:r>
      <w:r>
        <w:t xml:space="preserve">have published </w:t>
      </w:r>
      <w:r w:rsidR="003D40BE" w:rsidRPr="006723C5">
        <w:t>the Gulf War and Health series of reports</w:t>
      </w:r>
      <w:r>
        <w:t xml:space="preserve">, </w:t>
      </w:r>
      <w:r w:rsidR="000E5EAB">
        <w:t xml:space="preserve">and </w:t>
      </w:r>
      <w:r w:rsidR="00C776A7" w:rsidRPr="00C776A7">
        <w:t>between 2000</w:t>
      </w:r>
      <w:r w:rsidR="00C776A7">
        <w:t xml:space="preserve"> </w:t>
      </w:r>
      <w:r w:rsidR="00C776A7" w:rsidRPr="00C776A7">
        <w:t>-</w:t>
      </w:r>
      <w:r w:rsidR="00C776A7">
        <w:t xml:space="preserve"> </w:t>
      </w:r>
      <w:r w:rsidR="00C776A7" w:rsidRPr="00C776A7">
        <w:t>2016</w:t>
      </w:r>
      <w:r w:rsidR="00C776A7">
        <w:t xml:space="preserve"> </w:t>
      </w:r>
      <w:r w:rsidR="00807E2B">
        <w:t>t</w:t>
      </w:r>
      <w:r w:rsidR="00807E2B" w:rsidRPr="00807E2B">
        <w:t xml:space="preserve">en reports </w:t>
      </w:r>
      <w:r w:rsidR="00807E2B">
        <w:t>h</w:t>
      </w:r>
      <w:r w:rsidR="009A37A8">
        <w:t>ave been published</w:t>
      </w:r>
      <w:r>
        <w:t>.</w:t>
      </w:r>
      <w:r w:rsidR="00967F33">
        <w:fldChar w:fldCharType="begin">
          <w:fldData xml:space="preserve">PEVuZE5vdGU+PENpdGU+PEF1dGhvcj5GdWxjbzwvQXV0aG9yPjxZZWFyPjIwMDA8L1llYXI+PFJl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JSI+aHR0cHM6Ly93d3cubmFwLmVkdS9jYXRhbG9nLzExOTIyL2d1bGYtd2FyLWFuZC1oZWFsdGgt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</w:fldData>
        </w:fldChar>
      </w:r>
      <w:r w:rsidR="00D060C4">
        <w:instrText xml:space="preserve"> ADDIN EN.CITE </w:instrText>
      </w:r>
      <w:r w:rsidR="00D060C4">
        <w:fldChar w:fldCharType="begin">
          <w:fldData xml:space="preserve">PEVuZE5vdGU+PENpdGU+PEF1dGhvcj5GdWxjbzwvQXV0aG9yPjxZZWFyPjIwMDA8L1llYXI+PFJl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JSI+aHR0cHM6Ly93d3cubmFwLmVkdS9jYXRhbG9nLzExOTIyL2d1bGYtd2FyLWFuZC1oZWFsdGgt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</w:fldData>
        </w:fldChar>
      </w:r>
      <w:r w:rsidR="00D060C4">
        <w:instrText xml:space="preserve"> ADDIN EN.CITE.DATA </w:instrText>
      </w:r>
      <w:r w:rsidR="00D060C4">
        <w:fldChar w:fldCharType="end"/>
      </w:r>
      <w:r w:rsidR="00967F33">
        <w:fldChar w:fldCharType="separate"/>
      </w:r>
      <w:r w:rsidR="00967F33" w:rsidRPr="00967F33">
        <w:rPr>
          <w:noProof/>
          <w:vertAlign w:val="superscript"/>
        </w:rPr>
        <w:t>4-13</w:t>
      </w:r>
      <w:r w:rsidR="00967F33">
        <w:fldChar w:fldCharType="end"/>
      </w:r>
      <w:r>
        <w:t xml:space="preserve"> T</w:t>
      </w:r>
      <w:r w:rsidR="001535A1">
        <w:t>he IOM committee</w:t>
      </w:r>
      <w:r>
        <w:t>s have</w:t>
      </w:r>
      <w:r w:rsidR="001535A1">
        <w:t xml:space="preserve"> also published </w:t>
      </w:r>
      <w:r>
        <w:t>numerous</w:t>
      </w:r>
      <w:r w:rsidR="001535A1">
        <w:t xml:space="preserve"> other reports relevant to Gulf War and</w:t>
      </w:r>
      <w:r w:rsidR="00FE7F5D">
        <w:t xml:space="preserve"> the</w:t>
      </w:r>
      <w:r w:rsidR="001535A1">
        <w:t xml:space="preserve"> Health</w:t>
      </w:r>
      <w:r w:rsidR="00E24A79">
        <w:t xml:space="preserve"> of veterans</w:t>
      </w:r>
      <w:r>
        <w:t xml:space="preserve"> including a number of updated reviews</w:t>
      </w:r>
      <w:r w:rsidR="001535A1">
        <w:t xml:space="preserve">, of which </w:t>
      </w:r>
      <w:r>
        <w:t>several have been cited in these</w:t>
      </w:r>
      <w:r w:rsidR="001535A1">
        <w:t xml:space="preserve"> Reasons</w:t>
      </w:r>
      <w:r w:rsidR="00450B0B">
        <w:t>.</w:t>
      </w:r>
      <w:r w:rsidR="00967F33">
        <w:fldChar w:fldCharType="begin">
          <w:fldData xml:space="preserve">PEVuZE5vdGU+PENpdGU+PEF1dGhvcj5JbnN0aXR1dGUgb2YgTWVkaWNpbmU8L0F1dGhvcj48WWVh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IiBzaXplPSIxMDAlIj5odHRwczovL3d3dy5uYXAuZWR1L2NhdGFsb2cvMTg2MjMvY2hyb25pYy1t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</w:fldData>
        </w:fldChar>
      </w:r>
      <w:r w:rsidR="00967F33">
        <w:instrText xml:space="preserve"> ADDIN EN.CITE </w:instrText>
      </w:r>
      <w:r w:rsidR="00967F33">
        <w:fldChar w:fldCharType="begin">
          <w:fldData xml:space="preserve">PEVuZE5vdGU+PENpdGU+PEF1dGhvcj5JbnN0aXR1dGUgb2YgTWVkaWNpbmU8L0F1dGhvcj48WWVh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IiBzaXplPSIxMDAlIj5odHRwczovL3d3dy5uYXAuZWR1L2NhdGFsb2cvMTg2MjMvY2hyb25pYy1t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14-17</w:t>
      </w:r>
      <w:r w:rsidR="00967F33">
        <w:fldChar w:fldCharType="end"/>
      </w:r>
    </w:p>
    <w:p w:rsidR="00293906" w:rsidRPr="00293906" w:rsidRDefault="00293906" w:rsidP="00293906">
      <w:pPr>
        <w:pStyle w:val="NormalNumbered0"/>
      </w:pPr>
      <w:r w:rsidRPr="00293906">
        <w:t xml:space="preserve">IOM committees are scientific expert panels, whose members are selected based on their expertise and knowledge in the relevant area. The </w:t>
      </w:r>
      <w:r w:rsidR="0019569B">
        <w:t>IOM c</w:t>
      </w:r>
      <w:r w:rsidRPr="00293906">
        <w:t>ommittees scientifically review, evaluate, and summarise the peer-reviewed medical literature to determine the potential health effects of exposures and health.</w:t>
      </w:r>
    </w:p>
    <w:p w:rsidR="00792C2B" w:rsidRDefault="00792C2B" w:rsidP="00792C2B">
      <w:pPr>
        <w:pStyle w:val="NormalNumbered0"/>
      </w:pPr>
      <w:r>
        <w:t xml:space="preserve">The IOM was established in 1970 by the US National Academy of Sciences to secure the services of eminent members of appropriate professions to examine questions relating to policy matters pertaining to the health of the public. </w:t>
      </w:r>
      <w:r w:rsidR="0019569B">
        <w:t xml:space="preserve">The </w:t>
      </w:r>
      <w:r>
        <w:t>Council noted that the IOM membership was composed of expert medical clinicians and medical scientists and was well-supported by dedicated staff. The IOM committee contacted representatives of veterans’ organi</w:t>
      </w:r>
      <w:r w:rsidR="0019569B">
        <w:t>s</w:t>
      </w:r>
      <w:r>
        <w:t xml:space="preserve">ations for advice in priority setting, but veterans who were not qualified as above did not sit on the committee. </w:t>
      </w:r>
    </w:p>
    <w:p w:rsidR="00792C2B" w:rsidRPr="006723C5" w:rsidRDefault="00792C2B" w:rsidP="00792C2B">
      <w:pPr>
        <w:pStyle w:val="NormalNumbered0"/>
      </w:pPr>
      <w:r>
        <w:t>For these reasons, the Co</w:t>
      </w:r>
      <w:r w:rsidR="002940B3">
        <w:t>uncil</w:t>
      </w:r>
      <w:r>
        <w:t xml:space="preserve"> felt that findings presented in the IOM reports are in the large majority of cases</w:t>
      </w:r>
      <w:r w:rsidR="00092AF4">
        <w:t>,</w:t>
      </w:r>
      <w:r>
        <w:t xml:space="preserve"> </w:t>
      </w:r>
      <w:r w:rsidR="001F6498">
        <w:t>scientifically robust.</w:t>
      </w:r>
      <w:bookmarkStart w:id="38" w:name="_GoBack"/>
      <w:bookmarkEnd w:id="38"/>
    </w:p>
    <w:p w:rsidR="00B8647A" w:rsidRPr="006723C5" w:rsidRDefault="00B8647A" w:rsidP="00B8647A">
      <w:pPr>
        <w:pStyle w:val="HeadingNormal"/>
      </w:pPr>
      <w:r w:rsidRPr="006723C5">
        <w:t>Research Advisory Committee on Gulf War Veterans' Illnesses (the RAC)</w:t>
      </w:r>
    </w:p>
    <w:p w:rsidR="00792C2B" w:rsidRDefault="009D781E" w:rsidP="00293906">
      <w:pPr>
        <w:pStyle w:val="NormalNumbered0"/>
      </w:pPr>
      <w:bookmarkStart w:id="39" w:name="_Ref512245984"/>
      <w:r w:rsidRPr="009D781E">
        <w:t>Established in 2002</w:t>
      </w:r>
      <w:r>
        <w:t>, th</w:t>
      </w:r>
      <w:r w:rsidR="003D40BE" w:rsidRPr="006723C5">
        <w:t xml:space="preserve">e Research Advisory Committee on Gulf War Veterans' Illnesses (the RAC) </w:t>
      </w:r>
      <w:r w:rsidR="00F54A7B" w:rsidRPr="006723C5">
        <w:t xml:space="preserve">is </w:t>
      </w:r>
      <w:r>
        <w:t>a c</w:t>
      </w:r>
      <w:r w:rsidRPr="009D781E">
        <w:t xml:space="preserve">ongressionally-mandated body of physicians, scientists, and veterans </w:t>
      </w:r>
      <w:r>
        <w:t>that</w:t>
      </w:r>
      <w:r w:rsidRPr="009D781E">
        <w:t xml:space="preserve"> advise</w:t>
      </w:r>
      <w:r>
        <w:t>s</w:t>
      </w:r>
      <w:r w:rsidRPr="009D781E">
        <w:t xml:space="preserve"> </w:t>
      </w:r>
      <w:r>
        <w:t xml:space="preserve">the </w:t>
      </w:r>
      <w:r w:rsidRPr="009D781E">
        <w:t>Secretary of US Department of VA regarding Gulf War illness research</w:t>
      </w:r>
      <w:r>
        <w:t xml:space="preserve">. </w:t>
      </w:r>
      <w:r w:rsidR="00792C2B">
        <w:t>The Chair of the committee, and several members, were not qualified in medicine or medical research. The RAC committee</w:t>
      </w:r>
      <w:r w:rsidR="00792C2B" w:rsidRPr="006723C5">
        <w:t xml:space="preserve"> provide</w:t>
      </w:r>
      <w:r w:rsidR="000E5EAB">
        <w:t>d</w:t>
      </w:r>
      <w:r w:rsidR="00792C2B" w:rsidRPr="006723C5">
        <w:t xml:space="preserve"> advice and ma</w:t>
      </w:r>
      <w:r w:rsidR="000E5EAB">
        <w:t>d</w:t>
      </w:r>
      <w:r w:rsidR="003E5616">
        <w:t>e</w:t>
      </w:r>
      <w:r w:rsidR="00792C2B" w:rsidRPr="006723C5">
        <w:t xml:space="preserve"> recommendations on proposed research studies, plans, and strategies related to understanding and treating the health consequences of military service in the Southwest Asia theatre of operations during the 1990 - 1991 Gulf War. </w:t>
      </w:r>
      <w:r w:rsidR="00792C2B" w:rsidRPr="00E24A79">
        <w:t xml:space="preserve">Mr </w:t>
      </w:r>
      <w:r w:rsidR="00792C2B">
        <w:t>James H</w:t>
      </w:r>
      <w:r w:rsidR="00D325A8">
        <w:t>.</w:t>
      </w:r>
      <w:r w:rsidR="00792C2B">
        <w:t xml:space="preserve"> </w:t>
      </w:r>
      <w:r w:rsidR="00792C2B" w:rsidRPr="00E24A79">
        <w:t>Binns serve</w:t>
      </w:r>
      <w:r w:rsidR="000E5EAB">
        <w:t>d</w:t>
      </w:r>
      <w:r w:rsidR="00792C2B" w:rsidRPr="00E24A79">
        <w:t xml:space="preserve"> as Chairman of the R</w:t>
      </w:r>
      <w:r w:rsidR="00792C2B">
        <w:t xml:space="preserve">AC </w:t>
      </w:r>
      <w:r w:rsidR="00792C2B" w:rsidRPr="00E24A79">
        <w:t>Committee on Gulf War Veterans’ Illnesses</w:t>
      </w:r>
      <w:r w:rsidR="00792C2B">
        <w:t xml:space="preserve">, a </w:t>
      </w:r>
      <w:r w:rsidR="00792C2B" w:rsidRPr="006723C5">
        <w:t>major report</w:t>
      </w:r>
      <w:r w:rsidR="00792C2B">
        <w:t xml:space="preserve"> (</w:t>
      </w:r>
      <w:r w:rsidR="00792C2B" w:rsidRPr="006723C5">
        <w:t>often referred to as the Binns report</w:t>
      </w:r>
      <w:r w:rsidR="00967F33">
        <w:fldChar w:fldCharType="begin"/>
      </w:r>
      <w:r w:rsidR="00967F33">
        <w:instrText xml:space="preserve"> ADDIN EN.CITE &lt;EndNote&gt;&lt;Cite&gt;&lt;Author&gt;Binns&lt;/Author&gt;&lt;Year&gt;2008&lt;/Year&gt;&lt;RecNum&gt;46&lt;/RecNum&gt;&lt;DisplayText&gt;&lt;style face="superscript"&gt;1&lt;/style&gt;&lt;/DisplayText&gt;&lt;record&gt;&lt;rec-number&gt;46&lt;/rec-number&gt;&lt;foreign-keys&gt;&lt;key app="EN" db-id="wvwvxesr5pfesue2wvnp2x98pxa0tfsts9fa" timestamp="1454639226"&gt;46&lt;/key&gt;&lt;/foreign-keys&gt;&lt;ref-type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068999&lt;/custom2&gt;&lt;custom3&gt;RMA ID: 068999&lt;/custom3&gt;&lt;custom4&gt;RMA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792C2B">
        <w:t>)</w:t>
      </w:r>
      <w:r w:rsidR="00792C2B" w:rsidRPr="006723C5">
        <w:t xml:space="preserve"> </w:t>
      </w:r>
      <w:r w:rsidR="00792C2B">
        <w:t xml:space="preserve">published by the RAC </w:t>
      </w:r>
      <w:r w:rsidR="00792C2B" w:rsidRPr="006723C5">
        <w:t>on Gulf War Illness and the Health of Gulf War Veterans in November 2008</w:t>
      </w:r>
      <w:r w:rsidR="00C776A7">
        <w:t xml:space="preserve"> and is cited throughout these R</w:t>
      </w:r>
      <w:r w:rsidR="00792C2B">
        <w:t xml:space="preserve">easons. </w:t>
      </w:r>
    </w:p>
    <w:p w:rsidR="00464536" w:rsidRDefault="00792C2B" w:rsidP="00792C2B">
      <w:pPr>
        <w:pStyle w:val="NormalNumbered0"/>
      </w:pPr>
      <w:r>
        <w:t xml:space="preserve">The Council noted that the committee was not chaired by a medical scientist, and that several members of the committee were not medical scientists. </w:t>
      </w:r>
      <w:bookmarkEnd w:id="39"/>
    </w:p>
    <w:p w:rsidR="00D21984" w:rsidRDefault="00A33063" w:rsidP="00415949">
      <w:pPr>
        <w:pStyle w:val="NormalNumbered0"/>
      </w:pPr>
      <w:r>
        <w:t xml:space="preserve">The Council noted that </w:t>
      </w:r>
      <w:r w:rsidRPr="006723C5">
        <w:t>Binns et al</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t xml:space="preserve"> reported a number of </w:t>
      </w:r>
      <w:r w:rsidR="00004FBA">
        <w:t>significant associ</w:t>
      </w:r>
      <w:r w:rsidR="00FC552F">
        <w:t>a</w:t>
      </w:r>
      <w:r w:rsidR="00004FBA">
        <w:t>tions calculated from reported data in the original</w:t>
      </w:r>
      <w:r w:rsidR="00AD73FC">
        <w:t xml:space="preserve"> stud</w:t>
      </w:r>
      <w:r w:rsidR="00293906">
        <w:t>ies</w:t>
      </w:r>
      <w:r w:rsidR="00FC552F">
        <w:t>, that w</w:t>
      </w:r>
      <w:r w:rsidR="00293906">
        <w:t>ere</w:t>
      </w:r>
      <w:r w:rsidR="00FC552F">
        <w:t xml:space="preserve"> not reported by the </w:t>
      </w:r>
      <w:r w:rsidR="00AD73FC">
        <w:t>primary</w:t>
      </w:r>
      <w:r w:rsidR="00FC552F">
        <w:t xml:space="preserve"> authors</w:t>
      </w:r>
      <w:r w:rsidR="00004FBA">
        <w:t xml:space="preserve">. </w:t>
      </w:r>
      <w:r w:rsidR="00792C2B">
        <w:t xml:space="preserve">For example, </w:t>
      </w:r>
      <w:r w:rsidR="00692F38" w:rsidRPr="006723C5">
        <w:t>Binns et al</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692F38">
        <w:t xml:space="preserve"> calculated the crude </w:t>
      </w:r>
      <w:r w:rsidR="00692F38" w:rsidRPr="006723C5">
        <w:t>odds ratio</w:t>
      </w:r>
      <w:r w:rsidR="00692F38">
        <w:t xml:space="preserve">s and confidence intervals </w:t>
      </w:r>
      <w:r w:rsidR="00692F38" w:rsidRPr="00792C2B">
        <w:t>f</w:t>
      </w:r>
      <w:r w:rsidR="00004FBA" w:rsidRPr="00792C2B">
        <w:t xml:space="preserve">rom </w:t>
      </w:r>
      <w:r w:rsidR="00004FBA" w:rsidRPr="00293906">
        <w:t xml:space="preserve">reported data in </w:t>
      </w:r>
      <w:r w:rsidR="00792C2B">
        <w:t>T</w:t>
      </w:r>
      <w:r w:rsidR="00F53A36" w:rsidRPr="00293906">
        <w:t xml:space="preserve">able 4 of </w:t>
      </w:r>
      <w:r w:rsidR="00004FBA" w:rsidRPr="00293906">
        <w:t>the Kang</w:t>
      </w:r>
      <w:r w:rsidR="00004FBA" w:rsidRPr="00792C2B">
        <w:t xml:space="preserve">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004FBA">
        <w:t xml:space="preserve"> study</w:t>
      </w:r>
      <w:r w:rsidR="00692F38">
        <w:t xml:space="preserve"> </w:t>
      </w:r>
      <w:r w:rsidR="00692F38" w:rsidRPr="00692F38">
        <w:t>for several exposures</w:t>
      </w:r>
      <w:r w:rsidR="00692F38">
        <w:t xml:space="preserve">. </w:t>
      </w:r>
      <w:r w:rsidR="00692F38" w:rsidRPr="006723C5">
        <w:t>Binns et al</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692F38">
        <w:t xml:space="preserve"> reported significant (crude) associations between </w:t>
      </w:r>
      <w:r w:rsidR="00071951">
        <w:t>‘</w:t>
      </w:r>
      <w:r w:rsidR="00C776A7">
        <w:t>Gulf War-</w:t>
      </w:r>
      <w:r w:rsidR="00C776A7" w:rsidRPr="00F53A36">
        <w:t>unique neurological</w:t>
      </w:r>
      <w:r w:rsidR="00C776A7">
        <w:t xml:space="preserve"> symptom complex</w:t>
      </w:r>
      <w:r w:rsidR="00071951">
        <w:t>’</w:t>
      </w:r>
      <w:r w:rsidR="00C776A7">
        <w:t xml:space="preserve"> and </w:t>
      </w:r>
      <w:r w:rsidR="00692F38">
        <w:t xml:space="preserve">exposure to </w:t>
      </w:r>
      <w:r w:rsidR="00004FBA" w:rsidRPr="00004FBA">
        <w:t>depleted uranium</w:t>
      </w:r>
      <w:r w:rsidR="00004FBA">
        <w:t xml:space="preserve"> (</w:t>
      </w:r>
      <w:r w:rsidR="00C776A7">
        <w:t>odds ratio (</w:t>
      </w:r>
      <w:r w:rsidR="00004FBA">
        <w:t>OR</w:t>
      </w:r>
      <w:r w:rsidR="00C776A7">
        <w:t>)</w:t>
      </w:r>
      <w:r w:rsidR="00D21984" w:rsidRPr="006723C5">
        <w:t xml:space="preserve"> 5.7</w:t>
      </w:r>
      <w:r w:rsidR="00004FBA">
        <w:t>, 9</w:t>
      </w:r>
      <w:r w:rsidR="00D21984" w:rsidRPr="006723C5">
        <w:t xml:space="preserve">5% </w:t>
      </w:r>
      <w:r w:rsidR="00C776A7">
        <w:t>confidence interval (</w:t>
      </w:r>
      <w:r w:rsidR="00D21984" w:rsidRPr="006723C5">
        <w:t>CI</w:t>
      </w:r>
      <w:r w:rsidR="00C776A7">
        <w:t>)</w:t>
      </w:r>
      <w:r w:rsidR="00D21984" w:rsidRPr="006723C5">
        <w:t xml:space="preserve"> 4.4-7.6)</w:t>
      </w:r>
      <w:r w:rsidR="00967F33">
        <w:fldChar w:fldCharType="begin"/>
      </w:r>
      <w:r w:rsidR="00967F33">
        <w:instrText xml:space="preserve"> ADDIN EN.CITE &lt;EndNote&gt;&lt;Cite&gt;&lt;Author&gt;Binns&lt;/Author&gt;&lt;Year&gt;2008&lt;/Year&gt;&lt;RecNum&gt;1724&lt;/RecNum&gt;&lt;Suffix&gt;(p405)&lt;/Suffix&gt;&lt;DisplayText&gt;&lt;style face="superscript"&gt;1(p405)&lt;/style&gt;&lt;/DisplayText&gt;&lt;record&gt;&lt;rec-number&gt;1724&lt;/rec-number&gt;&lt;foreign-keys&gt;&lt;key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1(p405)</w:t>
      </w:r>
      <w:r w:rsidR="00967F33">
        <w:fldChar w:fldCharType="end"/>
      </w:r>
      <w:r w:rsidR="00004FBA">
        <w:t xml:space="preserve">, </w:t>
      </w:r>
      <w:r w:rsidR="00F53A36">
        <w:t>f</w:t>
      </w:r>
      <w:r w:rsidR="00F53A36" w:rsidRPr="00F53A36">
        <w:t>ood contaminated with</w:t>
      </w:r>
      <w:r w:rsidR="00F53A36">
        <w:t xml:space="preserve"> oil smoke (</w:t>
      </w:r>
      <w:r w:rsidR="00F53A36" w:rsidRPr="00F53A36">
        <w:t>OR 10.6</w:t>
      </w:r>
      <w:r w:rsidR="00F53A36">
        <w:t xml:space="preserve">, </w:t>
      </w:r>
      <w:r w:rsidR="00C776A7">
        <w:t xml:space="preserve">95% CI </w:t>
      </w:r>
      <w:r w:rsidR="00F53A36">
        <w:t>8.1-13.9),</w:t>
      </w:r>
      <w:r w:rsidR="00967F33">
        <w:fldChar w:fldCharType="begin"/>
      </w:r>
      <w:r w:rsidR="00967F33">
        <w:instrText xml:space="preserve"> ADDIN EN.CITE &lt;EndNote&gt;&lt;Cite&gt;&lt;Author&gt;Binns&lt;/Author&gt;&lt;Year&gt;2008&lt;/Year&gt;&lt;RecNum&gt;1724&lt;/RecNum&gt;&lt;Suffix&gt;(p411)&lt;/Suffix&gt;&lt;DisplayText&gt;&lt;style face="superscript"&gt;1(p411)&lt;/style&gt;&lt;/DisplayText&gt;&lt;record&gt;&lt;rec-number&gt;1724&lt;/rec-number&gt;&lt;foreign-keys&gt;&lt;key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1(p411)</w:t>
      </w:r>
      <w:r w:rsidR="00967F33">
        <w:fldChar w:fldCharType="end"/>
      </w:r>
      <w:r w:rsidR="00F53A36" w:rsidRPr="00F53A36">
        <w:t xml:space="preserve"> </w:t>
      </w:r>
      <w:r w:rsidR="00F53A36">
        <w:t>botulism vaccine (OR</w:t>
      </w:r>
      <w:r w:rsidR="00F53A36" w:rsidRPr="00004FBA">
        <w:t xml:space="preserve"> 3.5</w:t>
      </w:r>
      <w:r w:rsidR="00F53A36">
        <w:t xml:space="preserve">, </w:t>
      </w:r>
      <w:r w:rsidR="00F53A36" w:rsidRPr="00004FBA">
        <w:t>95% CI 2.7-4.7)</w:t>
      </w:r>
      <w:r w:rsidR="00F53A36">
        <w:t>,</w:t>
      </w:r>
      <w:r w:rsidR="00967F33">
        <w:fldChar w:fldCharType="begin"/>
      </w:r>
      <w:r w:rsidR="00967F33">
        <w:instrText xml:space="preserve"> ADDIN EN.CITE &lt;EndNote&gt;&lt;Cite&gt;&lt;Author&gt;Binns&lt;/Author&gt;&lt;Year&gt;2008&lt;/Year&gt;&lt;RecNum&gt;1724&lt;/RecNum&gt;&lt;Suffix&gt;(p432)&lt;/Suffix&gt;&lt;DisplayText&gt;&lt;style face="superscript"&gt;1(p432)&lt;/style&gt;&lt;/DisplayText&gt;&lt;record&gt;&lt;rec-number&gt;1724&lt;/rec-number&gt;&lt;foreign-keys&gt;&lt;key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1(p432)</w:t>
      </w:r>
      <w:r w:rsidR="00967F33">
        <w:fldChar w:fldCharType="end"/>
      </w:r>
      <w:r w:rsidR="00F53A36" w:rsidRPr="00F53A36">
        <w:t xml:space="preserve"> </w:t>
      </w:r>
      <w:r w:rsidR="00F53A36">
        <w:t>a</w:t>
      </w:r>
      <w:r w:rsidR="00F53A36" w:rsidRPr="00F53A36">
        <w:t>te food contaminated</w:t>
      </w:r>
      <w:r w:rsidR="00F53A36">
        <w:t xml:space="preserve"> with smoke, oil (OR 10.6, 95% CI 8.1-13.9)</w:t>
      </w:r>
      <w:r w:rsidR="00692F38">
        <w:t>,</w:t>
      </w:r>
      <w:r w:rsidR="00967F33">
        <w:fldChar w:fldCharType="begin"/>
      </w:r>
      <w:r w:rsidR="00967F33">
        <w:instrText xml:space="preserve"> ADDIN EN.CITE &lt;EndNote&gt;&lt;Cite&gt;&lt;Author&gt;Binns&lt;/Author&gt;&lt;Year&gt;2008&lt;/Year&gt;&lt;RecNum&gt;1724&lt;/RecNum&gt;&lt;Suffix&gt;(p403)&lt;/Suffix&gt;&lt;DisplayText&gt;&lt;style face="superscript"&gt;1(p403)&lt;/style&gt;&lt;/DisplayText&gt;&lt;record&gt;&lt;rec-number&gt;1724&lt;/rec-number&gt;&lt;foreign-keys&gt;&lt;key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1(p403)</w:t>
      </w:r>
      <w:r w:rsidR="00967F33">
        <w:fldChar w:fldCharType="end"/>
      </w:r>
      <w:r w:rsidR="00F53A36">
        <w:t xml:space="preserve"> bathed in or drank </w:t>
      </w:r>
      <w:r w:rsidR="00F53A36" w:rsidRPr="00F53A36">
        <w:t xml:space="preserve">contaminated </w:t>
      </w:r>
      <w:r w:rsidR="00F53A36">
        <w:t>water (OR 6.3, 95% CI 4.9-8.1)</w:t>
      </w:r>
      <w:r w:rsidR="00692F38">
        <w:t>,</w:t>
      </w:r>
      <w:r w:rsidR="00967F33">
        <w:fldChar w:fldCharType="begin"/>
      </w:r>
      <w:r w:rsidR="00967F33">
        <w:instrText xml:space="preserve"> ADDIN EN.CITE &lt;EndNote&gt;&lt;Cite&gt;&lt;Author&gt;Binns&lt;/Author&gt;&lt;Year&gt;2008&lt;/Year&gt;&lt;RecNum&gt;1724&lt;/RecNum&gt;&lt;Suffix&gt;(p403)&lt;/Suffix&gt;&lt;DisplayText&gt;&lt;style face="superscript"&gt;1(p403)&lt;/style&gt;&lt;/DisplayText&gt;&lt;record&gt;&lt;rec-number&gt;1724&lt;/rec-number&gt;&lt;foreign-keys&gt;&lt;key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1(p403)</w:t>
      </w:r>
      <w:r w:rsidR="00967F33">
        <w:fldChar w:fldCharType="end"/>
      </w:r>
      <w:r w:rsidR="00F53A36">
        <w:t xml:space="preserve"> and nerve gas (OR 15.1, 95% CI 11.6-19.7)</w:t>
      </w:r>
      <w:r w:rsidR="00C776A7">
        <w:t>.</w:t>
      </w:r>
      <w:r w:rsidR="00967F33">
        <w:fldChar w:fldCharType="begin"/>
      </w:r>
      <w:r w:rsidR="00967F33">
        <w:instrText xml:space="preserve"> ADDIN EN.CITE &lt;EndNote&gt;&lt;Cite&gt;&lt;Author&gt;Binns&lt;/Author&gt;&lt;Year&gt;2008&lt;/Year&gt;&lt;RecNum&gt;1724&lt;/RecNum&gt;&lt;Suffix&gt;(p400)&lt;/Suffix&gt;&lt;DisplayText&gt;&lt;style face="superscript"&gt;1(p400)&lt;/style&gt;&lt;/DisplayText&gt;&lt;record&gt;&lt;rec-number&gt;1724&lt;/rec-number&gt;&lt;foreign-keys&gt;&lt;key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1(p400)</w:t>
      </w:r>
      <w:r w:rsidR="00967F33">
        <w:fldChar w:fldCharType="end"/>
      </w:r>
      <w:r w:rsidR="00F53A36">
        <w:t xml:space="preserve"> </w:t>
      </w:r>
      <w:r w:rsidR="00FC552F">
        <w:t xml:space="preserve">The Council noted that </w:t>
      </w:r>
      <w:r w:rsidR="00D21984" w:rsidRPr="006723C5">
        <w:t>only the crude analysis was presented and confounders such as other coincident exposures were not adjusted for</w:t>
      </w:r>
      <w:r w:rsidR="00FC552F">
        <w:t xml:space="preserve">. </w:t>
      </w:r>
    </w:p>
    <w:p w:rsidR="00792C2B" w:rsidRDefault="00792C2B" w:rsidP="00792C2B">
      <w:pPr>
        <w:pStyle w:val="NormalNumbered0"/>
      </w:pPr>
      <w:r>
        <w:t>The Council noted and strongly agreed with the comment in the B</w:t>
      </w:r>
      <w:r w:rsidR="00174E64">
        <w:t>i</w:t>
      </w:r>
      <w:r>
        <w:t>nns report</w:t>
      </w:r>
      <w:r w:rsidR="00967F33">
        <w:fldChar w:fldCharType="begin"/>
      </w:r>
      <w:r w:rsidR="00967F33">
        <w:instrText xml:space="preserve"> ADDIN EN.CITE &lt;EndNote&gt;&lt;Cite&gt;&lt;Author&gt;Binns&lt;/Author&gt;&lt;Year&gt;2008&lt;/Year&gt;&lt;RecNum&gt;1724&lt;/RecNum&gt;&lt;Suffix&gt;(executive summary`, p5)&lt;/Suffix&gt;&lt;DisplayText&gt;&lt;style face="superscript"&gt;1(executive summary, p5)&lt;/style&gt;&lt;/DisplayText&gt;&lt;record&gt;&lt;rec-number&gt;1724&lt;/rec-number&gt;&lt;foreign-keys&gt;&lt;key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1(executive summary, p5)</w:t>
      </w:r>
      <w:r w:rsidR="00967F33">
        <w:fldChar w:fldCharType="end"/>
      </w:r>
      <w:r w:rsidR="0028039D">
        <w:t xml:space="preserve"> </w:t>
      </w:r>
      <w:r>
        <w:t>that</w:t>
      </w:r>
      <w:r w:rsidR="00D325A8">
        <w:t>,</w:t>
      </w:r>
      <w:r>
        <w:t xml:space="preserve"> “The use of self-reported exposure information raises a number of concerns, most obviously in relation to reca</w:t>
      </w:r>
      <w:r w:rsidR="00496CCB">
        <w:t>ll bias. These concerns emphasiz</w:t>
      </w:r>
      <w:r>
        <w:t>e the importance of assessing findings across a broad spectrum of studies, rather than relying on results from individual studies”.</w:t>
      </w:r>
    </w:p>
    <w:p w:rsidR="00792C2B" w:rsidRPr="006723C5" w:rsidRDefault="00792C2B" w:rsidP="00792C2B">
      <w:pPr>
        <w:pStyle w:val="NormalNumbered0"/>
      </w:pPr>
      <w:bookmarkStart w:id="40" w:name="_Ref520285704"/>
      <w:r>
        <w:t xml:space="preserve">The </w:t>
      </w:r>
      <w:r w:rsidR="0019569B">
        <w:t>C</w:t>
      </w:r>
      <w:r>
        <w:t>ouncil noted that the Binns report</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t xml:space="preserve"> made positive conclusions about some exposures and Gulf War Illness (</w:t>
      </w:r>
      <w:r w:rsidR="00396C48">
        <w:t>e.g.</w:t>
      </w:r>
      <w:r>
        <w:t xml:space="preserve"> for pyridostigmine and pesticide use) which were not supported by the findings of the IOM reports, and not supported by most papers in the medical literature more generally. The Council felt that the findings presented in the IOM reports, being based on rigorous methodology and conducted entirely by qualified medical experts, were more </w:t>
      </w:r>
      <w:r w:rsidR="00293906">
        <w:t>robust</w:t>
      </w:r>
      <w:r>
        <w:t xml:space="preserve"> than those of the Binns report.</w:t>
      </w:r>
      <w:bookmarkEnd w:id="40"/>
      <w:r>
        <w:t xml:space="preserve"> </w:t>
      </w:r>
    </w:p>
    <w:p w:rsidR="00B8647A" w:rsidRPr="006723C5" w:rsidRDefault="00B8647A" w:rsidP="00AD73FC">
      <w:pPr>
        <w:pStyle w:val="HeadingNormal"/>
      </w:pPr>
      <w:r w:rsidRPr="006723C5">
        <w:t>Australian Gulf War Studies</w:t>
      </w:r>
    </w:p>
    <w:p w:rsidR="00C5199E" w:rsidRDefault="00840E15" w:rsidP="00C5199E">
      <w:pPr>
        <w:pStyle w:val="NormalNumbered0"/>
      </w:pPr>
      <w:bookmarkStart w:id="41" w:name="_Ref512246483"/>
      <w:r w:rsidRPr="00840E15">
        <w:t>The Australian G</w:t>
      </w:r>
      <w:r>
        <w:t xml:space="preserve">ulf War Veterans’ Health Study </w:t>
      </w:r>
      <w:r w:rsidR="00C97E72">
        <w:t xml:space="preserve">(AGWVHS) </w:t>
      </w:r>
      <w:r>
        <w:t>wa</w:t>
      </w:r>
      <w:r w:rsidRPr="00840E15">
        <w:t xml:space="preserve">s the first comprehensive health study of a group of Australian War veterans involved in a single theatre of war. </w:t>
      </w:r>
      <w:r w:rsidR="001A33C6">
        <w:t>The study</w:t>
      </w:r>
      <w:r w:rsidRPr="00840E15">
        <w:t xml:space="preserve"> has been conducted by a collaborative medical research team from the Department of Epidemiology </w:t>
      </w:r>
      <w:r>
        <w:t>and</w:t>
      </w:r>
      <w:r w:rsidRPr="00840E15">
        <w:t xml:space="preserve"> Preventive Medicine at Monash University, Health Services Australia, the University of Western Australia, and The Australian Centre for Post</w:t>
      </w:r>
      <w:r w:rsidR="007A3DDB">
        <w:t>-</w:t>
      </w:r>
      <w:r w:rsidRPr="00840E15">
        <w:t xml:space="preserve">traumatic Mental Health at the University of Melbourne. </w:t>
      </w:r>
      <w:r w:rsidR="00C5199E">
        <w:t>A</w:t>
      </w:r>
      <w:r w:rsidRPr="00840E15">
        <w:t xml:space="preserve"> series of studies investigating the health of Australian Gulf War veterans by </w:t>
      </w:r>
      <w:bookmarkEnd w:id="41"/>
      <w:r w:rsidR="006B4930" w:rsidRPr="006723C5">
        <w:t>Sim et al</w:t>
      </w:r>
      <w:r w:rsidR="00C5199E">
        <w:t>,</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6B4930" w:rsidRPr="00E46EFE">
        <w:t xml:space="preserve"> </w:t>
      </w:r>
      <w:r w:rsidR="006B4930" w:rsidRPr="006723C5">
        <w:t>Kelsall et al</w:t>
      </w:r>
      <w:r w:rsidR="006B4930">
        <w:t>,</w:t>
      </w:r>
      <w:r w:rsidR="00967F33">
        <w:fldChar w:fldCharType="begin">
          <w:fldData xml:space="preserve">PEVuZE5vdGU+PENpdGU+PEF1dGhvcj5LZWxzYWxsPC9BdXRob3I+PFllYXI+MjAwNDwvWWVhcj48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</w:fldData>
        </w:fldChar>
      </w:r>
      <w:r w:rsidR="00967F33">
        <w:instrText xml:space="preserve"> ADDIN EN.CITE </w:instrText>
      </w:r>
      <w:r w:rsidR="00967F33">
        <w:fldChar w:fldCharType="begin">
          <w:fldData xml:space="preserve">PEVuZE5vdGU+PENpdGU+PEF1dGhvcj5LZWxzYWxsPC9BdXRob3I+PFllYXI+MjAwNDwvWWVhcj48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22-25</w:t>
      </w:r>
      <w:r w:rsidR="00967F33">
        <w:fldChar w:fldCharType="end"/>
      </w:r>
      <w:r w:rsidR="00C5199E" w:rsidRPr="00C5199E">
        <w:t xml:space="preserve"> </w:t>
      </w:r>
      <w:r w:rsidR="00C5199E">
        <w:t xml:space="preserve">and </w:t>
      </w:r>
      <w:r w:rsidR="00C5199E" w:rsidRPr="006723C5">
        <w:t>Glass et al</w:t>
      </w:r>
      <w:r w:rsidR="00967F33">
        <w:fldChar w:fldCharType="begin"/>
      </w:r>
      <w:r w:rsidR="00967F33">
        <w:instrText xml:space="preserve"> ADDIN EN.CITE &lt;EndNote&gt;&lt;Cite&gt;&lt;Author&gt;Glass&lt;/Author&gt;&lt;Year&gt;2006&lt;/Year&gt;&lt;RecNum&gt;101&lt;/RecNum&gt;&lt;DisplayText&gt;&lt;style face="superscript"&gt;26&lt;/style&gt;&lt;/DisplayText&gt;&lt;record&gt;&lt;rec-number&gt;101&lt;/rec-number&gt;&lt;foreign-keys&gt;&lt;key app="EN" db-id="wvwvxesr5pfesue2wvnp2x98pxa0tfsts9fa" timestamp="1454639227"&gt;101&lt;/key&gt;&lt;/foreign-keys&gt;&lt;ref-type name="Journal Article"&gt;17&lt;/ref-type&gt;&lt;contributors&gt;&lt;authors&gt;&lt;author&gt;Glass, D.C.&lt;/author&gt;&lt;author&gt;Sim, M.R.&lt;/author&gt;&lt;author&gt;Kelsall, H.L.&lt;/author&gt;&lt;author&gt;Ikin, J.F.&lt;/author&gt;&lt;author&gt;McKenzie, D.P.&lt;/author&gt;&lt;author&gt;Forbes, A.&lt;/author&gt;&lt;author&gt;Ittak, P.&lt;/author&gt;&lt;/authors&gt;&lt;/contributors&gt;&lt;titles&gt;&lt;title&gt;What was different about exposures reported by male Australian Gulf War veterans for the 1991 Persian Gulf War, compared with exposures reported for other deployments?&lt;/title&gt;&lt;secondary-title&gt;Mil Med&lt;/secondary-title&gt;&lt;/titles&gt;&lt;periodical&gt;&lt;full-title&gt;Mil Med&lt;/full-title&gt;&lt;/periodical&gt;&lt;pages&gt;632-8&lt;/pages&gt;&lt;volume&gt;171&lt;/volume&gt;&lt;number&gt;7&lt;/number&gt;&lt;section&gt;https://www.researchgate.net/publication/6892232_What_Was_Different_about_Exposures_Reported_by_Male_Australian_Gulf_War_Veterans_for_the_1991_Persian_Gulf_War_Compared_with_Exposures_Reported_for_Other_Deployments&lt;/section&gt;&lt;dates&gt;&lt;year&gt;2006&lt;/year&gt;&lt;/dates&gt;&lt;urls&gt;&lt;/urls&gt;&lt;custom4&gt;RMA ID: 053909&lt;/custom4&gt;&lt;custom5&gt;29044&lt;/custom5&gt;&lt;custom6&gt;RMA MO 1.18. AGWVA&lt;/custom6&gt;&lt;custom7&gt;Grade 4&lt;/custom7&gt;&lt;/record&gt;&lt;/Cite&gt;&lt;/EndNote&gt;</w:instrText>
      </w:r>
      <w:r w:rsidR="00967F33">
        <w:fldChar w:fldCharType="separate"/>
      </w:r>
      <w:r w:rsidR="00967F33" w:rsidRPr="00967F33">
        <w:rPr>
          <w:noProof/>
          <w:vertAlign w:val="superscript"/>
        </w:rPr>
        <w:t>26</w:t>
      </w:r>
      <w:r w:rsidR="00967F33">
        <w:fldChar w:fldCharType="end"/>
      </w:r>
      <w:r w:rsidR="00C97E72" w:rsidRPr="00C97E72">
        <w:t xml:space="preserve"> </w:t>
      </w:r>
      <w:r w:rsidR="00C97E72">
        <w:t>have been cited in these Reasons.</w:t>
      </w:r>
    </w:p>
    <w:p w:rsidR="00FD4396" w:rsidRPr="006723C5" w:rsidRDefault="005370A5" w:rsidP="00C5199E">
      <w:pPr>
        <w:pStyle w:val="Heading2"/>
      </w:pPr>
      <w:bookmarkStart w:id="42" w:name="_Toc521319282"/>
      <w:r w:rsidRPr="006723C5">
        <w:t>CHRONIC MULTISYMPTOM ILLNESS</w:t>
      </w:r>
      <w:bookmarkEnd w:id="42"/>
    </w:p>
    <w:p w:rsidR="00A25098" w:rsidRPr="006723C5" w:rsidRDefault="00A25098" w:rsidP="00A0516D">
      <w:pPr>
        <w:pStyle w:val="Heading5"/>
      </w:pPr>
      <w:r w:rsidRPr="006723C5">
        <w:t>Preliminary Comments</w:t>
      </w:r>
    </w:p>
    <w:p w:rsidR="000D488D" w:rsidRPr="006723C5" w:rsidRDefault="00283852" w:rsidP="00A0516D">
      <w:pPr>
        <w:pStyle w:val="NormalNumbered0"/>
      </w:pPr>
      <w:r w:rsidRPr="006723C5">
        <w:t xml:space="preserve">The Council noted that there is no universally agreed case definition for </w:t>
      </w:r>
      <w:r w:rsidR="00B57291" w:rsidRPr="006723C5">
        <w:t xml:space="preserve">chronic multisymptom illness </w:t>
      </w:r>
      <w:r w:rsidRPr="006723C5">
        <w:t xml:space="preserve">and </w:t>
      </w:r>
      <w:r w:rsidR="002D0717" w:rsidRPr="006723C5">
        <w:t xml:space="preserve">that </w:t>
      </w:r>
      <w:r w:rsidRPr="006723C5">
        <w:t>the term is applied differently by different researchers</w:t>
      </w:r>
      <w:r w:rsidR="005E47A1" w:rsidRPr="006723C5">
        <w:t xml:space="preserve">. </w:t>
      </w:r>
      <w:r w:rsidRPr="006723C5">
        <w:t xml:space="preserve">However, in this review, the Council </w:t>
      </w:r>
      <w:r w:rsidR="000D488D" w:rsidRPr="006723C5">
        <w:t xml:space="preserve">assessed the available information </w:t>
      </w:r>
      <w:r w:rsidR="00412160" w:rsidRPr="006723C5">
        <w:t>in respect</w:t>
      </w:r>
      <w:r w:rsidRPr="006723C5">
        <w:t xml:space="preserve"> to the defini</w:t>
      </w:r>
      <w:r w:rsidR="000D488D" w:rsidRPr="006723C5">
        <w:t xml:space="preserve">tion of </w:t>
      </w:r>
      <w:r w:rsidR="00B57291" w:rsidRPr="006723C5">
        <w:t xml:space="preserve">chronic multisymptom illness </w:t>
      </w:r>
      <w:r w:rsidRPr="006723C5">
        <w:t xml:space="preserve">as set out </w:t>
      </w:r>
      <w:r w:rsidR="005370A5" w:rsidRPr="006723C5">
        <w:t>in the SoPs</w:t>
      </w:r>
      <w:r w:rsidR="000D488D" w:rsidRPr="006723C5">
        <w:t>.</w:t>
      </w:r>
    </w:p>
    <w:p w:rsidR="005370A5" w:rsidRPr="006723C5" w:rsidRDefault="00FD4396" w:rsidP="004A6778">
      <w:pPr>
        <w:pStyle w:val="NormalNumbered0"/>
      </w:pPr>
      <w:r w:rsidRPr="006723C5">
        <w:t>In the SoPs</w:t>
      </w:r>
      <w:r w:rsidR="00F9312A" w:rsidRPr="006723C5">
        <w:t xml:space="preserve"> Nos.</w:t>
      </w:r>
      <w:r w:rsidRPr="006723C5">
        <w:t xml:space="preserve"> 55 and 56 of 2014,</w:t>
      </w:r>
      <w:r w:rsidR="00967F33">
        <w:rPr>
          <w:vertAlign w:val="superscript"/>
        </w:rPr>
        <w:fldChar w:fldCharType="begin"/>
      </w:r>
      <w:r w:rsidR="00FA44F1">
        <w:rPr>
          <w:vertAlign w:val="superscript"/>
        </w:rPr>
        <w:instrText xml:space="preserve"> ADDIN EN.CITE &lt;EndNote&gt;&lt;Cite&gt;&lt;Author&gt;Repatriation Medical Authority&lt;/Author&gt;&lt;Year&gt;2014&lt;/Year&gt;&lt;RecNum&gt;1930&lt;/RecNum&gt;&lt;DisplayText&gt;&lt;style face="superscript"&gt;27&lt;/style&gt;&lt;/DisplayText&gt;&lt;record&gt;&lt;rec-number&gt;1930&lt;/rec-number&gt;&lt;foreign-keys&gt;&lt;key app="EN" db-id="wvwvxesr5pfesue2wvnp2x98pxa0tfsts9fa" timestamp="1493351275"&gt;1930&lt;/key&gt;&lt;/foreign-keys&gt;&lt;ref-type name="Government Document"&gt;46&lt;/ref-type&gt;&lt;contributors&gt;&lt;authors&gt;&lt;author&gt;Repatriation Medical Authority,&lt;/author&gt;&lt;/authors&gt;&lt;/contributors&gt;&lt;titles&gt;&lt;title&gt;Statement of Principles concerning Chronic Multisymptom Illness No. 55 of 2014 for the purpose of the Veterans&amp;apos; Entitlements Act 1986 and Military Rehabilitation and Compensation Act  2004&lt;/title&gt;&lt;/titles&gt;&lt;dates&gt;&lt;year&gt;2014&lt;/year&gt;&lt;/dates&gt;&lt;pub-location&gt;Brisbane, Australia&lt;/pub-location&gt;&lt;urls&gt;&lt;related-urls&gt;&lt;url&gt;&lt;style face="underline" font="default" size="100%"&gt;http://www.rma.gov.au/assets/SOP/2014/055.pdf&lt;/style&gt;&lt;style face="normal" font="default" size="100%"&gt; &lt;/style&gt;&lt;/url&gt;&lt;/related-urls&gt;&lt;/urls&gt;&lt;/record&gt;&lt;/Cite&gt;&lt;/EndNote&gt;</w:instrText>
      </w:r>
      <w:r w:rsidR="00967F33">
        <w:rPr>
          <w:vertAlign w:val="superscript"/>
        </w:rPr>
        <w:fldChar w:fldCharType="separate"/>
      </w:r>
      <w:r w:rsidR="00967F33">
        <w:rPr>
          <w:noProof/>
          <w:vertAlign w:val="superscript"/>
        </w:rPr>
        <w:t>27</w:t>
      </w:r>
      <w:r w:rsidR="00967F33">
        <w:rPr>
          <w:vertAlign w:val="superscript"/>
        </w:rPr>
        <w:fldChar w:fldCharType="end"/>
      </w:r>
      <w:r w:rsidRPr="006723C5">
        <w:t xml:space="preserve"> the RMA defined "chronic multisymptom illness" as</w:t>
      </w:r>
      <w:r w:rsidR="005370A5" w:rsidRPr="006723C5">
        <w:t>:</w:t>
      </w:r>
    </w:p>
    <w:p w:rsidR="00FD4396" w:rsidRPr="006723C5" w:rsidRDefault="00FD4396" w:rsidP="005370A5">
      <w:pPr>
        <w:pStyle w:val="Quote"/>
      </w:pPr>
      <w:r w:rsidRPr="006723C5">
        <w:t>…a condition characterised by multiple somatic symptoms which has been diagnosed by a specialist physician or a psychiatrist and which meets the following criteria:</w:t>
      </w:r>
    </w:p>
    <w:p w:rsidR="00FD4396" w:rsidRPr="006723C5" w:rsidRDefault="00FD4396" w:rsidP="001B504F">
      <w:pPr>
        <w:pStyle w:val="QuoteAlpha"/>
      </w:pPr>
      <w:r w:rsidRPr="006723C5">
        <w:t>There are one or more current symptoms from two of the following three categories and at least one symptom in each of the categories must be rated as severe:</w:t>
      </w:r>
    </w:p>
    <w:p w:rsidR="00FD4396" w:rsidRPr="006723C5" w:rsidRDefault="00FD4396" w:rsidP="001B504F">
      <w:pPr>
        <w:pStyle w:val="QuoteiII"/>
      </w:pPr>
      <w:r w:rsidRPr="006723C5">
        <w:t xml:space="preserve">fatigue; </w:t>
      </w:r>
    </w:p>
    <w:p w:rsidR="00FD4396" w:rsidRPr="006723C5" w:rsidRDefault="00FD4396" w:rsidP="001B504F">
      <w:pPr>
        <w:pStyle w:val="QuoteiII"/>
      </w:pPr>
      <w:r w:rsidRPr="006723C5">
        <w:t>mood-cognition: feeling depressed, difficulty remembering or concentrating, feeling moody, feeling anxious, trouble finding words or difficulty sleeping; or</w:t>
      </w:r>
    </w:p>
    <w:p w:rsidR="00FD4396" w:rsidRPr="006723C5" w:rsidRDefault="00FD4396" w:rsidP="001B504F">
      <w:pPr>
        <w:pStyle w:val="QuoteiII"/>
      </w:pPr>
      <w:r w:rsidRPr="006723C5">
        <w:t>musculoskeletal: joint pain, joint stiffness or muscle pain; and</w:t>
      </w:r>
    </w:p>
    <w:p w:rsidR="00FD4396" w:rsidRPr="006723C5" w:rsidRDefault="00FD4396" w:rsidP="001B504F">
      <w:pPr>
        <w:pStyle w:val="QuoteAlpha"/>
      </w:pPr>
      <w:r w:rsidRPr="006723C5">
        <w:t>The collection of symptoms relied upon to make the diagnosis is distressing and results in severe disruption of social and occupational functioning; and</w:t>
      </w:r>
    </w:p>
    <w:p w:rsidR="00FD4396" w:rsidRPr="006723C5" w:rsidRDefault="00FD4396" w:rsidP="001B504F">
      <w:pPr>
        <w:pStyle w:val="QuoteAlpha"/>
      </w:pPr>
      <w:r w:rsidRPr="006723C5">
        <w:t>The collection of symptoms relied upon to make the diagnosis must have persisted for at least six consecutive months; and</w:t>
      </w:r>
    </w:p>
    <w:p w:rsidR="00FD4396" w:rsidRPr="006723C5" w:rsidRDefault="00FD4396" w:rsidP="001B504F">
      <w:pPr>
        <w:pStyle w:val="QuoteAlpha"/>
      </w:pPr>
      <w:r w:rsidRPr="006723C5">
        <w:t>Any or all of the symptoms are not better explained by another medical or psychiatric condition.</w:t>
      </w:r>
      <w:r w:rsidR="00967F33">
        <w:fldChar w:fldCharType="begin"/>
      </w:r>
      <w:r w:rsidR="00FA44F1">
        <w:instrText xml:space="preserve"> ADDIN EN.CITE &lt;EndNote&gt;&lt;Cite&gt;&lt;Author&gt;Repatriation Medical Authority&lt;/Author&gt;&lt;Year&gt;2014&lt;/Year&gt;&lt;RecNum&gt;1930&lt;/RecNum&gt;&lt;Suffix&gt;(p1-2)&lt;/Suffix&gt;&lt;DisplayText&gt;&lt;style face="superscript"&gt;27(p1-2)&lt;/style&gt;&lt;/DisplayText&gt;&lt;record&gt;&lt;rec-number&gt;1930&lt;/rec-number&gt;&lt;foreign-keys&gt;&lt;key app="EN" db-id="wvwvxesr5pfesue2wvnp2x98pxa0tfsts9fa" timestamp="1493351275"&gt;1930&lt;/key&gt;&lt;/foreign-keys&gt;&lt;ref-type name="Government Document"&gt;46&lt;/ref-type&gt;&lt;contributors&gt;&lt;authors&gt;&lt;author&gt;Repatriation Medical Authority,&lt;/author&gt;&lt;/authors&gt;&lt;/contributors&gt;&lt;titles&gt;&lt;title&gt;Statement of Principles concerning Chronic Multisymptom Illness No. 55 of 2014 for the purpose of the Veterans&amp;apos; Entitlements Act 1986 and Military Rehabilitation and Compensation Act  2004&lt;/title&gt;&lt;/titles&gt;&lt;dates&gt;&lt;year&gt;2014&lt;/year&gt;&lt;/dates&gt;&lt;pub-location&gt;Brisbane, Australia&lt;/pub-location&gt;&lt;urls&gt;&lt;related-urls&gt;&lt;url&gt;&lt;style face="underline" font="default" size="100%"&gt;http://www.rma.gov.au/assets/SOP/2014/055.pdf&lt;/style&gt;&lt;style face="normal" font="default" size="100%"&gt; &lt;/style&gt;&lt;/url&gt;&lt;/related-urls&gt;&lt;/urls&gt;&lt;/record&gt;&lt;/Cite&gt;&lt;/EndNote&gt;</w:instrText>
      </w:r>
      <w:r w:rsidR="00967F33">
        <w:fldChar w:fldCharType="separate"/>
      </w:r>
      <w:r w:rsidR="00967F33" w:rsidRPr="00967F33">
        <w:rPr>
          <w:noProof/>
          <w:vertAlign w:val="superscript"/>
        </w:rPr>
        <w:t>27(p1-2)</w:t>
      </w:r>
      <w:r w:rsidR="00967F33">
        <w:fldChar w:fldCharType="end"/>
      </w:r>
    </w:p>
    <w:p w:rsidR="00200148" w:rsidRPr="006723C5" w:rsidRDefault="00966653" w:rsidP="00A25098">
      <w:pPr>
        <w:pStyle w:val="NormalNumbered0"/>
      </w:pPr>
      <w:r w:rsidRPr="006723C5">
        <w:t>The Council note</w:t>
      </w:r>
      <w:r w:rsidR="00B839B2" w:rsidRPr="006723C5">
        <w:t>d</w:t>
      </w:r>
      <w:r w:rsidRPr="006723C5">
        <w:t xml:space="preserve"> that </w:t>
      </w:r>
      <w:r w:rsidR="00C65D82" w:rsidRPr="006723C5">
        <w:t>different</w:t>
      </w:r>
      <w:r w:rsidRPr="006723C5">
        <w:t xml:space="preserve"> terms have been used</w:t>
      </w:r>
      <w:r w:rsidR="00A25098" w:rsidRPr="006723C5">
        <w:t xml:space="preserve"> in the SMSE</w:t>
      </w:r>
      <w:r w:rsidRPr="006723C5">
        <w:t>, often interchangeably, to describe the chronic unexplained symptoms reported by veterans of</w:t>
      </w:r>
      <w:r w:rsidR="001F23B5" w:rsidRPr="006723C5">
        <w:t xml:space="preserve"> the </w:t>
      </w:r>
      <w:r w:rsidR="00D713E9">
        <w:t>1990</w:t>
      </w:r>
      <w:r w:rsidR="00A06BA1">
        <w:t xml:space="preserve"> </w:t>
      </w:r>
      <w:r w:rsidR="00D713E9">
        <w:t>-</w:t>
      </w:r>
      <w:r w:rsidR="00A06BA1">
        <w:t xml:space="preserve"> </w:t>
      </w:r>
      <w:r w:rsidR="00D713E9">
        <w:t xml:space="preserve">1991 </w:t>
      </w:r>
      <w:r w:rsidR="001F23B5" w:rsidRPr="006723C5">
        <w:t xml:space="preserve">Gulf War such </w:t>
      </w:r>
      <w:r w:rsidR="00412160" w:rsidRPr="006723C5">
        <w:t>as, ‘Gulf</w:t>
      </w:r>
      <w:r w:rsidR="001F23B5" w:rsidRPr="006723C5">
        <w:t xml:space="preserve"> War i</w:t>
      </w:r>
      <w:r w:rsidRPr="006723C5">
        <w:t>llness</w:t>
      </w:r>
      <w:r w:rsidR="001F23B5" w:rsidRPr="006723C5">
        <w:t xml:space="preserve"> or s</w:t>
      </w:r>
      <w:r w:rsidRPr="006723C5">
        <w:t>yndrome</w:t>
      </w:r>
      <w:r w:rsidR="003F3271" w:rsidRPr="006723C5">
        <w:t>’</w:t>
      </w:r>
      <w:r w:rsidRPr="006723C5">
        <w:t xml:space="preserve">, </w:t>
      </w:r>
      <w:r w:rsidR="003F3271" w:rsidRPr="006723C5">
        <w:t>‘</w:t>
      </w:r>
      <w:r w:rsidR="001F23B5" w:rsidRPr="006723C5">
        <w:t>unexplained illness</w:t>
      </w:r>
      <w:r w:rsidR="003F3271" w:rsidRPr="006723C5">
        <w:t>’</w:t>
      </w:r>
      <w:r w:rsidR="001F23B5" w:rsidRPr="006723C5">
        <w:t xml:space="preserve">, </w:t>
      </w:r>
      <w:r w:rsidR="003F3271" w:rsidRPr="006723C5">
        <w:t>‘</w:t>
      </w:r>
      <w:r w:rsidR="001F23B5" w:rsidRPr="006723C5">
        <w:t>medically unexplained symptoms</w:t>
      </w:r>
      <w:r w:rsidR="003F3271" w:rsidRPr="006723C5">
        <w:t>’</w:t>
      </w:r>
      <w:r w:rsidR="001F23B5" w:rsidRPr="006723C5">
        <w:t xml:space="preserve"> or </w:t>
      </w:r>
      <w:r w:rsidR="003F3271" w:rsidRPr="006723C5">
        <w:t>‘</w:t>
      </w:r>
      <w:r w:rsidR="001F23B5" w:rsidRPr="006723C5">
        <w:t>medically unexplained physical symptoms</w:t>
      </w:r>
      <w:r w:rsidR="003F3271" w:rsidRPr="006723C5">
        <w:t>’</w:t>
      </w:r>
      <w:r w:rsidR="001F23B5" w:rsidRPr="006723C5">
        <w:t xml:space="preserve">, and </w:t>
      </w:r>
      <w:r w:rsidR="003F3271" w:rsidRPr="006723C5">
        <w:t>‘</w:t>
      </w:r>
      <w:r w:rsidR="001F23B5" w:rsidRPr="006723C5">
        <w:t xml:space="preserve">chronic multisymptom </w:t>
      </w:r>
      <w:r w:rsidR="00B57291" w:rsidRPr="006723C5">
        <w:t>illness</w:t>
      </w:r>
      <w:r w:rsidR="003F3271" w:rsidRPr="006723C5">
        <w:t>’</w:t>
      </w:r>
      <w:r w:rsidRPr="006723C5">
        <w:t>.</w:t>
      </w:r>
      <w:r w:rsidR="00967F33">
        <w:fldChar w:fldCharType="begin">
          <w:fldData xml:space="preserve">PEVuZE5vdGU+PENpdGU+PEF1dGhvcj5JbnN0aXR1dGUgb2YgTWVkaWNpbmU8L0F1dGhvcj48WWVh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JSI+aHR0cHM6Ly93d3cubmFwLmVkdS9jYXRhbG9nLzEzNTM5L2d1bGYtd2FyLWFuZC1oZWFsdGgt
dHJlYXRtZW50LWZvci1jaHJvbmljLW11bHRpc3ltcHRvbS1pbGxuZXNzPC9zdHlsZT48c3R5bGUg
ZmFjZT0ibm9ybWFsIiBmb250PSJkZWZhdWx0IiBzaXplPSIxMDAlIj4gPC9zdHlsZT48L3VybD48
L3JlbGF0ZWQtdXJscz48L3VybHM+PGN1c3RvbTI+Uk1BIElEOiAwNjk0MDI8L2N1c3RvbTI+PGN1
c3RvbTQ+Uk1BIElEOiAwNjk0MDI8L2N1c3RvbTQ+PGN1c3RvbTU+MjkyMDA8L2N1c3RvbTU+PGN1
c3RvbTY+Uk1BIE1PIDEuMTggQVBQTElDQU5UPC9jdXN0b202PjxjdXN0b203PkdyYWRlIDVhPC9j
dXN0b203PjwvcmVjb3JkPjwvQ2l0ZT48Q2l0ZT48QXV0aG9yPkluc3RpdHV0ZSBvZiBNZWRpY2lu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L0NpdGU+PC9FbmROb3RlPn==
</w:fldData>
        </w:fldChar>
      </w:r>
      <w:r w:rsidR="00967F33">
        <w:instrText xml:space="preserve"> ADDIN EN.CITE </w:instrText>
      </w:r>
      <w:r w:rsidR="00967F33">
        <w:fldChar w:fldCharType="begin">
          <w:fldData xml:space="preserve">PEVuZE5vdGU+PENpdGU+PEF1dGhvcj5JbnN0aXR1dGUgb2YgTWVkaWNpbmU8L0F1dGhvcj48WWVh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12, 16</w:t>
      </w:r>
      <w:r w:rsidR="00967F33">
        <w:fldChar w:fldCharType="end"/>
      </w:r>
      <w:r w:rsidR="002E27BE" w:rsidRPr="006723C5">
        <w:t xml:space="preserve"> </w:t>
      </w:r>
      <w:r w:rsidR="00B57291" w:rsidRPr="006723C5">
        <w:t>For this reason, this review include</w:t>
      </w:r>
      <w:r w:rsidR="00B839B2" w:rsidRPr="006723C5">
        <w:t>d</w:t>
      </w:r>
      <w:r w:rsidR="00B57291" w:rsidRPr="006723C5">
        <w:t xml:space="preserve"> studies </w:t>
      </w:r>
      <w:r w:rsidR="00412160" w:rsidRPr="006723C5">
        <w:t>that have</w:t>
      </w:r>
      <w:r w:rsidR="00B57291" w:rsidRPr="006723C5">
        <w:t xml:space="preserve"> utilised a wide variety of terms to describe unexplained health symptoms (including all those listed above in this paragraph). However</w:t>
      </w:r>
      <w:r w:rsidR="00860E25" w:rsidRPr="006723C5">
        <w:t>, the</w:t>
      </w:r>
      <w:r w:rsidR="00B57291" w:rsidRPr="006723C5">
        <w:t xml:space="preserve"> Council has focus</w:t>
      </w:r>
      <w:r w:rsidR="001424FC" w:rsidRPr="006723C5">
        <w:t>s</w:t>
      </w:r>
      <w:r w:rsidR="00B57291" w:rsidRPr="006723C5">
        <w:t>ed on those studies</w:t>
      </w:r>
      <w:r w:rsidR="00F9312A" w:rsidRPr="006723C5">
        <w:t>,</w:t>
      </w:r>
      <w:r w:rsidR="00B57291" w:rsidRPr="006723C5">
        <w:t xml:space="preserve"> which reported </w:t>
      </w:r>
      <w:r w:rsidR="004276D3" w:rsidRPr="006723C5">
        <w:t xml:space="preserve">on </w:t>
      </w:r>
      <w:r w:rsidR="00B57291" w:rsidRPr="006723C5">
        <w:t>symptoms of chronic multisymptom illness as defined in the SoPs.</w:t>
      </w:r>
      <w:r w:rsidR="00A25098" w:rsidRPr="006723C5">
        <w:t xml:space="preserve"> Where they were available, the Council also considered papers </w:t>
      </w:r>
      <w:r w:rsidR="00F9312A" w:rsidRPr="006723C5">
        <w:t>that</w:t>
      </w:r>
      <w:r w:rsidR="00A25098" w:rsidRPr="006723C5">
        <w:t xml:space="preserve"> reported exposure that </w:t>
      </w:r>
      <w:r w:rsidR="00A0516D" w:rsidRPr="006723C5">
        <w:t xml:space="preserve">was </w:t>
      </w:r>
      <w:r w:rsidR="00163CEC" w:rsidRPr="006723C5">
        <w:t>not specific to the Gulf War or to the military experience.</w:t>
      </w:r>
    </w:p>
    <w:p w:rsidR="009A3551" w:rsidRPr="006723C5" w:rsidRDefault="009A3551" w:rsidP="00A25098">
      <w:pPr>
        <w:pStyle w:val="NormalNumbered0"/>
      </w:pPr>
      <w:r w:rsidRPr="006723C5">
        <w:t>The next section sets out the Council</w:t>
      </w:r>
      <w:r w:rsidR="002D5E71" w:rsidRPr="006723C5">
        <w:t>’</w:t>
      </w:r>
      <w:r w:rsidRPr="006723C5">
        <w:t>s consideration of the SMSE i</w:t>
      </w:r>
      <w:r w:rsidR="004F048E" w:rsidRPr="006723C5">
        <w:t>n</w:t>
      </w:r>
      <w:r w:rsidRPr="006723C5">
        <w:t xml:space="preserve"> respect to each of the factors contended by the Applicant.</w:t>
      </w:r>
    </w:p>
    <w:p w:rsidR="00B02848" w:rsidRPr="006723C5" w:rsidRDefault="001B504F" w:rsidP="008520EF">
      <w:pPr>
        <w:pStyle w:val="Heading2"/>
        <w:rPr>
          <w:rFonts w:eastAsia="Calibri"/>
        </w:rPr>
      </w:pPr>
      <w:bookmarkStart w:id="43" w:name="_Toc415481411"/>
      <w:bookmarkStart w:id="44" w:name="_Toc521319283"/>
      <w:r w:rsidRPr="006723C5">
        <w:rPr>
          <w:rFonts w:eastAsia="Calibri"/>
        </w:rPr>
        <w:t xml:space="preserve">THE COUNCIL’S CONCLUSIONS ON WHETHER THERE SHOULD BE NEW FACTOR(S) </w:t>
      </w:r>
      <w:bookmarkEnd w:id="43"/>
      <w:r w:rsidRPr="006723C5">
        <w:rPr>
          <w:rFonts w:eastAsia="Calibri"/>
        </w:rPr>
        <w:t>FOR:</w:t>
      </w:r>
      <w:bookmarkStart w:id="45" w:name="_Toc490738924"/>
      <w:bookmarkEnd w:id="44"/>
    </w:p>
    <w:p w:rsidR="00860E25" w:rsidRPr="006723C5" w:rsidRDefault="002D7D00" w:rsidP="008520EF">
      <w:pPr>
        <w:pStyle w:val="Heading2"/>
        <w:rPr>
          <w:rFonts w:eastAsia="Calibri"/>
        </w:rPr>
      </w:pPr>
      <w:bookmarkStart w:id="46" w:name="_Toc521319284"/>
      <w:r w:rsidRPr="006723C5">
        <w:rPr>
          <w:rFonts w:eastAsia="Calibri"/>
        </w:rPr>
        <w:t>DEPLETED URANIUM</w:t>
      </w:r>
      <w:bookmarkEnd w:id="45"/>
      <w:bookmarkEnd w:id="46"/>
    </w:p>
    <w:p w:rsidR="002504A7" w:rsidRPr="006723C5" w:rsidRDefault="001B4271" w:rsidP="00B04929">
      <w:pPr>
        <w:pStyle w:val="Heading4"/>
      </w:pPr>
      <w:r w:rsidRPr="006723C5">
        <w:t>Applicant</w:t>
      </w:r>
      <w:r w:rsidR="004A157F" w:rsidRPr="006723C5">
        <w:t>’</w:t>
      </w:r>
      <w:r w:rsidRPr="006723C5">
        <w:t>s Contention</w:t>
      </w:r>
      <w:r w:rsidR="00A12734" w:rsidRPr="006723C5">
        <w:t>s C</w:t>
      </w:r>
      <w:r w:rsidR="00432EC5" w:rsidRPr="006723C5">
        <w:t xml:space="preserve">oncerning </w:t>
      </w:r>
      <w:r w:rsidR="008520EF" w:rsidRPr="006723C5">
        <w:t>Deplete</w:t>
      </w:r>
      <w:r w:rsidR="00B04929" w:rsidRPr="006723C5">
        <w:t>d</w:t>
      </w:r>
      <w:r w:rsidR="008520EF" w:rsidRPr="006723C5">
        <w:t xml:space="preserve"> Uranium</w:t>
      </w:r>
    </w:p>
    <w:p w:rsidR="002504A7" w:rsidRPr="006723C5" w:rsidRDefault="002504A7" w:rsidP="009A3551">
      <w:pPr>
        <w:pStyle w:val="NormalNumbered0"/>
      </w:pPr>
      <w:r w:rsidRPr="006723C5">
        <w:t xml:space="preserve">The Applicant contended that the </w:t>
      </w:r>
      <w:r w:rsidR="00293906">
        <w:t>1990</w:t>
      </w:r>
      <w:r w:rsidR="00A06BA1">
        <w:t xml:space="preserve"> </w:t>
      </w:r>
      <w:r w:rsidR="00293906">
        <w:t>-</w:t>
      </w:r>
      <w:r w:rsidR="00A06BA1">
        <w:t xml:space="preserve"> </w:t>
      </w:r>
      <w:r w:rsidRPr="006723C5">
        <w:t>1991 Persian Gulf War was the first major conflict where depleted uranium munitions were deployed, but that records where not kept for exposure and dose.</w:t>
      </w:r>
    </w:p>
    <w:p w:rsidR="001677FA" w:rsidRPr="006723C5" w:rsidRDefault="001677FA" w:rsidP="001677FA">
      <w:pPr>
        <w:pStyle w:val="NormalNumbered0"/>
      </w:pPr>
      <w:r w:rsidRPr="006723C5">
        <w:t xml:space="preserve">The Applicant cited </w:t>
      </w:r>
      <w:r w:rsidR="00FD0D0B" w:rsidRPr="006723C5">
        <w:t xml:space="preserve">the RAC report by </w:t>
      </w:r>
      <w:r w:rsidRPr="006723C5">
        <w:t>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contending that many veterans took part in battlefield tours following the combat phase, entering tanks and other vehicles destroyed by depleted uranium munitions and potentially coming into contact with fine particulate dust contaminated by depleted uranium.</w:t>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a study by Spencer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28</w:t>
      </w:r>
      <w:r w:rsidR="00967F33">
        <w:rPr>
          <w:rFonts w:eastAsia="Calibri" w:cs="Times New Roman"/>
          <w:szCs w:val="22"/>
          <w:lang w:eastAsia="en-US"/>
        </w:rPr>
        <w:fldChar w:fldCharType="end"/>
      </w:r>
      <w:r w:rsidRPr="006723C5">
        <w:rPr>
          <w:rFonts w:eastAsia="Calibri" w:cs="Times New Roman"/>
          <w:szCs w:val="22"/>
          <w:lang w:eastAsia="en-US"/>
        </w:rPr>
        <w:t xml:space="preserve"> of 1119 US Gulf War veterans, which it contended found depleted uranium exposure was linked to the risk for </w:t>
      </w:r>
      <w:r w:rsidR="001B4271" w:rsidRPr="006723C5">
        <w:rPr>
          <w:rFonts w:eastAsia="Calibri" w:cs="Times New Roman"/>
          <w:szCs w:val="22"/>
          <w:lang w:eastAsia="en-US"/>
        </w:rPr>
        <w:t>chronic multisymptom illness</w:t>
      </w:r>
      <w:r w:rsidRPr="006723C5">
        <w:rPr>
          <w:rFonts w:eastAsia="Calibri" w:cs="Times New Roman"/>
          <w:szCs w:val="22"/>
          <w:lang w:eastAsia="en-US"/>
        </w:rPr>
        <w:t>.</w:t>
      </w:r>
    </w:p>
    <w:p w:rsidR="00CE740E"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also cited studies by Haley and Kurt</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&lt;EndNote&gt;&lt;Cite&gt;&lt;Author&gt;Haley&lt;/Author&gt;&lt;Year&gt;1997&lt;/Year&gt;&lt;RecNum&gt;1704&lt;/RecNum&gt;&lt;DisplayText&gt;&lt;style face="superscript"&gt;29&lt;/style&gt;&lt;/DisplayText&gt;&lt;record&gt;&lt;rec-number&gt;1704&lt;/rec-number&gt;&lt;foreign-keys&gt;&lt;key app="EN" db-id="wvwvxesr5pfesue2wvnp2x98pxa0tfsts9fa" timestamp="1487646551"&gt;1704&lt;/key&gt;&lt;/foreign-keys&gt;&lt;ref-type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29</w:t>
      </w:r>
      <w:r w:rsidR="00967F33">
        <w:rPr>
          <w:rFonts w:eastAsia="Calibri" w:cs="Times New Roman"/>
          <w:szCs w:val="22"/>
          <w:lang w:eastAsia="en-US"/>
        </w:rPr>
        <w:fldChar w:fldCharType="end"/>
      </w:r>
      <w:r w:rsidRPr="006723C5">
        <w:rPr>
          <w:rFonts w:eastAsia="Calibri" w:cs="Times New Roman"/>
          <w:szCs w:val="22"/>
          <w:lang w:eastAsia="en-US"/>
        </w:rPr>
        <w:t xml:space="preserve"> and Kang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&lt;EndNote&gt;&lt;Cite&gt;&lt;Author&gt;Kang&lt;/Author&gt;&lt;Year&gt;2002&lt;/Year&gt;&lt;RecNum&gt;1706&lt;/RecNum&gt;&lt;DisplayText&gt;&lt;style face="superscript"&gt;18&lt;/style&gt;&lt;/DisplayText&gt;&lt;record&gt;&lt;rec-number&gt;1706&lt;/rec-number&gt;&lt;foreign-keys&gt;&lt;key app="EN" db-id="wvwvxesr5pfesue2wvnp2x98pxa0tfsts9fa" timestamp="1487646582"&gt;1706&lt;/key&gt;&lt;/foreign-keys&gt;&lt;ref-type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18</w:t>
      </w:r>
      <w:r w:rsidR="00967F33">
        <w:rPr>
          <w:rFonts w:eastAsia="Calibri" w:cs="Times New Roman"/>
          <w:szCs w:val="22"/>
          <w:lang w:eastAsia="en-US"/>
        </w:rPr>
        <w:fldChar w:fldCharType="end"/>
      </w:r>
      <w:r w:rsidRPr="006723C5">
        <w:rPr>
          <w:rFonts w:eastAsia="Calibri" w:cs="Times New Roman"/>
          <w:szCs w:val="22"/>
          <w:lang w:eastAsia="en-US"/>
        </w:rPr>
        <w:t xml:space="preserve"> to support the contention that exposure to depleted uranium is associated with risks for </w:t>
      </w:r>
      <w:r w:rsidR="00AD73FC">
        <w:rPr>
          <w:rFonts w:eastAsia="Calibri" w:cs="Times New Roman"/>
          <w:szCs w:val="22"/>
          <w:lang w:eastAsia="en-US"/>
        </w:rPr>
        <w:t>‘</w:t>
      </w:r>
      <w:r w:rsidRPr="006723C5">
        <w:rPr>
          <w:rFonts w:eastAsia="Calibri" w:cs="Times New Roman"/>
          <w:szCs w:val="22"/>
          <w:lang w:eastAsia="en-US"/>
        </w:rPr>
        <w:t xml:space="preserve">Gulf War </w:t>
      </w:r>
      <w:r w:rsidR="00F2372A" w:rsidRPr="006723C5">
        <w:rPr>
          <w:rFonts w:eastAsia="Calibri" w:cs="Times New Roman"/>
          <w:szCs w:val="22"/>
          <w:lang w:eastAsia="en-US"/>
        </w:rPr>
        <w:t>i</w:t>
      </w:r>
      <w:r w:rsidRPr="006723C5">
        <w:rPr>
          <w:rFonts w:eastAsia="Calibri" w:cs="Times New Roman"/>
          <w:szCs w:val="22"/>
          <w:lang w:eastAsia="en-US"/>
        </w:rPr>
        <w:t>llness</w:t>
      </w:r>
      <w:r w:rsidR="00AD73FC">
        <w:rPr>
          <w:rFonts w:eastAsia="Calibri" w:cs="Times New Roman"/>
          <w:szCs w:val="22"/>
          <w:lang w:eastAsia="en-US"/>
        </w:rPr>
        <w:t>’</w:t>
      </w:r>
      <w:r w:rsidR="00603A2D">
        <w:rPr>
          <w:rFonts w:eastAsia="Calibri" w:cs="Times New Roman"/>
          <w:szCs w:val="22"/>
          <w:lang w:eastAsia="en-US"/>
        </w:rPr>
        <w:t xml:space="preserve"> and ‘</w:t>
      </w:r>
      <w:r w:rsidRPr="006723C5">
        <w:rPr>
          <w:rFonts w:eastAsia="Calibri" w:cs="Times New Roman"/>
          <w:szCs w:val="22"/>
          <w:lang w:eastAsia="en-US"/>
        </w:rPr>
        <w:t>unique neurological symptom complex</w:t>
      </w:r>
      <w:r w:rsidR="00603A2D">
        <w:rPr>
          <w:rFonts w:eastAsia="Calibri" w:cs="Times New Roman"/>
          <w:szCs w:val="22"/>
          <w:lang w:eastAsia="en-US"/>
        </w:rPr>
        <w:t>’.</w:t>
      </w:r>
    </w:p>
    <w:p w:rsidR="002504A7" w:rsidRPr="006723C5" w:rsidRDefault="001677FA" w:rsidP="0095425C">
      <w:pPr>
        <w:pStyle w:val="Heading4"/>
        <w:rPr>
          <w:rFonts w:eastAsia="Calibri"/>
        </w:rPr>
      </w:pPr>
      <w:bookmarkStart w:id="47" w:name="_Toc491952143"/>
      <w:r w:rsidRPr="006723C5">
        <w:rPr>
          <w:rFonts w:eastAsia="Calibri"/>
        </w:rPr>
        <w:t xml:space="preserve">The Council’s Assessment of the </w:t>
      </w:r>
      <w:r w:rsidR="00286D08" w:rsidRPr="006723C5">
        <w:rPr>
          <w:rFonts w:eastAsia="Calibri"/>
        </w:rPr>
        <w:t>Sound Medical-Scientific Evidence</w:t>
      </w:r>
      <w:r w:rsidR="00A12734" w:rsidRPr="006723C5">
        <w:rPr>
          <w:rFonts w:eastAsia="Calibri"/>
        </w:rPr>
        <w:t xml:space="preserve"> C</w:t>
      </w:r>
      <w:r w:rsidR="00B04929" w:rsidRPr="006723C5">
        <w:rPr>
          <w:rFonts w:eastAsia="Calibri"/>
        </w:rPr>
        <w:t>oncerning Depleted U</w:t>
      </w:r>
      <w:r w:rsidR="002C617B" w:rsidRPr="006723C5">
        <w:rPr>
          <w:rFonts w:eastAsia="Calibri"/>
        </w:rPr>
        <w:t>ranium</w:t>
      </w:r>
      <w:r w:rsidRPr="006723C5">
        <w:rPr>
          <w:rFonts w:eastAsia="Calibri"/>
        </w:rPr>
        <w:t>:</w:t>
      </w:r>
      <w:bookmarkEnd w:id="47"/>
    </w:p>
    <w:p w:rsidR="002504A7" w:rsidRPr="006723C5" w:rsidRDefault="002504A7" w:rsidP="00B04929">
      <w:pPr>
        <w:pStyle w:val="HeadingNormal"/>
      </w:pPr>
      <w:r w:rsidRPr="006723C5">
        <w:t>Background</w:t>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Depleted uranium is a man-made by-product of the uranium enrichment process which is designed to make uranium suitable for use in nuclear reactors and nuclear weapons.</w: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PENpdGU+PEF1dGhvcj5IYXJsZXk8L0F1dGhvcj48WWVhcj4xOTk5PC9ZZWFyPjxSZWNOdW0+NzQy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PENpdGU+PEF1dGhvcj5IYXJsZXk8L0F1dGhvcj48WWVhcj4xOTk5PC9ZZWFyPjxSZWNOdW0+NzQy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4, 30</w:t>
      </w:r>
      <w:r w:rsidR="00967F33">
        <w:rPr>
          <w:rFonts w:eastAsia="Calibri" w:cs="Times New Roman"/>
          <w:szCs w:val="22"/>
          <w:lang w:eastAsia="en-US"/>
        </w:rPr>
        <w:fldChar w:fldCharType="end"/>
      </w:r>
      <w:r w:rsidRPr="006723C5">
        <w:rPr>
          <w:rFonts w:eastAsia="Calibri" w:cs="Times New Roman"/>
          <w:szCs w:val="22"/>
          <w:lang w:eastAsia="en-US"/>
        </w:rPr>
        <w:t xml:space="preserve"> Depleted uranium has a much lower specific activity (14.8 mBq/p.g) than naturally occurring uranium isotopes – it is generally held to be approximately 40 percent less radiologically active. It is 65 percent denser than lead, has a high melting point in excess of 1000</w:t>
      </w:r>
      <w:r w:rsidRPr="006723C5">
        <w:rPr>
          <w:rFonts w:eastAsia="Calibri" w:cs="Times New Roman"/>
          <w:szCs w:val="22"/>
          <w:vertAlign w:val="superscript"/>
          <w:lang w:eastAsia="en-US"/>
        </w:rPr>
        <w:t>0</w:t>
      </w:r>
      <w:r w:rsidRPr="006723C5">
        <w:rPr>
          <w:rFonts w:eastAsia="Calibri" w:cs="Times New Roman"/>
          <w:szCs w:val="22"/>
          <w:lang w:eastAsia="en-US"/>
        </w:rPr>
        <w:t>C, and burns when fragmented.</w: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PENpdGU+PEF1dGhvcj5IYXJsZXk8L0F1dGhvcj48WWVhcj4xOTk5PC9ZZWFyPjxSZWNOdW0+NzQy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PENpdGU+PEF1dGhvcj5IYXJsZXk8L0F1dGhvcj48WWVhcj4xOTk5PC9ZZWFyPjxSZWNOdW0+NzQy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4, 30</w:t>
      </w:r>
      <w:r w:rsidR="00967F33">
        <w:rPr>
          <w:rFonts w:eastAsia="Calibri" w:cs="Times New Roman"/>
          <w:szCs w:val="22"/>
          <w:lang w:eastAsia="en-US"/>
        </w:rPr>
        <w:fldChar w:fldCharType="end"/>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properties of depleted uranium have led to its increasing adoption by military forces and in some commercial uses. It can be used as a counterweight or as ballast in aircraft and instruments such as gyroscopes, but more commonly is used as either defensive protective armour for tanks and similar armoured vehicles, and offensively as armour-piercing ammunition used by tanks, aircraft and ships.</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&lt;EndNote&gt;&lt;Cite&gt;&lt;Author&gt;Harley&lt;/Author&gt;&lt;Year&gt;1999&lt;/Year&gt;&lt;RecNum&gt;742&lt;/RecNum&gt;&lt;DisplayText&gt;&lt;style face="superscript"&gt;30&lt;/style&gt;&lt;/DisplayText&gt;&lt;record&gt;&lt;rec-number&gt;742&lt;/rec-number&gt;&lt;foreign-keys&gt;&lt;key app="EN" db-id="wvwvxesr5pfesue2wvnp2x98pxa0tfsts9fa" timestamp="1472007824"&gt;742&lt;/key&gt;&lt;key app="ENWeb" db-id=""&gt;0&lt;/key&gt;&lt;/foreign-keys&gt;&lt;ref-type name="Report"&gt;27&lt;/ref-type&gt;&lt;contributors&gt;&lt;authors&gt;&lt;author&gt;Harley, N.H.&lt;/author&gt;&lt;author&gt;Foulkes, E.C.&lt;/author&gt;&lt;author&gt;Hilborne,H.&lt;/author&gt;&lt;author&gt;Hudson, A.&lt;/author&gt;&lt;author&gt;Anthony, C.R.&lt;/author&gt;&lt;/authors&gt;&lt;secondary-authors&gt;&lt;author&gt;&lt;style face="normal" font="default" size="100%"&gt;Harley, Naomi, Ernest Foulkes, Lee H. Hilborne, Arlene Hudson and C. Ross Anthony. A Review of the Scientific Literature As It Pertains to Gulf War Illnesses: Volume 7: Depleted Uranium. Santa Monica, CA: RAND Corporation, 1999. &lt;/style&gt;&lt;style face="underline" font="default" size="100%"&gt;http://www.rand.org/pubs/monograph_reports/MR1018z7.html&lt;/style&gt;&lt;/author&gt;&lt;/secondary-authors&gt;&lt;/contributors&gt;&lt;titles&gt;&lt;title&gt;A review of the scientific literature as it pertains to Gulf War Illnesses:  Volume 7: Depleted Uranium&lt;/title&gt;&lt;/titles&gt;&lt;pages&gt;1-88&lt;/pages&gt;&lt;dates&gt;&lt;year&gt;1999&lt;/year&gt;&lt;/dates&gt;&lt;pub-location&gt;Santa Monica, CA&lt;/pub-location&gt;&lt;publisher&gt;RAND Corporation&lt;/publisher&gt;&lt;urls&gt;&lt;related-urls&gt;&lt;url&gt;&lt;style face="underline" font="default" size="100%"&gt;http://www.rand.org/pubs/monograph_reports/MR1018z7.html&lt;/style&gt;&lt;style face="normal" font="default" size="100%"&gt; &lt;/style&gt;&lt;/url&gt;&lt;/related-urls&gt;&lt;/urls&gt;&lt;custom2&gt;RMA ID: 018412&lt;/custom2&gt;&lt;custom4&gt;RMA ID: 018412&lt;/custom4&gt;&lt;/record&gt;&lt;/Cite&gt;&lt;/EndNote&gt;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30</w:t>
      </w:r>
      <w:r w:rsidR="00967F33">
        <w:rPr>
          <w:rFonts w:eastAsia="Calibri" w:cs="Times New Roman"/>
          <w:szCs w:val="22"/>
          <w:lang w:eastAsia="en-US"/>
        </w:rPr>
        <w:fldChar w:fldCharType="end"/>
      </w:r>
    </w:p>
    <w:p w:rsidR="002504A7" w:rsidRPr="006723C5" w:rsidRDefault="002504A7" w:rsidP="00571BF8">
      <w:pPr>
        <w:pStyle w:val="NormalNumbered0"/>
      </w:pPr>
      <w:r w:rsidRPr="006723C5">
        <w:t xml:space="preserve">The </w:t>
      </w:r>
      <w:r w:rsidR="00571BF8" w:rsidRPr="00571BF8">
        <w:t>1990</w:t>
      </w:r>
      <w:r w:rsidR="00571BF8">
        <w:t xml:space="preserve"> </w:t>
      </w:r>
      <w:r w:rsidR="00571BF8" w:rsidRPr="00571BF8">
        <w:t>-</w:t>
      </w:r>
      <w:r w:rsidR="00571BF8">
        <w:t xml:space="preserve"> </w:t>
      </w:r>
      <w:r w:rsidR="00571BF8" w:rsidRPr="00571BF8">
        <w:t xml:space="preserve">1991 </w:t>
      </w:r>
      <w:r w:rsidRPr="006723C5">
        <w:t>Gulf War represented the first systematic use of depleted uranium weapons in combat.</w:t>
      </w:r>
      <w:r w:rsidR="00967F33">
        <w:fldChar w:fldCharType="begin">
          <w:fldData xml:space="preserve">PEVuZE5vdGU+PENpdGU+PEF1dGhvcj5CaW5uczwvQXV0aG9yPjxZZWFyPjIwMDg8L1llYXI+PFJl
Y051bT4xNzAyPC9SZWNOdW0+PERpc3BsYXlUZXh0PjxzdHlsZSBmYWNlPSJzdXBlcnNjcmlwdCI+
MSwgMzE8L3N0eWxlPjwvRGlzcGxheVRleHQ+PHJlY29yZD48cmVjLW51bWJlcj4xNzAyPC9yZWMt
bnVtYmVyPjxmb3JlaWduLWtleXM+PGtleSBhcHA9IkVOIiBkYi1pZD0id3Z3dnhlc3I1cGZlc3Vl
Mnd2bnAyeDk4cHhhMHRmc3RzOWZhIiB0aW1lc3RhbXA9IjE0ODc2NDY0OTEiPjE3MDI8L2tleT48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dXN0b202PjwvcmVjb3JkPjwvQ2l0ZT48Q2l0ZT48QXV0aG9yPkhpbmVzPC9BdXRob3I+PFllYXI+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</w:fldData>
        </w:fldChar>
      </w:r>
      <w:r w:rsidR="00967F33">
        <w:instrText xml:space="preserve"> ADDIN EN.CITE </w:instrText>
      </w:r>
      <w:r w:rsidR="00967F33">
        <w:fldChar w:fldCharType="begin">
          <w:fldData xml:space="preserve">PEVuZE5vdGU+PENpdGU+PEF1dGhvcj5CaW5uczwvQXV0aG9yPjxZZWFyPjIwMDg8L1llYXI+PFJl
Y051bT4xNzAyPC9SZWNOdW0+PERpc3BsYXlUZXh0PjxzdHlsZSBmYWNlPSJzdXBlcnNjcmlwdCI+
MSwgMzE8L3N0eWxlPjwvRGlzcGxheVRleHQ+PHJlY29yZD48cmVjLW51bWJlcj4xNzAyPC9yZWMt
bnVtYmVyPjxmb3JlaWduLWtleXM+PGtleSBhcHA9IkVOIiBkYi1pZD0id3Z3dnhlc3I1cGZlc3Vl
Mnd2bnAyeDk4cHhhMHRmc3RzOWZhIiB0aW1lc3RhbXA9IjE0ODc2NDY0OTEiPjE3MDI8L2tleT48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dXN0b202PjwvcmVjb3JkPjwvQ2l0ZT48Q2l0ZT48QXV0aG9yPkhpbmVzPC9BdXRob3I+PFllYXI+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1, 31</w:t>
      </w:r>
      <w:r w:rsidR="00967F33">
        <w:fldChar w:fldCharType="end"/>
      </w:r>
      <w:r w:rsidRPr="006723C5">
        <w:t xml:space="preserve"> However, there are limited measurements or records that exist to quantify the amount of depleted uranium Gulf War veterans were potentially exposed to</w:t>
      </w:r>
      <w:r w:rsidR="00571BF8">
        <w:t xml:space="preserve">. Also </w:t>
      </w:r>
      <w:r w:rsidRPr="006723C5">
        <w:t xml:space="preserve">there is relatively little information available from epidemiologic studies concerning veterans exposed to depleted uranium and its possible link to </w:t>
      </w:r>
      <w:r w:rsidR="00480478" w:rsidRPr="006723C5">
        <w:t>chronic multisymptom illness</w:t>
      </w:r>
      <w:r w:rsidRPr="006723C5">
        <w:t>.</w:t>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From a human health perspective, depleted uranium can oxidi</w:t>
      </w:r>
      <w:r w:rsidR="00480478" w:rsidRPr="006723C5">
        <w:rPr>
          <w:rFonts w:eastAsia="Calibri" w:cs="Times New Roman"/>
          <w:szCs w:val="22"/>
          <w:lang w:eastAsia="en-US"/>
        </w:rPr>
        <w:t>s</w:t>
      </w:r>
      <w:r w:rsidRPr="006723C5">
        <w:rPr>
          <w:rFonts w:eastAsia="Calibri" w:cs="Times New Roman"/>
          <w:szCs w:val="22"/>
          <w:lang w:eastAsia="en-US"/>
        </w:rPr>
        <w:t>e when burned either via fire or after making contact with armour.</w: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LCAzMi0zNDwvc3R5bGU+PC9EaXNwbGF5VGV4dD48cmVjb3JkPjxyZWMtbnVtYmVyPjQ5MzwvcmVj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==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LCAzMi0zNDwvc3R5bGU+PC9EaXNwbGF5VGV4dD48cmVjb3JkPjxyZWMtbnVtYmVyPjQ5MzwvcmVj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==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 32-34</w:t>
      </w:r>
      <w:r w:rsidR="00967F33">
        <w:rPr>
          <w:rFonts w:eastAsia="Calibri" w:cs="Times New Roman"/>
          <w:szCs w:val="22"/>
          <w:lang w:eastAsia="en-US"/>
        </w:rPr>
        <w:fldChar w:fldCharType="end"/>
      </w:r>
      <w:r w:rsidRPr="006723C5">
        <w:rPr>
          <w:rFonts w:eastAsia="Calibri" w:cs="Times New Roman"/>
          <w:szCs w:val="22"/>
          <w:lang w:eastAsia="en-US"/>
        </w:rPr>
        <w:t xml:space="preserve"> There are three potential means of depleted uranium oxides entering a human: via inhalation of depleted uranium oxide dust or residues, via ingestion following hand-to-mouth contact or contamination of clothing, or via penetration of the body as shrapnel containing depleted uranium.</w: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LCAzNDwvc3R5bGU+PC9EaXNwbGF5VGV4dD48cmVjb3JkPjxyZWMtbnVtYmVyPjQ5MzwvcmVjLW51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PENpdGU+PEF1dGhvcj5PZmZpY2Ugb2YgdGhlIFNwZWNpYWwgQXNzaXN0YW50IGZvciBHdWxmIFdh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LCAzNDwvc3R5bGU+PC9EaXNwbGF5VGV4dD48cmVjb3JkPjxyZWMtbnVtYmVyPjQ5MzwvcmVjLW51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PENpdGU+PEF1dGhvcj5PZmZpY2Ugb2YgdGhlIFNwZWNpYWwgQXNzaXN0YW50IGZvciBHdWxmIFdh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4, 34</w:t>
      </w:r>
      <w:r w:rsidR="00967F33">
        <w:rPr>
          <w:rFonts w:eastAsia="Calibri" w:cs="Times New Roman"/>
          <w:szCs w:val="22"/>
          <w:lang w:eastAsia="en-US"/>
        </w:rPr>
        <w:fldChar w:fldCharType="end"/>
      </w:r>
    </w:p>
    <w:p w:rsidR="002504A7" w:rsidRPr="006723C5" w:rsidRDefault="002504A7" w:rsidP="004A6778">
      <w:pPr>
        <w:pStyle w:val="NormalNumbered0"/>
      </w:pPr>
      <w:r w:rsidRPr="006723C5">
        <w:t>To categorise potential exposure, the US Department of Defense Office of the Special Assistant for Gulf War Illnesses (OSAGWI)</w:t>
      </w:r>
      <w:r w:rsidR="00967F33">
        <w:fldChar w:fldCharType="begin"/>
      </w:r>
      <w:r w:rsidR="00967F33">
        <w:instrText xml:space="preserve"> ADDIN EN.CITE &lt;EndNote&gt;&lt;Cite&gt;&lt;Author&gt;Office of the Special Assistant for Gulf War Illness (OSAGWI)&lt;/Author&gt;&lt;Year&gt;2000&lt;/Year&gt;&lt;RecNum&gt;782&lt;/RecNum&gt;&lt;DisplayText&gt;&lt;style face="superscript"&gt;34&lt;/style&gt;&lt;/DisplayText&gt;&lt;record&gt;&lt;rec-number&gt;782&lt;/rec-number&gt;&lt;foreign-keys&gt;&lt;key app="EN" db-id="wvwvxesr5pfesue2wvnp2x98pxa0tfsts9fa" timestamp="1475035941"&gt;782&lt;/key&gt;&lt;key app="ENWeb" db-id=""&gt;0&lt;/key&gt;&lt;/foreign-keys&gt;&lt;ref-type name="Report"&gt;27&lt;/ref-type&gt;&lt;contributors&gt;&lt;authors&gt;&lt;author&gt;Office of the Special Assistant for Gulf War Illness (OSAGWI),&lt;/author&gt;&lt;/authors&gt;&lt;/contributors&gt;&lt;titles&gt;&lt;title&gt;Environmental Exposure Report: Depleted Uranium in the Gulf (II)&lt;/title&gt;&lt;/titles&gt;&lt;pages&gt;p. 1-307&lt;/pages&gt;&lt;dates&gt;&lt;year&gt;2000&lt;/year&gt;&lt;/dates&gt;&lt;pub-location&gt;Falls Church, VA&lt;/pub-location&gt;&lt;urls&gt;&lt;related-urls&gt;&lt;url&gt;&lt;style face="underline" font="default" size="100%"&gt;http://www.gulflink.osd.mil/du_ii/&lt;/style&gt;&lt;style face="normal" font="default" size="100%"&gt; &lt;/style&gt;&lt;/url&gt;&lt;/related-urls&gt;&lt;/urls&gt;&lt;custom2&gt;RMA ID: 020198&lt;/custom2&gt;&lt;custom4&gt;RMA ID: 020198&lt;/custom4&gt;&lt;custom6&gt;relied upon RMA MO 1.9 0&lt;/custom6&gt;&lt;/record&gt;&lt;/Cite&gt;&lt;/EndNote&gt;</w:instrText>
      </w:r>
      <w:r w:rsidR="00967F33">
        <w:fldChar w:fldCharType="separate"/>
      </w:r>
      <w:r w:rsidR="00967F33" w:rsidRPr="00967F33">
        <w:rPr>
          <w:noProof/>
          <w:vertAlign w:val="superscript"/>
        </w:rPr>
        <w:t>34</w:t>
      </w:r>
      <w:r w:rsidR="00967F33">
        <w:fldChar w:fldCharType="end"/>
      </w:r>
      <w:r w:rsidR="001424FC" w:rsidRPr="00571BF8">
        <w:t xml:space="preserve"> </w:t>
      </w:r>
      <w:r w:rsidRPr="006723C5">
        <w:t>identified three levels of exposure:</w:t>
      </w:r>
    </w:p>
    <w:p w:rsidR="002504A7" w:rsidRPr="006723C5" w:rsidRDefault="002504A7" w:rsidP="00C33AF5">
      <w:pPr>
        <w:numPr>
          <w:ilvl w:val="0"/>
          <w:numId w:val="23"/>
        </w:numPr>
        <w:spacing w:after="160"/>
        <w:ind w:left="1635"/>
        <w:rPr>
          <w:rFonts w:eastAsia="Calibri" w:cs="Times New Roman"/>
          <w:szCs w:val="22"/>
          <w:lang w:eastAsia="en-US"/>
        </w:rPr>
      </w:pPr>
      <w:r w:rsidRPr="006723C5">
        <w:rPr>
          <w:rFonts w:eastAsia="Calibri" w:cs="Times New Roman"/>
          <w:szCs w:val="22"/>
          <w:lang w:eastAsia="en-US"/>
        </w:rPr>
        <w:t xml:space="preserve">Level I exposure occurred in or near combat vehicles when they were struck by depleted uranium rounds or when soldiers entered vehicles soon after the impact. </w:t>
      </w:r>
    </w:p>
    <w:p w:rsidR="002504A7" w:rsidRPr="006723C5" w:rsidRDefault="002504A7" w:rsidP="00C33AF5">
      <w:pPr>
        <w:numPr>
          <w:ilvl w:val="0"/>
          <w:numId w:val="23"/>
        </w:numPr>
        <w:spacing w:after="160"/>
        <w:ind w:left="1635"/>
        <w:rPr>
          <w:rFonts w:eastAsia="Calibri" w:cs="Times New Roman"/>
          <w:szCs w:val="22"/>
          <w:lang w:eastAsia="en-US"/>
        </w:rPr>
      </w:pPr>
      <w:r w:rsidRPr="006723C5">
        <w:rPr>
          <w:rFonts w:eastAsia="Calibri" w:cs="Times New Roman"/>
          <w:szCs w:val="22"/>
          <w:lang w:eastAsia="en-US"/>
        </w:rPr>
        <w:t>Level II exposure occurred when soldiers and civilian employees worked on depleted uranium-contaminated vehicles or were involved in clean-up efforts of depleted uranium-contaminated areas.</w:t>
      </w:r>
    </w:p>
    <w:p w:rsidR="002504A7" w:rsidRPr="006723C5" w:rsidRDefault="002504A7" w:rsidP="00C33AF5">
      <w:pPr>
        <w:numPr>
          <w:ilvl w:val="0"/>
          <w:numId w:val="23"/>
        </w:numPr>
        <w:spacing w:after="160"/>
        <w:ind w:left="1635"/>
        <w:rPr>
          <w:rFonts w:eastAsia="Calibri" w:cs="Times New Roman"/>
          <w:szCs w:val="22"/>
          <w:lang w:eastAsia="en-US"/>
        </w:rPr>
      </w:pPr>
      <w:r w:rsidRPr="006723C5">
        <w:rPr>
          <w:rFonts w:eastAsia="Calibri" w:cs="Times New Roman"/>
          <w:szCs w:val="22"/>
          <w:lang w:eastAsia="en-US"/>
        </w:rPr>
        <w:t>Level III exposure occurred when troops were downwind from burning depleted uranium ammunition, depleted uranium-contaminated vehicles (burning or otherwise), or when personnel entered depleted uranium-contaminated tanks.</w: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LCAzNDwvc3R5bGU+PC9EaXNwbGF5VGV4dD48cmVjb3JkPjxyZWMtbnVtYmVyPjQ5MzwvcmVjLW51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PENpdGU+PEF1dGhvcj5PZmZpY2Ugb2YgdGhlIFNwZWNpYWwgQXNzaXN0YW50IGZvciBHdWxmIFdh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PEVuZE5vdGU+PENpdGU+PEF1dGhvcj5GdWxjbzwvQXV0aG9yPjxZZWFyPjIwMDA8L1llYXI+PFJl
Y051bT40OTM8L1JlY051bT48RGlzcGxheVRleHQ+PHN0eWxlIGZhY2U9InN1cGVyc2NyaXB0Ij40
LCAzNDwvc3R5bGU+PC9EaXNwbGF5VGV4dD48cmVjb3JkPjxyZWMtbnVtYmVyPjQ5MzwvcmVjLW51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PENpdGU+PEF1dGhvcj5PZmZpY2Ugb2YgdGhlIFNwZWNpYWwgQXNzaXN0YW50IGZvciBHdWxmIFdh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4, 34</w:t>
      </w:r>
      <w:r w:rsidR="00967F33">
        <w:rPr>
          <w:rFonts w:eastAsia="Calibri" w:cs="Times New Roman"/>
          <w:szCs w:val="22"/>
          <w:lang w:eastAsia="en-US"/>
        </w:rPr>
        <w:fldChar w:fldCharType="end"/>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Depleted uranium has potential chemical and radiological health effects. Since depleted uranium has only about 60 percent of the radiological activity of naturally occurring uranium, the majority of putative health effects are due to its chemical toxicity, rather than any radiological effects. The organ </w:t>
      </w:r>
      <w:r w:rsidR="009F062E">
        <w:rPr>
          <w:rFonts w:eastAsia="Calibri" w:cs="Times New Roman"/>
          <w:szCs w:val="22"/>
          <w:lang w:eastAsia="en-US"/>
        </w:rPr>
        <w:t xml:space="preserve">most </w:t>
      </w:r>
      <w:r w:rsidRPr="006723C5">
        <w:rPr>
          <w:rFonts w:eastAsia="Calibri" w:cs="Times New Roman"/>
          <w:szCs w:val="22"/>
          <w:lang w:eastAsia="en-US"/>
        </w:rPr>
        <w:t>susceptible to the chemical toxicity effects of depleted uranium is the kidney.</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&lt;EndNote&gt;&lt;Cite&gt;&lt;Author&gt;Harley&lt;/Author&gt;&lt;Year&gt;1999&lt;/Year&gt;&lt;RecNum&gt;742&lt;/RecNum&gt;&lt;DisplayText&gt;&lt;style face="superscript"&gt;30&lt;/style&gt;&lt;/DisplayText&gt;&lt;record&gt;&lt;rec-number&gt;742&lt;/rec-number&gt;&lt;foreign-keys&gt;&lt;key app="EN" db-id="wvwvxesr5pfesue2wvnp2x98pxa0tfsts9fa" timestamp="1472007824"&gt;742&lt;/key&gt;&lt;key app="ENWeb" db-id=""&gt;0&lt;/key&gt;&lt;/foreign-keys&gt;&lt;ref-type name="Report"&gt;27&lt;/ref-type&gt;&lt;contributors&gt;&lt;authors&gt;&lt;author&gt;Harley, N.H.&lt;/author&gt;&lt;author&gt;Foulkes, E.C.&lt;/author&gt;&lt;author&gt;Hilborne,H.&lt;/author&gt;&lt;author&gt;Hudson, A.&lt;/author&gt;&lt;author&gt;Anthony, C.R.&lt;/author&gt;&lt;/authors&gt;&lt;secondary-authors&gt;&lt;author&gt;&lt;style face="normal" font="default" size="100%"&gt;Harley, Naomi, Ernest Foulkes, Lee H. Hilborne, Arlene Hudson and C. Ross Anthony. A Review of the Scientific Literature As It Pertains to Gulf War Illnesses: Volume 7: Depleted Uranium. Santa Monica, CA: RAND Corporation, 1999. &lt;/style&gt;&lt;style face="underline" font="default" size="100%"&gt;http://www.rand.org/pubs/monograph_reports/MR1018z7.html&lt;/style&gt;&lt;/author&gt;&lt;/secondary-authors&gt;&lt;/contributors&gt;&lt;titles&gt;&lt;title&gt;A review of the scientific literature as it pertains to Gulf War Illnesses:  Volume 7: Depleted Uranium&lt;/title&gt;&lt;/titles&gt;&lt;pages&gt;1-88&lt;/pages&gt;&lt;dates&gt;&lt;year&gt;1999&lt;/year&gt;&lt;/dates&gt;&lt;pub-location&gt;Santa Monica, CA&lt;/pub-location&gt;&lt;publisher&gt;RAND Corporation&lt;/publisher&gt;&lt;urls&gt;&lt;related-urls&gt;&lt;url&gt;&lt;style face="underline" font="default" size="100%"&gt;http://www.rand.org/pubs/monograph_reports/MR1018z7.html&lt;/style&gt;&lt;style face="normal" font="default" size="100%"&gt; &lt;/style&gt;&lt;/url&gt;&lt;/related-urls&gt;&lt;/urls&gt;&lt;custom2&gt;RMA ID: 018412&lt;/custom2&gt;&lt;custom4&gt;RMA ID: 018412&lt;/custom4&gt;&lt;/record&gt;&lt;/Cite&gt;&lt;/EndNote&gt;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30</w:t>
      </w:r>
      <w:r w:rsidR="00967F33">
        <w:rPr>
          <w:rFonts w:eastAsia="Calibri" w:cs="Times New Roman"/>
          <w:szCs w:val="22"/>
          <w:lang w:eastAsia="en-US"/>
        </w:rPr>
        <w:fldChar w:fldCharType="end"/>
      </w:r>
    </w:p>
    <w:p w:rsidR="002504A7" w:rsidRPr="006723C5" w:rsidRDefault="002504A7"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While considerable research has been conducted over many years into the health effects of exposure to naturally-occurring uranium, particularly in workers involved in mining and processing of uranium ore, very little research has been done on the health effects of human exposure to depleted uranium. What research has been done </w:t>
      </w:r>
      <w:r w:rsidR="00C65D82" w:rsidRPr="006723C5">
        <w:rPr>
          <w:rFonts w:eastAsia="Calibri" w:cs="Times New Roman"/>
          <w:szCs w:val="22"/>
          <w:lang w:eastAsia="en-US"/>
        </w:rPr>
        <w:t>concerning</w:t>
      </w:r>
      <w:r w:rsidRPr="006723C5">
        <w:rPr>
          <w:rFonts w:eastAsia="Calibri" w:cs="Times New Roman"/>
          <w:szCs w:val="22"/>
          <w:lang w:eastAsia="en-US"/>
        </w:rPr>
        <w:t xml:space="preserve"> human exposure has largely been confined to studies </w:t>
      </w:r>
      <w:r w:rsidR="00571BF8">
        <w:rPr>
          <w:rFonts w:eastAsia="Calibri" w:cs="Times New Roman"/>
          <w:szCs w:val="22"/>
          <w:lang w:eastAsia="en-US"/>
        </w:rPr>
        <w:t>of</w:t>
      </w:r>
      <w:r w:rsidRPr="006723C5">
        <w:rPr>
          <w:rFonts w:eastAsia="Calibri" w:cs="Times New Roman"/>
          <w:szCs w:val="22"/>
          <w:lang w:eastAsia="en-US"/>
        </w:rPr>
        <w:t xml:space="preserve"> veterans of the </w:t>
      </w:r>
      <w:r w:rsidR="00293906">
        <w:rPr>
          <w:rFonts w:eastAsia="Calibri" w:cs="Times New Roman"/>
          <w:szCs w:val="22"/>
          <w:lang w:eastAsia="en-US"/>
        </w:rPr>
        <w:t>1990</w:t>
      </w:r>
      <w:r w:rsidR="00571BF8">
        <w:rPr>
          <w:rFonts w:eastAsia="Calibri" w:cs="Times New Roman"/>
          <w:szCs w:val="22"/>
          <w:lang w:eastAsia="en-US"/>
        </w:rPr>
        <w:t xml:space="preserve"> </w:t>
      </w:r>
      <w:r w:rsidR="00293906">
        <w:rPr>
          <w:rFonts w:eastAsia="Calibri" w:cs="Times New Roman"/>
          <w:szCs w:val="22"/>
          <w:lang w:eastAsia="en-US"/>
        </w:rPr>
        <w:t>-</w:t>
      </w:r>
      <w:r w:rsidR="00571BF8">
        <w:rPr>
          <w:rFonts w:eastAsia="Calibri" w:cs="Times New Roman"/>
          <w:szCs w:val="22"/>
          <w:lang w:eastAsia="en-US"/>
        </w:rPr>
        <w:t xml:space="preserve"> </w:t>
      </w:r>
      <w:r w:rsidR="00293906">
        <w:rPr>
          <w:rFonts w:eastAsia="Calibri" w:cs="Times New Roman"/>
          <w:szCs w:val="22"/>
          <w:lang w:eastAsia="en-US"/>
        </w:rPr>
        <w:t xml:space="preserve">1991 </w:t>
      </w:r>
      <w:r w:rsidRPr="006723C5">
        <w:rPr>
          <w:rFonts w:eastAsia="Calibri" w:cs="Times New Roman"/>
          <w:szCs w:val="22"/>
          <w:lang w:eastAsia="en-US"/>
        </w:rPr>
        <w:t xml:space="preserve">Gulf War. </w:t>
      </w:r>
    </w:p>
    <w:p w:rsidR="0095425C" w:rsidRPr="006723C5" w:rsidRDefault="002504A7" w:rsidP="00F305BC">
      <w:pPr>
        <w:pStyle w:val="NormalNumbered0"/>
      </w:pPr>
      <w:r w:rsidRPr="006723C5">
        <w:t xml:space="preserve">In </w:t>
      </w:r>
      <w:r w:rsidR="00FA2F39" w:rsidRPr="006723C5">
        <w:t xml:space="preserve">its review of </w:t>
      </w:r>
      <w:r w:rsidR="001F23B5" w:rsidRPr="006723C5">
        <w:t>the SMSE</w:t>
      </w:r>
      <w:r w:rsidR="007647E5" w:rsidRPr="006723C5">
        <w:t xml:space="preserve">, </w:t>
      </w:r>
      <w:r w:rsidRPr="006723C5">
        <w:t>the Council considered a series of depleted uranium surveillance studies</w:t>
      </w:r>
      <w:r w:rsidR="00967F33">
        <w:fldChar w:fldCharType="begin">
          <w:fldData xml:space="preserve">PEVuZE5vdGU+PENpdGU+PEF1dGhvcj5IaW5lczwvQXV0aG9yPjxZZWFyPjIwMTM8L1llYXI+PFJl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</w:fldData>
        </w:fldChar>
      </w:r>
      <w:r w:rsidR="00967F33">
        <w:instrText xml:space="preserve"> ADDIN EN.CITE </w:instrText>
      </w:r>
      <w:r w:rsidR="00967F33">
        <w:fldChar w:fldCharType="begin">
          <w:fldData xml:space="preserve">PEVuZE5vdGU+PENpdGU+PEF1dGhvcj5IaW5lczwvQXV0aG9yPjxZZWFyPjIwMTM8L1llYXI+PFJl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31-33, 35-40</w:t>
      </w:r>
      <w:r w:rsidR="00967F33">
        <w:fldChar w:fldCharType="end"/>
      </w:r>
      <w:r w:rsidRPr="006723C5">
        <w:t xml:space="preserve"> conducted </w:t>
      </w:r>
      <w:r w:rsidR="00FA217A" w:rsidRPr="006723C5">
        <w:t xml:space="preserve">since 1993 </w:t>
      </w:r>
      <w:r w:rsidRPr="006723C5">
        <w:t>by Baltimore VA Medical Centre to be the most persuasive</w:t>
      </w:r>
      <w:r w:rsidR="00235AED" w:rsidRPr="006723C5">
        <w:t xml:space="preserve"> because they involved the follow-up of individuals</w:t>
      </w:r>
      <w:r w:rsidR="008F0BEC">
        <w:t xml:space="preserve"> for whom</w:t>
      </w:r>
      <w:r w:rsidR="00235AED" w:rsidRPr="006723C5">
        <w:t xml:space="preserve"> </w:t>
      </w:r>
      <w:r w:rsidR="008F0BEC">
        <w:t xml:space="preserve">there were </w:t>
      </w:r>
      <w:r w:rsidR="00235AED" w:rsidRPr="006723C5">
        <w:t>biological measures of exposure to depleted uranium</w:t>
      </w:r>
      <w:r w:rsidRPr="006723C5">
        <w:t xml:space="preserve">. These studies involved monitoring </w:t>
      </w:r>
      <w:r w:rsidR="00D15E47" w:rsidRPr="006723C5">
        <w:t xml:space="preserve">a group of </w:t>
      </w:r>
      <w:r w:rsidRPr="006723C5">
        <w:t xml:space="preserve">soldiers involved in "friendly fire" incidents. The incidents involved </w:t>
      </w:r>
      <w:r w:rsidR="00887FD9" w:rsidRPr="006723C5">
        <w:t xml:space="preserve">an estimated 100 </w:t>
      </w:r>
      <w:r w:rsidR="00603A2D">
        <w:t>US tank crew member</w:t>
      </w:r>
      <w:r w:rsidRPr="006723C5">
        <w:t>s and soldiers</w:t>
      </w:r>
      <w:r w:rsidR="00571BF8">
        <w:t>,</w:t>
      </w:r>
      <w:r w:rsidRPr="006723C5">
        <w:t xml:space="preserve"> </w:t>
      </w:r>
      <w:r w:rsidR="008F0BEC">
        <w:t>who</w:t>
      </w:r>
      <w:r w:rsidRPr="006723C5">
        <w:t xml:space="preserve"> may have inhaled or ingested airborne depleted uranium particles, </w:t>
      </w:r>
      <w:r w:rsidR="00412160" w:rsidRPr="006723C5">
        <w:t>and or</w:t>
      </w:r>
      <w:r w:rsidRPr="006723C5">
        <w:t xml:space="preserve"> experienced wound con</w:t>
      </w:r>
      <w:r w:rsidR="00887FD9" w:rsidRPr="006723C5">
        <w:t>tamination by depleted uranium.</w:t>
      </w:r>
      <w:r w:rsidR="00967F33">
        <w:fldChar w:fldCharType="begin"/>
      </w:r>
      <w:r w:rsidR="00967F33">
        <w:instrText xml:space="preserve"> ADDIN EN.CITE &lt;EndNote&gt;&lt;Cite&gt;&lt;Author&gt;McDiarmid&lt;/Author&gt;&lt;Year&gt;2006&lt;/Year&gt;&lt;RecNum&gt;230&lt;/RecNum&gt;&lt;DisplayText&gt;&lt;style face="superscript"&gt;33&lt;/style&gt;&lt;/DisplayText&gt;&lt;record&gt;&lt;rec-number&gt;230&lt;/rec-number&gt;&lt;foreign-keys&gt;&lt;key app="EN" db-id="wvwvxesr5pfesue2wvnp2x98pxa0tfsts9fa" timestamp="1454639230"&gt;230&lt;/key&gt;&lt;/foreign-keys&gt;&lt;ref-type name="Journal Article"&gt;17&lt;/ref-type&gt;&lt;contributors&gt;&lt;authors&gt;&lt;author&gt;McDiarmid, M. A.&lt;/author&gt;&lt;author&gt;Engelhardt, S. M.&lt;/author&gt;&lt;author&gt;Oliver, M.&lt;/author&gt;&lt;author&gt;Gucer, P.&lt;/author&gt;&lt;author&gt;Wilson, P. D.&lt;/author&gt;&lt;author&gt;Kane, R.&lt;/author&gt;&lt;author&gt;Kabat, M.&lt;/author&gt;&lt;author&gt;Kaup, B.&lt;/author&gt;&lt;author&gt;Anderson, L.&lt;/author&gt;&lt;author&gt;Hoover, D.&lt;/author&gt;&lt;author&gt;Brown, L.&lt;/author&gt;&lt;author&gt;Albertini, R. J.&lt;/author&gt;&lt;author&gt;Gudi, R.&lt;/author&gt;&lt;author&gt;Jacobson-Kram, D.&lt;/author&gt;&lt;author&gt;Thorne, C. D.&lt;/author&gt;&lt;author&gt;Squibb, K. S.&lt;/author&gt;&lt;/authors&gt;&lt;/contributors&gt;&lt;titles&gt;&lt;title&gt;Biological monitoring and surveillance results of Gulf War I veterans exposed to depleted uranium&lt;/title&gt;&lt;secondary-title&gt;Int Arch Occup Environ Health&lt;/secondary-title&gt;&lt;/titles&gt;&lt;periodical&gt;&lt;full-title&gt;Int Arch Occup Environ Health&lt;/full-title&gt;&lt;/periodical&gt;&lt;pages&gt;11-21&lt;/pages&gt;&lt;volume&gt;79&lt;/volume&gt;&lt;number&gt;1&lt;/number&gt;&lt;dates&gt;&lt;year&gt;2006&lt;/year&gt;&lt;/dates&gt;&lt;urls&gt;&lt;/urls&gt;&lt;custom4&gt;RMA ID: 069841&lt;/custom4&gt;&lt;custom5&gt;28936&lt;/custom5&gt;&lt;custom6&gt;RMA MO. AGWVA. APPLICANT&lt;/custom6&gt;&lt;custom7&gt;Grade 5a&lt;/custom7&gt;&lt;/record&gt;&lt;/Cite&gt;&lt;/EndNote&gt;</w:instrText>
      </w:r>
      <w:r w:rsidR="00967F33">
        <w:fldChar w:fldCharType="separate"/>
      </w:r>
      <w:r w:rsidR="00967F33" w:rsidRPr="00967F33">
        <w:rPr>
          <w:noProof/>
          <w:vertAlign w:val="superscript"/>
        </w:rPr>
        <w:t>33</w:t>
      </w:r>
      <w:r w:rsidR="00967F33">
        <w:fldChar w:fldCharType="end"/>
      </w:r>
      <w:r w:rsidR="002E27BE" w:rsidRPr="006723C5">
        <w:t xml:space="preserve"> </w:t>
      </w:r>
      <w:r w:rsidRPr="006723C5">
        <w:t>Some of this group also sustained multiple tiny fragments of depleted uranium scattered through muscle and soft tissue.</w:t>
      </w:r>
      <w:r w:rsidR="00967F33">
        <w:fldChar w:fldCharType="begin"/>
      </w:r>
      <w:r w:rsidR="00967F33">
        <w:instrText xml:space="preserve"> ADDIN EN.CITE &lt;EndNote&gt;&lt;Cite&gt;&lt;Author&gt;McDiarmid&lt;/Author&gt;&lt;Year&gt;2001&lt;/Year&gt;&lt;RecNum&gt;233&lt;/RecNum&gt;&lt;DisplayText&gt;&lt;style face="superscript"&gt;39&lt;/style&gt;&lt;/DisplayText&gt;&lt;record&gt;&lt;rec-number&gt;233&lt;/rec-number&gt;&lt;foreign-keys&gt;&lt;key app="EN" db-id="wvwvxesr5pfesue2wvnp2x98pxa0tfsts9fa" timestamp="1454639230"&gt;233&lt;/key&gt;&lt;/foreign-keys&gt;&lt;ref-type name="Journal Article"&gt;17&lt;/ref-type&gt;&lt;contributors&gt;&lt;authors&gt;&lt;author&gt;McDiarmid, M. A.&lt;/author&gt;&lt;author&gt;Squibb, K.&lt;/author&gt;&lt;author&gt;Engelhardt, S.&lt;/author&gt;&lt;author&gt;Oliver, M.&lt;/author&gt;&lt;author&gt;Gucer, P.&lt;/author&gt;&lt;author&gt;Wilson, P. D.&lt;/author&gt;&lt;author&gt;Kane, R.&lt;/author&gt;&lt;author&gt;Kabat, M.&lt;/author&gt;&lt;author&gt;Kaup, B.&lt;/author&gt;&lt;author&gt;Anderson, L.&lt;/author&gt;&lt;author&gt;Hoover, D.&lt;/author&gt;&lt;author&gt;Brown, L.&lt;/author&gt;&lt;author&gt;Jacobson-Kram, D.&lt;/author&gt;&lt;author&gt;for the Depleted Uranium Follow-Up Program,&lt;/author&gt;&lt;/authors&gt;&lt;/contributors&gt;&lt;titles&gt;&lt;title&gt;Surveillance of depleted uranium exposed Gulf war veterans: health effects observed in an enlarged &amp;quot;friendly fire&amp;quot; cohort&lt;/title&gt;&lt;secondary-title&gt;JOEM&lt;/secondary-title&gt;&lt;/titles&gt;&lt;periodical&gt;&lt;full-title&gt;JOEM&lt;/full-title&gt;&lt;/periodical&gt;&lt;pages&gt;991-1000&lt;/pages&gt;&lt;volume&gt;43&lt;/volume&gt;&lt;number&gt;12&lt;/number&gt;&lt;dates&gt;&lt;year&gt;2001&lt;/year&gt;&lt;/dates&gt;&lt;urls&gt;&lt;/urls&gt;&lt;custom4&gt;RMA ID: 026962&lt;/custom4&gt;&lt;custom5&gt;28415&lt;/custom5&gt;&lt;custom6&gt;RMA MO. AGWVA&lt;/custom6&gt;&lt;custom7&gt;Grade 5a&lt;/custom7&gt;&lt;/record&gt;&lt;/Cite&gt;&lt;/EndNote&gt;</w:instrText>
      </w:r>
      <w:r w:rsidR="00967F33">
        <w:fldChar w:fldCharType="separate"/>
      </w:r>
      <w:r w:rsidR="00967F33" w:rsidRPr="00967F33">
        <w:rPr>
          <w:noProof/>
          <w:vertAlign w:val="superscript"/>
        </w:rPr>
        <w:t>39</w:t>
      </w:r>
      <w:r w:rsidR="00967F33">
        <w:fldChar w:fldCharType="end"/>
      </w:r>
      <w:r w:rsidRPr="006723C5">
        <w:t xml:space="preserve"> Up until 2011, </w:t>
      </w:r>
      <w:r w:rsidR="00014C20" w:rsidRPr="006723C5">
        <w:t>20</w:t>
      </w:r>
      <w:r w:rsidR="00F46E40" w:rsidRPr="006723C5">
        <w:t xml:space="preserve"> </w:t>
      </w:r>
      <w:r w:rsidRPr="006723C5">
        <w:t>years since first exposure, 79 veterans were identified as being exposed to depleted uranium, and the majority of them have participated in this health surveillance program.</w:t>
      </w:r>
      <w:r w:rsidR="00967F33">
        <w:fldChar w:fldCharType="begin"/>
      </w:r>
      <w:r w:rsidR="00967F33">
        <w:instrText xml:space="preserve"> ADDIN EN.CITE &lt;EndNote&gt;&lt;Cite&gt;&lt;Author&gt;McDiarmid&lt;/Author&gt;&lt;Year&gt;2011&lt;/Year&gt;&lt;RecNum&gt;231&lt;/RecNum&gt;&lt;DisplayText&gt;&lt;style face="superscript"&gt;37&lt;/style&gt;&lt;/DisplayText&gt;&lt;record&gt;&lt;rec-number&gt;231&lt;/rec-number&gt;&lt;foreign-keys&gt;&lt;key app="EN" db-id="wvwvxesr5pfesue2wvnp2x98pxa0tfsts9fa" timestamp="1454639230"&gt;231&lt;/key&gt;&lt;/foreign-keys&gt;&lt;ref-type name="Journal Article"&gt;17&lt;/ref-type&gt;&lt;contributors&gt;&lt;authors&gt;&lt;author&gt;McDiarmid, M. A.&lt;/author&gt;&lt;author&gt;Engelhardt, S. M.&lt;/author&gt;&lt;author&gt;Dorsey, C. D.&lt;/author&gt;&lt;author&gt;Oliver, M.&lt;/author&gt;&lt;author&gt;Gucer, P.&lt;/author&gt;&lt;author&gt;Gaitens, J. M.&lt;/author&gt;&lt;author&gt;Kane, R.&lt;/author&gt;&lt;author&gt;Cernich, A.&lt;/author&gt;&lt;author&gt;Kaup, B.&lt;/author&gt;&lt;author&gt;Hoover, D.&lt;/author&gt;&lt;author&gt;Gaspari, A. A.&lt;/author&gt;&lt;author&gt;Shvartsbeyn, M.&lt;/author&gt;&lt;author&gt;Brown, L.&lt;/author&gt;&lt;author&gt;Squibb, K. S.&lt;/author&gt;&lt;/authors&gt;&lt;/contributors&gt;&lt;titles&gt;&lt;title&gt;Longitudinal health surveillance in a cohort of Gulf War veterans 18 years after first exposure to depleted uranium&lt;/title&gt;&lt;secondary-title&gt;J Toxicol Environ Health A&lt;/secondary-title&gt;&lt;/titles&gt;&lt;periodical&gt;&lt;full-title&gt;J Toxicol Environ Health A&lt;/full-title&gt;&lt;/periodical&gt;&lt;pages&gt;678-91&lt;/pages&gt;&lt;volume&gt;74&lt;/volume&gt;&lt;number&gt;10&lt;/number&gt;&lt;dates&gt;&lt;year&gt;2011&lt;/year&gt;&lt;/dates&gt;&lt;urls&gt;&lt;/urls&gt;&lt;custom4&gt;RMA ID: 068295&lt;/custom4&gt;&lt;custom5&gt;28564&lt;/custom5&gt;&lt;custom6&gt;RMA MO. AGWVA. APPLICANT&lt;/custom6&gt;&lt;custom7&gt;Grade 5a&lt;/custom7&gt;&lt;/record&gt;&lt;/Cite&gt;&lt;/EndNote&gt;</w:instrText>
      </w:r>
      <w:r w:rsidR="00967F33">
        <w:fldChar w:fldCharType="separate"/>
      </w:r>
      <w:r w:rsidR="00967F33" w:rsidRPr="00967F33">
        <w:rPr>
          <w:noProof/>
          <w:vertAlign w:val="superscript"/>
        </w:rPr>
        <w:t>37</w:t>
      </w:r>
      <w:r w:rsidR="00967F33">
        <w:fldChar w:fldCharType="end"/>
      </w:r>
      <w:r w:rsidR="002E27BE" w:rsidRPr="006723C5">
        <w:t xml:space="preserve"> </w:t>
      </w:r>
      <w:r w:rsidR="00F2372A" w:rsidRPr="006723C5">
        <w:t>I</w:t>
      </w:r>
      <w:r w:rsidRPr="006723C5">
        <w:t>n 2011, a new participant was identified</w:t>
      </w:r>
      <w:r w:rsidR="0095425C" w:rsidRPr="006723C5">
        <w:t>,</w:t>
      </w:r>
      <w:r w:rsidRPr="006723C5">
        <w:t xml:space="preserve"> increasing the number to 80 veterans exposed and included in the surveillance program.</w:t>
      </w:r>
      <w:r w:rsidR="00967F33">
        <w:fldChar w:fldCharType="begin"/>
      </w:r>
      <w:r w:rsidR="00967F33">
        <w:instrText xml:space="preserve"> ADDIN EN.CITE &lt;EndNote&gt;&lt;Cite&gt;&lt;Author&gt;Hines&lt;/Author&gt;&lt;Year&gt;2013&lt;/Year&gt;&lt;RecNum&gt;744&lt;/RecNum&gt;&lt;DisplayText&gt;&lt;style face="superscript"&gt;31&lt;/style&gt;&lt;/DisplayText&gt;&lt;record&gt;&lt;rec-number&gt;744&lt;/rec-number&gt;&lt;foreign-keys&gt;&lt;key app="EN" db-id="wvwvxesr5pfesue2wvnp2x98pxa0tfsts9fa" timestamp="1472008786"&gt;744&lt;/key&gt;&lt;key app="ENWeb" db-id=""&gt;0&lt;/key&gt;&lt;/foreign-keys&gt;&lt;ref-type name="Journal Article"&gt;17&lt;/ref-type&gt;&lt;contributors&gt;&lt;authors&gt;&lt;author&gt;Hines, S. E.&lt;/author&gt;&lt;author&gt;Gucer, P.&lt;/author&gt;&lt;author&gt;Kligerman, S.&lt;/author&gt;&lt;author&gt;Breyer, R.&lt;/author&gt;&lt;author&gt;Centeno, J.&lt;/author&gt;&lt;author&gt;Gaitens, J.&lt;/author&gt;&lt;author&gt;Oliver, M.&lt;/author&gt;&lt;author&gt;Engelhardt, S.&lt;/author&gt;&lt;author&gt;Squibb, K.&lt;/author&gt;&lt;author&gt;McDiarmid, M.&lt;/author&gt;&lt;/authors&gt;&lt;/contributors&gt;&lt;titles&gt;&lt;title&gt;Pulmonary health effects in Gulf War I service members exposed to depleted uranium&lt;/title&gt;&lt;secondary-title&gt;J Occup Environ Med&lt;/secondary-title&gt;&lt;/titles&gt;&lt;periodical&gt;&lt;full-title&gt;J Occup Environ Med&lt;/full-title&gt;&lt;/periodical&gt;&lt;pages&gt;937-44&lt;/pages&gt;&lt;volume&gt;55&lt;/volume&gt;&lt;number&gt;8&lt;/number&gt;&lt;dates&gt;&lt;year&gt;2013&lt;/year&gt;&lt;/dates&gt;&lt;isbn&gt;1536-5948 (Electronic)&amp;#xD;1076-2752 (Linking)&lt;/isbn&gt;&lt;urls&gt;&lt;/urls&gt;&lt;custom4&gt;RMA ID: 070437&lt;/custom4&gt;&lt;/record&gt;&lt;/Cite&gt;&lt;/EndNote&gt;</w:instrText>
      </w:r>
      <w:r w:rsidR="00967F33">
        <w:fldChar w:fldCharType="separate"/>
      </w:r>
      <w:r w:rsidR="00967F33" w:rsidRPr="00967F33">
        <w:rPr>
          <w:noProof/>
          <w:vertAlign w:val="superscript"/>
        </w:rPr>
        <w:t>31</w:t>
      </w:r>
      <w:r w:rsidR="00967F33">
        <w:fldChar w:fldCharType="end"/>
      </w:r>
      <w:r w:rsidR="002E27BE" w:rsidRPr="006723C5">
        <w:t xml:space="preserve"> </w:t>
      </w:r>
      <w:r w:rsidR="004F048E" w:rsidRPr="006723C5">
        <w:t>After almost twenty years since first exposure, no significant evidence of kidney or cellular toxicity, an</w:t>
      </w:r>
      <w:r w:rsidR="00B04549">
        <w:t xml:space="preserve">d no neurocognitive impairment, </w:t>
      </w:r>
      <w:r w:rsidR="00571BF8">
        <w:t>has been</w:t>
      </w:r>
      <w:r w:rsidR="004F048E" w:rsidRPr="006723C5">
        <w:t xml:space="preserve"> noted.</w:t>
      </w:r>
      <w:r w:rsidR="00967F33">
        <w:fldChar w:fldCharType="begin"/>
      </w:r>
      <w:r w:rsidR="00967F33">
        <w:instrText xml:space="preserve"> ADDIN EN.CITE &lt;EndNote&gt;&lt;Cite&gt;&lt;Author&gt;Hines&lt;/Author&gt;&lt;Year&gt;2013&lt;/Year&gt;&lt;RecNum&gt;744&lt;/RecNum&gt;&lt;DisplayText&gt;&lt;style face="superscript"&gt;31&lt;/style&gt;&lt;/DisplayText&gt;&lt;record&gt;&lt;rec-number&gt;744&lt;/rec-number&gt;&lt;foreign-keys&gt;&lt;key app="EN" db-id="wvwvxesr5pfesue2wvnp2x98pxa0tfsts9fa" timestamp="1472008786"&gt;744&lt;/key&gt;&lt;key app="ENWeb" db-id=""&gt;0&lt;/key&gt;&lt;/foreign-keys&gt;&lt;ref-type name="Journal Article"&gt;17&lt;/ref-type&gt;&lt;contributors&gt;&lt;authors&gt;&lt;author&gt;Hines, S. E.&lt;/author&gt;&lt;author&gt;Gucer, P.&lt;/author&gt;&lt;author&gt;Kligerman, S.&lt;/author&gt;&lt;author&gt;Breyer, R.&lt;/author&gt;&lt;author&gt;Centeno, J.&lt;/author&gt;&lt;author&gt;Gaitens, J.&lt;/author&gt;&lt;author&gt;Oliver, M.&lt;/author&gt;&lt;author&gt;Engelhardt, S.&lt;/author&gt;&lt;author&gt;Squibb, K.&lt;/author&gt;&lt;author&gt;McDiarmid, M.&lt;/author&gt;&lt;/authors&gt;&lt;/contributors&gt;&lt;titles&gt;&lt;title&gt;Pulmonary health effects in Gulf War I service members exposed to depleted uranium&lt;/title&gt;&lt;secondary-title&gt;J Occup Environ Med&lt;/secondary-title&gt;&lt;/titles&gt;&lt;periodical&gt;&lt;full-title&gt;J Occup Environ Med&lt;/full-title&gt;&lt;/periodical&gt;&lt;pages&gt;937-44&lt;/pages&gt;&lt;volume&gt;55&lt;/volume&gt;&lt;number&gt;8&lt;/number&gt;&lt;dates&gt;&lt;year&gt;2013&lt;/year&gt;&lt;/dates&gt;&lt;isbn&gt;1536-5948 (Electronic)&amp;#xD;1076-2752 (Linking)&lt;/isbn&gt;&lt;urls&gt;&lt;/urls&gt;&lt;custom4&gt;RMA ID: 070437&lt;/custom4&gt;&lt;/record&gt;&lt;/Cite&gt;&lt;/EndNote&gt;</w:instrText>
      </w:r>
      <w:r w:rsidR="00967F33">
        <w:fldChar w:fldCharType="separate"/>
      </w:r>
      <w:r w:rsidR="00967F33" w:rsidRPr="00967F33">
        <w:rPr>
          <w:noProof/>
          <w:vertAlign w:val="superscript"/>
        </w:rPr>
        <w:t>31</w:t>
      </w:r>
      <w:r w:rsidR="00967F33">
        <w:fldChar w:fldCharType="end"/>
      </w:r>
    </w:p>
    <w:p w:rsidR="0018437A" w:rsidRPr="006723C5" w:rsidRDefault="0018437A" w:rsidP="0095425C">
      <w:pPr>
        <w:pStyle w:val="HeadingNormal"/>
      </w:pPr>
      <w:r w:rsidRPr="006723C5">
        <w:t>Reports, Reviews and Meta-analys</w:t>
      </w:r>
      <w:r w:rsidR="001E33A9" w:rsidRPr="006723C5">
        <w:t>es</w:t>
      </w:r>
    </w:p>
    <w:p w:rsidR="00310FAC" w:rsidRPr="006723C5" w:rsidRDefault="0092491A" w:rsidP="006C0085">
      <w:pPr>
        <w:pStyle w:val="NormalNumbered0"/>
      </w:pPr>
      <w:bookmarkStart w:id="48" w:name="_Ref505270153"/>
      <w:r w:rsidRPr="006723C5">
        <w:t>O</w:t>
      </w:r>
      <w:r w:rsidR="005B1E68" w:rsidRPr="006723C5">
        <w:t xml:space="preserve">f the </w:t>
      </w:r>
      <w:r w:rsidR="00926409" w:rsidRPr="006723C5">
        <w:t>available</w:t>
      </w:r>
      <w:r w:rsidR="008E643D" w:rsidRPr="006723C5">
        <w:t xml:space="preserve"> </w:t>
      </w:r>
      <w:r w:rsidR="005B1E68" w:rsidRPr="006723C5">
        <w:t>reports, reviews</w:t>
      </w:r>
      <w:r w:rsidR="00315A05" w:rsidRPr="006723C5">
        <w:t>,</w:t>
      </w:r>
      <w:r w:rsidR="005B1E68" w:rsidRPr="006723C5">
        <w:t xml:space="preserve"> and meta-analyses</w:t>
      </w:r>
      <w:r w:rsidR="002E27BE" w:rsidRPr="006723C5">
        <w:t xml:space="preserve"> </w:t>
      </w:r>
      <w:r w:rsidRPr="006723C5">
        <w:t>the Council considered</w:t>
      </w:r>
      <w:r w:rsidR="008E643D" w:rsidRPr="006723C5">
        <w:t xml:space="preserve"> </w:t>
      </w:r>
      <w:r w:rsidR="001F090B" w:rsidRPr="006723C5">
        <w:t xml:space="preserve">the best evidence </w:t>
      </w:r>
      <w:r w:rsidR="005246B9">
        <w:t>on</w:t>
      </w:r>
      <w:r w:rsidR="005246B9" w:rsidRPr="006723C5">
        <w:t xml:space="preserve"> </w:t>
      </w:r>
      <w:r w:rsidR="009B41FA" w:rsidRPr="006723C5">
        <w:t xml:space="preserve">exposure to </w:t>
      </w:r>
      <w:r w:rsidR="00DC1904" w:rsidRPr="006723C5">
        <w:t xml:space="preserve">depleted </w:t>
      </w:r>
      <w:r w:rsidR="001F090B" w:rsidRPr="006723C5">
        <w:t xml:space="preserve">uranium </w:t>
      </w:r>
      <w:r w:rsidR="0000730B" w:rsidRPr="006723C5">
        <w:t>wa</w:t>
      </w:r>
      <w:r w:rsidR="001F090B" w:rsidRPr="006723C5">
        <w:t xml:space="preserve">s documented in </w:t>
      </w:r>
      <w:r w:rsidR="0000730B" w:rsidRPr="006723C5">
        <w:t xml:space="preserve">reports by the </w:t>
      </w:r>
      <w:r w:rsidR="001F090B" w:rsidRPr="006723C5">
        <w:t>IOM.</w:t>
      </w:r>
      <w:r w:rsidR="00967F33">
        <w:fldChar w:fldCharType="begin">
          <w:fldData xml:space="preserve">PEVuZE5vdGU+PENpdGU+PEF1dGhvcj5JbnN0aXR1dGUgb2YgTWVkaWNpbmU8L0F1dGhvcj48WWVh
cj4yMDEwPC9ZZWFyPjxSZWNOdW0+MTU3MzwvUmVjTnVtPjxEaXNwbGF5VGV4dD48c3R5bGUgZmFj
ZT0ic3VwZXJzY3JpcHQiPjQsIDExLCA0MTwvc3R5bGU+PC9EaXNwbGF5VGV4dD48cmVjb3JkPjxy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PjxBdXRob3I+SW5zdGl0dXRlIG9mIE1lZGljaW5lPC9BdXRob3I+PFllYXI+MjAwODwvWWVhcj48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ZT0ic3VwZXJzY3JpcHQiPjQsIDExLCA0MTwvc3R5bGU+PC9EaXNwbGF5VGV4dD48cmVjb3JkPjxy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PjxBdXRob3I+SW5zdGl0dXRlIG9mIE1lZGljaW5lPC9BdXRob3I+PFllYXI+MjAwODwvWWVhcj48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4, 11, 41</w:t>
      </w:r>
      <w:r w:rsidR="00967F33">
        <w:fldChar w:fldCharType="end"/>
      </w:r>
      <w:r w:rsidR="002E27BE" w:rsidRPr="006723C5">
        <w:t xml:space="preserve"> </w:t>
      </w:r>
      <w:r w:rsidR="001F090B" w:rsidRPr="006723C5">
        <w:t xml:space="preserve">The Council </w:t>
      </w:r>
      <w:r w:rsidR="009B41FA" w:rsidRPr="006723C5">
        <w:t xml:space="preserve">also </w:t>
      </w:r>
      <w:r w:rsidRPr="006723C5">
        <w:t>paid</w:t>
      </w:r>
      <w:r w:rsidR="00DC1904" w:rsidRPr="006723C5">
        <w:t xml:space="preserve"> particular attention to</w:t>
      </w:r>
      <w:r w:rsidR="008E0EA5" w:rsidRPr="006723C5">
        <w:t xml:space="preserve"> </w:t>
      </w:r>
      <w:r w:rsidR="00310FAC" w:rsidRPr="006723C5">
        <w:t xml:space="preserve">a </w:t>
      </w:r>
      <w:r w:rsidR="001F090B" w:rsidRPr="006723C5">
        <w:t xml:space="preserve">RAC </w:t>
      </w:r>
      <w:r w:rsidR="000025BF" w:rsidRPr="006723C5">
        <w:t>r</w:t>
      </w:r>
      <w:r w:rsidR="00310FAC" w:rsidRPr="006723C5">
        <w:t>eport</w:t>
      </w:r>
      <w:r w:rsidR="000777CD" w:rsidRPr="006723C5">
        <w:t xml:space="preserve"> by Binns </w:t>
      </w:r>
      <w:r w:rsidR="00606ED0" w:rsidRPr="006723C5">
        <w:t>e</w:t>
      </w:r>
      <w:r w:rsidR="000777CD" w:rsidRPr="006723C5">
        <w:t>t al</w:t>
      </w:r>
      <w:r w:rsidR="001F090B" w:rsidRPr="006723C5">
        <w:t>,</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2E27BE" w:rsidRPr="006723C5">
        <w:t xml:space="preserve"> </w:t>
      </w:r>
      <w:r w:rsidR="00310FAC" w:rsidRPr="006723C5">
        <w:t xml:space="preserve">a </w:t>
      </w:r>
      <w:r w:rsidR="00821E6A" w:rsidRPr="006723C5">
        <w:t xml:space="preserve">RAND </w:t>
      </w:r>
      <w:r w:rsidR="000025BF" w:rsidRPr="006723C5">
        <w:t>r</w:t>
      </w:r>
      <w:r w:rsidR="00821E6A" w:rsidRPr="006723C5">
        <w:t>eport</w:t>
      </w:r>
      <w:r w:rsidR="000777CD" w:rsidRPr="006723C5">
        <w:t xml:space="preserve"> by Harley et al</w:t>
      </w:r>
      <w:r w:rsidR="00967F33">
        <w:fldChar w:fldCharType="begin"/>
      </w:r>
      <w:r w:rsidR="00967F33">
        <w:instrText xml:space="preserve"> ADDIN EN.CITE &lt;EndNote&gt;&lt;Cite&gt;&lt;Author&gt;Harley&lt;/Author&gt;&lt;Year&gt;1999&lt;/Year&gt;&lt;RecNum&gt;742&lt;/RecNum&gt;&lt;DisplayText&gt;&lt;style face="superscript"&gt;30&lt;/style&gt;&lt;/DisplayText&gt;&lt;record&gt;&lt;rec-number&gt;742&lt;/rec-number&gt;&lt;foreign-keys&gt;&lt;key app="EN" db-id="wvwvxesr5pfesue2wvnp2x98pxa0tfsts9fa" timestamp="1472007824"&gt;742&lt;/key&gt;&lt;key app="ENWeb" db-id=""&gt;0&lt;/key&gt;&lt;/foreign-keys&gt;&lt;ref-type name="Report"&gt;27&lt;/ref-type&gt;&lt;contributors&gt;&lt;authors&gt;&lt;author&gt;Harley, N.H.&lt;/author&gt;&lt;author&gt;Foulkes, E.C.&lt;/author&gt;&lt;author&gt;Hilborne,H.&lt;/author&gt;&lt;author&gt;Hudson, A.&lt;/author&gt;&lt;author&gt;Anthony, C.R.&lt;/author&gt;&lt;/authors&gt;&lt;secondary-authors&gt;&lt;author&gt;&lt;style face="normal" font="default" size="100%"&gt;Harley, Naomi, Ernest Foulkes, Lee H. Hilborne, Arlene Hudson and C. Ross Anthony. A Review of the Scientific Literature As It Pertains to Gulf War Illnesses: Volume 7: Depleted Uranium. Santa Monica, CA: RAND Corporation, 1999. &lt;/style&gt;&lt;style face="underline" font="default" size="100%"&gt;http://www.rand.org/pubs/monograph_reports/MR1018z7.html&lt;/style&gt;&lt;/author&gt;&lt;/secondary-authors&gt;&lt;/contributors&gt;&lt;titles&gt;&lt;title&gt;A review of the scientific literature as it pertains to Gulf War Illnesses:  Volume 7: Depleted Uranium&lt;/title&gt;&lt;/titles&gt;&lt;pages&gt;1-88&lt;/pages&gt;&lt;dates&gt;&lt;year&gt;1999&lt;/year&gt;&lt;/dates&gt;&lt;pub-location&gt;Santa Monica, CA&lt;/pub-location&gt;&lt;publisher&gt;RAND Corporation&lt;/publisher&gt;&lt;urls&gt;&lt;related-urls&gt;&lt;url&gt;&lt;style face="underline" font="default" size="100%"&gt;http://www.rand.org/pubs/monograph_reports/MR1018z7.html&lt;/style&gt;&lt;style face="normal" font="default" size="100%"&gt; &lt;/style&gt;&lt;/url&gt;&lt;/related-urls&gt;&lt;/urls&gt;&lt;custom2&gt;RMA ID: 018412&lt;/custom2&gt;&lt;custom4&gt;RMA ID: 018412&lt;/custom4&gt;&lt;/record&gt;&lt;/Cite&gt;&lt;/EndNote&gt;</w:instrText>
      </w:r>
      <w:r w:rsidR="00967F33">
        <w:fldChar w:fldCharType="separate"/>
      </w:r>
      <w:r w:rsidR="00967F33" w:rsidRPr="00967F33">
        <w:rPr>
          <w:noProof/>
          <w:vertAlign w:val="superscript"/>
        </w:rPr>
        <w:t>30</w:t>
      </w:r>
      <w:r w:rsidR="00967F33">
        <w:fldChar w:fldCharType="end"/>
      </w:r>
      <w:r w:rsidR="002E27BE" w:rsidRPr="006723C5">
        <w:t xml:space="preserve"> </w:t>
      </w:r>
      <w:r w:rsidR="00310FAC" w:rsidRPr="006723C5">
        <w:t xml:space="preserve">and </w:t>
      </w:r>
      <w:r w:rsidR="00504A32" w:rsidRPr="006723C5">
        <w:t xml:space="preserve">Environmental Exposure </w:t>
      </w:r>
      <w:r w:rsidR="000025BF" w:rsidRPr="006723C5">
        <w:t>r</w:t>
      </w:r>
      <w:r w:rsidR="00821E6A" w:rsidRPr="006723C5">
        <w:t>eport</w:t>
      </w:r>
      <w:r w:rsidR="00310FAC" w:rsidRPr="006723C5">
        <w:t>s by OSAGWI.</w:t>
      </w:r>
      <w:r w:rsidR="00967F33">
        <w:fldChar w:fldCharType="begin"/>
      </w:r>
      <w:r w:rsidR="00B83161">
        <w:instrText xml:space="preserve"> ADDIN EN.CITE &lt;EndNote&gt;&lt;Cite&gt;&lt;Author&gt;Office of the Special Assistant for Gulf War Illness (OSAGWI)&lt;/Author&gt;&lt;Year&gt;2000&lt;/Year&gt;&lt;RecNum&gt;782&lt;/RecNum&gt;&lt;DisplayText&gt;&lt;style face="superscript"&gt;34, 42&lt;/style&gt;&lt;/DisplayText&gt;&lt;record&gt;&lt;rec-number&gt;782&lt;/rec-number&gt;&lt;foreign-keys&gt;&lt;key app="EN" db-id="wvwvxesr5pfesue2wvnp2x98pxa0tfsts9fa" timestamp="1475035941"&gt;782&lt;/key&gt;&lt;key app="ENWeb" db-id=""&gt;0&lt;/key&gt;&lt;/foreign-keys&gt;&lt;ref-type name="Report"&gt;27&lt;/ref-type&gt;&lt;contributors&gt;&lt;authors&gt;&lt;author&gt;Office of the Special Assistant for Gulf War Illness (OSAGWI),&lt;/author&gt;&lt;/authors&gt;&lt;/contributors&gt;&lt;titles&gt;&lt;title&gt;Environmental Exposure Report: Depleted Uranium in the Gulf (II)&lt;/title&gt;&lt;/titles&gt;&lt;pages&gt;p. 1-307&lt;/pages&gt;&lt;dates&gt;&lt;year&gt;2000&lt;/year&gt;&lt;/dates&gt;&lt;pub-location&gt;Falls Church, VA&lt;/pub-location&gt;&lt;urls&gt;&lt;related-urls&gt;&lt;url&gt;&lt;style face="underline" font="default" size="100%"&gt;http://www.gulflink.osd.mil/du_ii/&lt;/style&gt;&lt;style face="normal" font="default" size="100%"&gt; &lt;/style&gt;&lt;/url&gt;&lt;/related-urls&gt;&lt;/urls&gt;&lt;custom2&gt;RMA ID: 020198&lt;/custom2&gt;&lt;custom4&gt;RMA ID: 020198&lt;/custom4&gt;&lt;custom6&gt;relied upon RMA MO 1.9 0&lt;/custom6&gt;&lt;/record&gt;&lt;/Cite&gt;&lt;Cite&gt;&lt;Author&gt;Office of the Special Assistant for Gulf War Illness (OSAGWI)&lt;/Author&gt;&lt;Year&gt;1998&lt;/Year&gt;&lt;RecNum&gt;3090&lt;/RecNum&gt;&lt;record&gt;&lt;rec-number&gt;3090&lt;/rec-number&gt;&lt;foreign-keys&gt;&lt;key app="EN" db-id="wvwvxesr5pfesue2wvnp2x98pxa0tfsts9fa" timestamp="1517445410"&gt;3090&lt;/key&gt;&lt;/foreign-keys&gt;&lt;ref-type name="Report"&gt;27&lt;/ref-type&gt;&lt;contributors&gt;&lt;authors&gt;&lt;author&gt;Office of the Special Assistant for Gulf War Illness (OSAGWI),&lt;/author&gt;&lt;/authors&gt;&lt;/contributors&gt;&lt;titles&gt;&lt;title&gt;Environmental Exposure Report: Depleted Uranium in the Gulf&lt;/title&gt;&lt;/titles&gt;&lt;dates&gt;&lt;year&gt;1998&lt;/year&gt;&lt;/dates&gt;&lt;pub-location&gt;Falls Church, VA&lt;/pub-location&gt;&lt;urls&gt;&lt;related-urls&gt;&lt;url&gt;https://gulflink.health.mil/du/&lt;/url&gt;&lt;/related-urls&gt;&lt;/urls&gt;&lt;custom4&gt;RMA ID: 017536&lt;/custom4&gt;&lt;/record&gt;&lt;/Cite&gt;&lt;/EndNote&gt;</w:instrText>
      </w:r>
      <w:r w:rsidR="00967F33">
        <w:fldChar w:fldCharType="separate"/>
      </w:r>
      <w:r w:rsidR="00967F33" w:rsidRPr="00967F33">
        <w:rPr>
          <w:noProof/>
          <w:vertAlign w:val="superscript"/>
        </w:rPr>
        <w:t>34, 42</w:t>
      </w:r>
      <w:r w:rsidR="00967F33">
        <w:fldChar w:fldCharType="end"/>
      </w:r>
    </w:p>
    <w:bookmarkEnd w:id="48"/>
    <w:p w:rsidR="002504A7" w:rsidRDefault="002504A7" w:rsidP="00DA7BC4">
      <w:pPr>
        <w:pStyle w:val="NormalNumbered0"/>
      </w:pPr>
      <w:r w:rsidRPr="006723C5">
        <w:t xml:space="preserve">Genotoxicity has also been examined as a potential clinical health effect in Gulf War veterans exposed to depleted uranium. In </w:t>
      </w:r>
      <w:r w:rsidR="006227A2" w:rsidRPr="006723C5">
        <w:t>the 2000</w:t>
      </w:r>
      <w:r w:rsidRPr="006723C5">
        <w:t xml:space="preserve"> IOM </w:t>
      </w:r>
      <w:r w:rsidR="006227A2" w:rsidRPr="006723C5">
        <w:t>Volume 1:</w:t>
      </w:r>
      <w:r w:rsidR="005A0707" w:rsidRPr="006723C5">
        <w:t xml:space="preserve"> </w:t>
      </w:r>
      <w:r w:rsidR="00A41F1C" w:rsidRPr="006723C5">
        <w:t xml:space="preserve">Depleted Uranium, Pyridostigmine Bromide, Sarin, Vaccines </w:t>
      </w:r>
      <w:r w:rsidR="005B36D8" w:rsidRPr="006723C5">
        <w:t xml:space="preserve">report </w:t>
      </w:r>
      <w:r w:rsidR="005B1E68" w:rsidRPr="006723C5">
        <w:t>by Fulco et al</w:t>
      </w:r>
      <w:r w:rsidR="005B36D8" w:rsidRPr="006723C5">
        <w:t>,</w:t>
      </w:r>
      <w:r w:rsidR="00967F33">
        <w:fldChar w:fldCharType="begin"/>
      </w:r>
      <w:r w:rsidR="00967F33">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w:t>
      </w:r>
      <w:r w:rsidR="00967F33">
        <w:fldChar w:fldCharType="end"/>
      </w:r>
      <w:r w:rsidRPr="006723C5">
        <w:t xml:space="preserve"> the </w:t>
      </w:r>
      <w:r w:rsidR="00CC3347" w:rsidRPr="006723C5">
        <w:t xml:space="preserve">IOM </w:t>
      </w:r>
      <w:r w:rsidRPr="006723C5">
        <w:t xml:space="preserve">committee studied the health outcomes of exposure to natural and processed uranium in workers at plants that processed uranium ore for use in weapons and nuclear reactors. The </w:t>
      </w:r>
      <w:r w:rsidR="00CC3347" w:rsidRPr="006723C5">
        <w:t xml:space="preserve">IOM </w:t>
      </w:r>
      <w:r w:rsidRPr="006723C5">
        <w:t>committee concluded that there was inadequate</w:t>
      </w:r>
      <w:r w:rsidR="001424FC" w:rsidRPr="006723C5">
        <w:t>/</w:t>
      </w:r>
      <w:r w:rsidRPr="006723C5">
        <w:t>insufficient evidence to determine whether an association exists</w:t>
      </w:r>
      <w:r w:rsidR="004C3D70" w:rsidRPr="006723C5">
        <w:t xml:space="preserve"> between uranium exposure and</w:t>
      </w:r>
      <w:r w:rsidR="00393A93" w:rsidRPr="006723C5">
        <w:t xml:space="preserve"> 14 health outcomes.</w:t>
      </w:r>
      <w:r w:rsidR="002E27BE" w:rsidRPr="006723C5">
        <w:t xml:space="preserve"> </w:t>
      </w:r>
      <w:r w:rsidR="004F048E" w:rsidRPr="006723C5">
        <w:t>C</w:t>
      </w:r>
      <w:r w:rsidR="00286D08" w:rsidRPr="006723C5">
        <w:t xml:space="preserve">hronic multisymptom illness </w:t>
      </w:r>
      <w:r w:rsidRPr="006723C5">
        <w:t xml:space="preserve">was not </w:t>
      </w:r>
      <w:r w:rsidR="008E0EA5" w:rsidRPr="006723C5">
        <w:t xml:space="preserve">specifically </w:t>
      </w:r>
      <w:r w:rsidR="00603A2D">
        <w:t>assessed.</w:t>
      </w:r>
    </w:p>
    <w:p w:rsidR="00603A2D" w:rsidRDefault="008116A4" w:rsidP="00603A2D">
      <w:pPr>
        <w:pStyle w:val="NormalNumbered0"/>
      </w:pPr>
      <w:r w:rsidRPr="006723C5">
        <w:t xml:space="preserve">In the </w:t>
      </w:r>
      <w:r w:rsidR="00FA09C0">
        <w:t xml:space="preserve">subsequent </w:t>
      </w:r>
      <w:r w:rsidRPr="006723C5">
        <w:t>2008 IOM Updated Literature Review on Depleted Uranium,</w:t>
      </w:r>
      <w:r w:rsidR="00967F33">
        <w:fldChar w:fldCharType="begin"/>
      </w:r>
      <w:r w:rsidR="00967F33">
        <w:instrText xml:space="preserve"> ADDIN EN.CITE &lt;EndNote&gt;&lt;Cite&gt;&lt;Author&gt;Institute of Medicine&lt;/Author&gt;&lt;Year&gt;2008&lt;/Year&gt;&lt;RecNum&gt;1584&lt;/RecNum&gt;&lt;DisplayText&gt;&lt;style face="superscript"&gt;41&lt;/style&gt;&lt;/DisplayText&gt;&lt;record&gt;&lt;rec-number&gt;1584&lt;/rec-number&gt;&lt;foreign-keys&gt;&lt;key app="EN" db-id="wvwvxesr5pfesue2wvnp2x98pxa0tfsts9fa" timestamp="1486088467"&gt;1584&lt;/key&gt;&lt;/foreign-keys&gt;&lt;ref-type name="Report"&gt;27&lt;/ref-type&gt;&lt;contributors&gt;&lt;authors&gt;&lt;author&gt;Institute of Medicine,&lt;/author&gt;&lt;/authors&gt;&lt;/contributors&gt;&lt;titles&gt;&lt;title&gt;Gulf War and Health: Updated Literature Review of Depleted Uranium&lt;/title&gt;&lt;/titles&gt;&lt;pages&gt;1-285&lt;/pages&gt;&lt;dates&gt;&lt;year&gt;2008&lt;/year&gt;&lt;/dates&gt;&lt;pub-location&gt;Washington, DC&lt;/pub-location&gt;&lt;publisher&gt;The National Academies Press&lt;/publisher&gt;&lt;urls&gt;&lt;related-urls&gt;&lt;url&gt;&lt;style face="underline" font="default" size="100%"&gt;https://www.nap.edu/catalog/12183/gulf-war-and-health-updated-literature-review-of-depleted-uranium&lt;/style&gt;&lt;style face="normal" font="default" size="100%"&gt; &lt;/style&gt;&lt;/url&gt;&lt;/related-urls&gt;&lt;/urls&gt;&lt;custom2&gt;RMA ID: 057095&lt;/custom2&gt;&lt;custom4&gt;RMA ID: 057095&lt;/custom4&gt;&lt;/record&gt;&lt;/Cite&gt;&lt;/EndNote&gt;</w:instrText>
      </w:r>
      <w:r w:rsidR="00967F33">
        <w:fldChar w:fldCharType="separate"/>
      </w:r>
      <w:r w:rsidR="00967F33" w:rsidRPr="00967F33">
        <w:rPr>
          <w:noProof/>
          <w:vertAlign w:val="superscript"/>
        </w:rPr>
        <w:t>41</w:t>
      </w:r>
      <w:r w:rsidR="00967F33">
        <w:fldChar w:fldCharType="end"/>
      </w:r>
      <w:r w:rsidRPr="006723C5">
        <w:t xml:space="preserve"> the IOM committee concluded that there was “inadequate/insufficient evidence to determine whether an association exists between exposure to uranium and all the health outcomes examined,”</w:t>
      </w:r>
      <w:r w:rsidR="00967F33">
        <w:fldChar w:fldCharType="begin"/>
      </w:r>
      <w:r w:rsidR="00967F33">
        <w:instrText xml:space="preserve"> ADDIN EN.CITE &lt;EndNote&gt;&lt;Cite&gt;&lt;Author&gt;Institute of Medicine&lt;/Author&gt;&lt;Year&gt;2008&lt;/Year&gt;&lt;RecNum&gt;1584&lt;/RecNum&gt;&lt;Suffix&gt;(p5)&lt;/Suffix&gt;&lt;DisplayText&gt;&lt;style face="superscript"&gt;41(p5)&lt;/style&gt;&lt;/DisplayText&gt;&lt;record&gt;&lt;rec-number&gt;1584&lt;/rec-number&gt;&lt;foreign-keys&gt;&lt;key app="EN" db-id="wvwvxesr5pfesue2wvnp2x98pxa0tfsts9fa" timestamp="1486088467"&gt;1584&lt;/key&gt;&lt;/foreign-keys&gt;&lt;ref-type name="Report"&gt;27&lt;/ref-type&gt;&lt;contributors&gt;&lt;authors&gt;&lt;author&gt;Institute of Medicine,&lt;/author&gt;&lt;/authors&gt;&lt;/contributors&gt;&lt;titles&gt;&lt;title&gt;Gulf War and Health: Updated Literature Review of Depleted Uranium&lt;/title&gt;&lt;/titles&gt;&lt;pages&gt;1-285&lt;/pages&gt;&lt;dates&gt;&lt;year&gt;2008&lt;/year&gt;&lt;/dates&gt;&lt;pub-location&gt;Washington, DC&lt;/pub-location&gt;&lt;publisher&gt;The National Academies Press&lt;/publisher&gt;&lt;urls&gt;&lt;related-urls&gt;&lt;url&gt;&lt;style face="underline" font="default" size="100%"&gt;https://www.nap.edu/catalog/12183/gulf-war-and-health-updated-literature-review-of-depleted-uranium&lt;/style&gt;&lt;style face="normal" font="default" size="100%"&gt; &lt;/style&gt;&lt;/url&gt;&lt;/related-urls&gt;&lt;/urls&gt;&lt;custom2&gt;RMA ID: 057095&lt;/custom2&gt;&lt;custom4&gt;RMA ID: 057095&lt;/custom4&gt;&lt;/record&gt;&lt;/Cite&gt;&lt;/EndNote&gt;</w:instrText>
      </w:r>
      <w:r w:rsidR="00967F33">
        <w:fldChar w:fldCharType="separate"/>
      </w:r>
      <w:r w:rsidR="00967F33" w:rsidRPr="00967F33">
        <w:rPr>
          <w:noProof/>
          <w:vertAlign w:val="superscript"/>
        </w:rPr>
        <w:t>41(p5)</w:t>
      </w:r>
      <w:r w:rsidR="00967F33">
        <w:fldChar w:fldCharType="end"/>
      </w:r>
      <w:r w:rsidRPr="006723C5">
        <w:t xml:space="preserve"> which included a wide variety of malignant diseases, renal and respiratory disease, neurologic effects, reproductive and developmental effects, cardiac effects, genotoxicity, hematologic effects, immunologic effects and skeletal effects.</w:t>
      </w:r>
      <w:r w:rsidR="00967F33">
        <w:fldChar w:fldCharType="begin"/>
      </w:r>
      <w:r w:rsidR="00967F33">
        <w:instrText xml:space="preserve"> ADDIN EN.CITE &lt;EndNote&gt;&lt;Cite&gt;&lt;Author&gt;Institute of Medicine&lt;/Author&gt;&lt;Year&gt;2008&lt;/Year&gt;&lt;RecNum&gt;1584&lt;/RecNum&gt;&lt;DisplayText&gt;&lt;style face="superscript"&gt;41&lt;/style&gt;&lt;/DisplayText&gt;&lt;record&gt;&lt;rec-number&gt;1584&lt;/rec-number&gt;&lt;foreign-keys&gt;&lt;key app="EN" db-id="wvwvxesr5pfesue2wvnp2x98pxa0tfsts9fa" timestamp="1486088467"&gt;1584&lt;/key&gt;&lt;/foreign-keys&gt;&lt;ref-type name="Report"&gt;27&lt;/ref-type&gt;&lt;contributors&gt;&lt;authors&gt;&lt;author&gt;Institute of Medicine,&lt;/author&gt;&lt;/authors&gt;&lt;/contributors&gt;&lt;titles&gt;&lt;title&gt;Gulf War and Health: Updated Literature Review of Depleted Uranium&lt;/title&gt;&lt;/titles&gt;&lt;pages&gt;1-285&lt;/pages&gt;&lt;dates&gt;&lt;year&gt;2008&lt;/year&gt;&lt;/dates&gt;&lt;pub-location&gt;Washington, DC&lt;/pub-location&gt;&lt;publisher&gt;The National Academies Press&lt;/publisher&gt;&lt;urls&gt;&lt;related-urls&gt;&lt;url&gt;&lt;style face="underline" font="default" size="100%"&gt;https://www.nap.edu/catalog/12183/gulf-war-and-health-updated-literature-review-of-depleted-uranium&lt;/style&gt;&lt;style face="normal" font="default" size="100%"&gt; &lt;/style&gt;&lt;/url&gt;&lt;/related-urls&gt;&lt;/urls&gt;&lt;custom2&gt;RMA ID: 057095&lt;/custom2&gt;&lt;custom4&gt;RMA ID: 057095&lt;/custom4&gt;&lt;/record&gt;&lt;/Cite&gt;&lt;/EndNote&gt;</w:instrText>
      </w:r>
      <w:r w:rsidR="00967F33">
        <w:fldChar w:fldCharType="separate"/>
      </w:r>
      <w:r w:rsidR="00967F33" w:rsidRPr="00967F33">
        <w:rPr>
          <w:noProof/>
          <w:vertAlign w:val="superscript"/>
        </w:rPr>
        <w:t>41</w:t>
      </w:r>
      <w:r w:rsidR="00967F33">
        <w:fldChar w:fldCharType="end"/>
      </w:r>
    </w:p>
    <w:p w:rsidR="008116A4" w:rsidRPr="006723C5" w:rsidRDefault="008116A4" w:rsidP="00603A2D">
      <w:pPr>
        <w:pStyle w:val="NormalNumbered0"/>
      </w:pPr>
      <w:r w:rsidRPr="006723C5">
        <w:t>In the 2010 IOM Volume 8: Update of Health Effects of Serving in the Gulf War report,</w:t>
      </w:r>
      <w:r w:rsidR="00967F33">
        <w:fldChar w:fldCharType="begin"/>
      </w:r>
      <w:r w:rsidR="00967F33">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Pr="006723C5">
        <w:t xml:space="preserve"> the IOM committee stated the “assessment of depleted uranium exposure, especially high exposure, is considered to be more accurate than assessment of exposure to most other agents because of the availability of biologic monitoring information.”</w:t>
      </w:r>
      <w:r w:rsidR="00967F33">
        <w:fldChar w:fldCharType="begin"/>
      </w:r>
      <w:r w:rsidR="00071951">
        <w:instrText xml:space="preserve"> ADDIN EN.CITE &lt;EndNote&gt;&lt;Cite&gt;&lt;Author&gt;Institute of Medicine&lt;/Author&gt;&lt;Year&gt;2010&lt;/Year&gt;&lt;RecNum&gt;1573&lt;/RecNum&gt;&lt;Suffix&gt;(p14)&lt;/Suffix&gt;&lt;DisplayText&gt;&lt;style face="superscript"&gt;11(p14)&lt;/style&gt;&lt;/DisplayText&gt;&lt;record&gt;&lt;rec-number&gt;1573&lt;/rec-number&gt;&lt;foreign-keys&gt;&lt;key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071951" w:rsidRPr="00071951">
        <w:rPr>
          <w:noProof/>
          <w:vertAlign w:val="superscript"/>
        </w:rPr>
        <w:t>11(p14)</w:t>
      </w:r>
      <w:r w:rsidR="00967F33">
        <w:fldChar w:fldCharType="end"/>
      </w:r>
      <w:r w:rsidRPr="006723C5">
        <w:t xml:space="preserve"> In general, the Council considered objective measures of exposure such as biologic monitoring were substantially more accurate than self-reported exposure.</w:t>
      </w:r>
    </w:p>
    <w:p w:rsidR="00B62675" w:rsidRPr="006723C5" w:rsidRDefault="005B1E68" w:rsidP="00AF6D12">
      <w:pPr>
        <w:pStyle w:val="NormalNumbered0"/>
      </w:pPr>
      <w:bookmarkStart w:id="49" w:name="_Ref510954985"/>
      <w:bookmarkStart w:id="50" w:name="_Ref507674354"/>
      <w:r w:rsidRPr="006723C5">
        <w:t>A large review by the US RAC in 2008 by 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571BF8">
        <w:t xml:space="preserve"> </w:t>
      </w:r>
      <w:r w:rsidR="003D402A">
        <w:t>(discussed at [</w:t>
      </w:r>
      <w:r w:rsidR="003D402A">
        <w:fldChar w:fldCharType="begin"/>
      </w:r>
      <w:r w:rsidR="003D402A">
        <w:instrText xml:space="preserve"> REF _Ref512245984 \r \h </w:instrText>
      </w:r>
      <w:r w:rsidR="003D402A">
        <w:fldChar w:fldCharType="separate"/>
      </w:r>
      <w:r w:rsidR="00463BFD">
        <w:t>50</w:t>
      </w:r>
      <w:r w:rsidR="003D402A">
        <w:fldChar w:fldCharType="end"/>
      </w:r>
      <w:r w:rsidR="00D60829">
        <w:t>-</w:t>
      </w:r>
      <w:r w:rsidR="00571BF8">
        <w:fldChar w:fldCharType="begin"/>
      </w:r>
      <w:r w:rsidR="00571BF8">
        <w:instrText xml:space="preserve"> REF _Ref520285704 \r \h </w:instrText>
      </w:r>
      <w:r w:rsidR="00571BF8">
        <w:fldChar w:fldCharType="separate"/>
      </w:r>
      <w:r w:rsidR="00463BFD">
        <w:t>54</w:t>
      </w:r>
      <w:r w:rsidR="00571BF8">
        <w:fldChar w:fldCharType="end"/>
      </w:r>
      <w:r w:rsidR="00571BF8">
        <w:t>]</w:t>
      </w:r>
      <w:r w:rsidR="003D402A">
        <w:t xml:space="preserve">) </w:t>
      </w:r>
      <w:r w:rsidRPr="006723C5">
        <w:t>concluded that “there is little information from Gulf War or other human studies concerning chronic symptomatic illness in relation to depleted uranium or uranium exposure.”</w:t>
      </w:r>
      <w:r w:rsidR="00967F33">
        <w:fldChar w:fldCharType="begin"/>
      </w:r>
      <w:r w:rsidR="00967F33">
        <w:instrText xml:space="preserve"> ADDIN EN.CITE &lt;EndNote&gt;&lt;Cite&gt;&lt;Author&gt;Binns&lt;/Author&gt;&lt;Year&gt;2008&lt;/Year&gt;&lt;RecNum&gt;1702&lt;/RecNum&gt;&lt;Suffix&gt;(p8)&lt;/Suffix&gt;&lt;DisplayText&gt;&lt;style face="superscript"&gt;1(p8)&lt;/style&gt;&lt;/DisplayText&gt;&lt;record&gt;&lt;rec-number&gt;1702&lt;/rec-number&gt;&lt;foreign-keys&gt;&lt;key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1(p8)</w:t>
      </w:r>
      <w:r w:rsidR="00967F33">
        <w:fldChar w:fldCharType="end"/>
      </w:r>
      <w:r w:rsidRPr="006723C5">
        <w:t xml:space="preserve"> </w:t>
      </w:r>
      <w:r w:rsidR="008E0EA5" w:rsidRPr="006723C5">
        <w:t xml:space="preserve">This review was particularly comprehensive, examining all of the reported potential factors that have been argued as contributing to </w:t>
      </w:r>
      <w:r w:rsidR="00D6710F">
        <w:t>‘</w:t>
      </w:r>
      <w:r w:rsidR="008E0EA5" w:rsidRPr="006723C5">
        <w:t xml:space="preserve">Gulf War </w:t>
      </w:r>
      <w:r w:rsidR="005A0707" w:rsidRPr="006723C5">
        <w:t>i</w:t>
      </w:r>
      <w:r w:rsidR="008E0EA5" w:rsidRPr="006723C5">
        <w:t>llness</w:t>
      </w:r>
      <w:r w:rsidR="00D6710F">
        <w:t>’</w:t>
      </w:r>
      <w:r w:rsidR="008E0EA5" w:rsidRPr="006723C5">
        <w:t xml:space="preserve">. It should be noted that chronic multisymptom illness was not the main focus of this review, and in many instances </w:t>
      </w:r>
      <w:r w:rsidR="002E27BE" w:rsidRPr="006723C5">
        <w:t>chronic multisymptom illness</w:t>
      </w:r>
      <w:r w:rsidR="008E0EA5" w:rsidRPr="006723C5">
        <w:t xml:space="preserve"> was used as another term for </w:t>
      </w:r>
      <w:r w:rsidR="00D6710F">
        <w:t>‘</w:t>
      </w:r>
      <w:r w:rsidR="008E0EA5" w:rsidRPr="006723C5">
        <w:t xml:space="preserve">Gulf War </w:t>
      </w:r>
      <w:r w:rsidR="002E27BE" w:rsidRPr="006723C5">
        <w:t>i</w:t>
      </w:r>
      <w:r w:rsidR="008E0EA5" w:rsidRPr="006723C5">
        <w:t>llness.</w:t>
      </w:r>
      <w:r w:rsidR="00D6710F">
        <w:t>’</w:t>
      </w:r>
      <w:r w:rsidR="008E0EA5" w:rsidRPr="006723C5">
        <w:t xml:space="preserve"> This </w:t>
      </w:r>
      <w:r w:rsidR="007A3DDB">
        <w:t xml:space="preserve">focus </w:t>
      </w:r>
      <w:r w:rsidR="008E0EA5" w:rsidRPr="006723C5">
        <w:t xml:space="preserve">is a limitation as far as the work of Review Council </w:t>
      </w:r>
      <w:r w:rsidR="00CC3347" w:rsidRPr="006723C5">
        <w:t>wa</w:t>
      </w:r>
      <w:r w:rsidR="008E0EA5" w:rsidRPr="006723C5">
        <w:t>s concerned. However, the main strength of this review was in its comprehensive assessment of the extant medical and scientific literature.</w:t>
      </w:r>
      <w:bookmarkEnd w:id="49"/>
      <w:r w:rsidR="008E0EA5" w:rsidRPr="006723C5">
        <w:t xml:space="preserve"> </w:t>
      </w:r>
      <w:r w:rsidR="00BA41DF">
        <w:t xml:space="preserve">However, the Council did note some limitations with this review </w:t>
      </w:r>
      <w:r w:rsidR="004A0554">
        <w:t xml:space="preserve">as discussed </w:t>
      </w:r>
      <w:r w:rsidR="007E686F">
        <w:t xml:space="preserve">at </w:t>
      </w:r>
      <w:r w:rsidR="00D60829">
        <w:t>[</w:t>
      </w:r>
      <w:r w:rsidR="00D60829">
        <w:fldChar w:fldCharType="begin"/>
      </w:r>
      <w:r w:rsidR="00D60829">
        <w:instrText xml:space="preserve"> REF _Ref512245984 \r \h </w:instrText>
      </w:r>
      <w:r w:rsidR="00D60829">
        <w:fldChar w:fldCharType="separate"/>
      </w:r>
      <w:r w:rsidR="00463BFD">
        <w:t>50</w:t>
      </w:r>
      <w:r w:rsidR="00D60829">
        <w:fldChar w:fldCharType="end"/>
      </w:r>
      <w:r w:rsidR="00D60829">
        <w:t>-</w:t>
      </w:r>
      <w:r w:rsidR="00D60829">
        <w:fldChar w:fldCharType="begin"/>
      </w:r>
      <w:r w:rsidR="00D60829">
        <w:instrText xml:space="preserve"> REF _Ref520285704 \r \h </w:instrText>
      </w:r>
      <w:r w:rsidR="00D60829">
        <w:fldChar w:fldCharType="separate"/>
      </w:r>
      <w:r w:rsidR="00463BFD">
        <w:t>54</w:t>
      </w:r>
      <w:r w:rsidR="00D60829">
        <w:fldChar w:fldCharType="end"/>
      </w:r>
      <w:r w:rsidR="00D60829">
        <w:t>].</w:t>
      </w:r>
    </w:p>
    <w:p w:rsidR="005B1E68" w:rsidRPr="006723C5" w:rsidRDefault="005B1E68" w:rsidP="00F63F62">
      <w:pPr>
        <w:pStyle w:val="NormalNumbered0"/>
      </w:pPr>
      <w:r w:rsidRPr="006723C5">
        <w:t>The authors noted that in deployments and conflicts after the Gulf War involving depleted uranium exposure, multisymptom illness has not been seen.</w:t>
      </w:r>
      <w:r w:rsidR="00B62675" w:rsidRPr="006723C5">
        <w:t xml:space="preserve"> </w:t>
      </w:r>
      <w:r w:rsidRPr="006723C5">
        <w:t>Furthermore, the authors stated, “Almost no information is available that directly supports or refutes a possible association between uranium exposure and chronic symptom complexes</w:t>
      </w:r>
      <w:r w:rsidR="00B62675" w:rsidRPr="006723C5">
        <w:t xml:space="preserve"> that resemble Gulf War illness.</w:t>
      </w:r>
      <w:r w:rsidRPr="006723C5">
        <w:t>”</w:t>
      </w:r>
      <w:bookmarkEnd w:id="50"/>
      <w:r w:rsidR="00967F33">
        <w:fldChar w:fldCharType="begin"/>
      </w:r>
      <w:r w:rsidR="00967F33">
        <w:instrText xml:space="preserve"> ADDIN EN.CITE &lt;EndNote&gt;&lt;Cite&gt;&lt;Author&gt;Binns&lt;/Author&gt;&lt;Year&gt;2008&lt;/Year&gt;&lt;RecNum&gt;1702&lt;/RecNum&gt;&lt;Suffix&gt;(p89)&lt;/Suffix&gt;&lt;DisplayText&gt;&lt;style face="superscript"&gt;1(p89)&lt;/style&gt;&lt;/DisplayText&gt;&lt;record&gt;&lt;rec-number&gt;1702&lt;/rec-number&gt;&lt;foreign-keys&gt;&lt;key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1(p89)</w:t>
      </w:r>
      <w:r w:rsidR="00967F33">
        <w:fldChar w:fldCharType="end"/>
      </w:r>
      <w:r w:rsidR="00F46E40" w:rsidRPr="006723C5">
        <w:t xml:space="preserve"> </w:t>
      </w:r>
      <w:r w:rsidRPr="006723C5">
        <w:t xml:space="preserve">Additionally, </w:t>
      </w:r>
      <w:r w:rsidR="008E0EA5" w:rsidRPr="006723C5">
        <w:t xml:space="preserve">the authors of this report </w:t>
      </w:r>
      <w:r w:rsidRPr="006723C5">
        <w:t>noted that depleted uranium exposure in veterans is among the least reliably reported exposures, due to potentially uncertain first-hand knowledge at the time of the exposure.</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2E27BE" w:rsidRPr="006723C5">
        <w:t xml:space="preserve"> </w:t>
      </w:r>
      <w:r w:rsidRPr="006723C5">
        <w:t xml:space="preserve">Over and above </w:t>
      </w:r>
      <w:r w:rsidR="008E0EA5" w:rsidRPr="006723C5">
        <w:t xml:space="preserve">the </w:t>
      </w:r>
      <w:r w:rsidRPr="006723C5">
        <w:t>usual problems related to accurate recall of self-reported exposures during the Gulf War, military personnel were “frequently not aware of what depleted uranium was, when it was used, or if they had come into contact with it</w:t>
      </w:r>
      <w:r w:rsidR="005B36D8" w:rsidRPr="006723C5">
        <w:t>.</w:t>
      </w:r>
      <w:r w:rsidRPr="006723C5">
        <w:t>”</w:t>
      </w:r>
      <w:r w:rsidR="00967F33">
        <w:fldChar w:fldCharType="begin"/>
      </w:r>
      <w:r w:rsidR="00967F33">
        <w:instrText xml:space="preserve"> ADDIN EN.CITE &lt;EndNote&gt;&lt;Cite&gt;&lt;Author&gt;Binns&lt;/Author&gt;&lt;Year&gt;2008&lt;/Year&gt;&lt;RecNum&gt;1702&lt;/RecNum&gt;&lt;Suffix&gt;(p96)&lt;/Suffix&gt;&lt;DisplayText&gt;&lt;style face="superscript"&gt;1(p96)&lt;/style&gt;&lt;/DisplayText&gt;&lt;record&gt;&lt;rec-number&gt;1702&lt;/rec-number&gt;&lt;foreign-keys&gt;&lt;key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1(p96)</w:t>
      </w:r>
      <w:r w:rsidR="00967F33">
        <w:fldChar w:fldCharType="end"/>
      </w:r>
      <w:r w:rsidRPr="006723C5">
        <w:t xml:space="preserve"> Consequently, results from studies that “simply asked veterans whether or not they were exposed to depleted uranium during deployment are highly questionable.”</w:t>
      </w:r>
      <w:r w:rsidR="00967F33">
        <w:fldChar w:fldCharType="begin"/>
      </w:r>
      <w:r w:rsidR="00967F33">
        <w:instrText xml:space="preserve"> ADDIN EN.CITE &lt;EndNote&gt;&lt;Cite&gt;&lt;Author&gt;Binns&lt;/Author&gt;&lt;Year&gt;2008&lt;/Year&gt;&lt;RecNum&gt;1702&lt;/RecNum&gt;&lt;Suffix&gt;(p96)&lt;/Suffix&gt;&lt;DisplayText&gt;&lt;style face="superscript"&gt;1(p96)&lt;/style&gt;&lt;/DisplayText&gt;&lt;record&gt;&lt;rec-number&gt;1702&lt;/rec-number&gt;&lt;foreign-keys&gt;&lt;key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1(p96)</w:t>
      </w:r>
      <w:r w:rsidR="00967F33">
        <w:fldChar w:fldCharType="end"/>
      </w:r>
      <w:r w:rsidR="008E0EA5" w:rsidRPr="006723C5">
        <w:t xml:space="preserve"> The authors note</w:t>
      </w:r>
      <w:r w:rsidR="00C65D82" w:rsidRPr="006723C5">
        <w:t>d</w:t>
      </w:r>
      <w:r w:rsidR="008E0EA5" w:rsidRPr="006723C5">
        <w:t xml:space="preserve"> that in the medical literature there are no reports of a multisymptom illness induced by occupational exposure to uranium. However, they also noted that there are no studies in the available literature that specifically assessed the occurrence of symptoms of chronic illness in populations exposed to uranium.</w:t>
      </w:r>
      <w:r w:rsidR="00511364" w:rsidRPr="006723C5">
        <w:t xml:space="preserve"> </w:t>
      </w:r>
      <w:r w:rsidR="008E0EA5" w:rsidRPr="006723C5">
        <w:t>This</w:t>
      </w:r>
      <w:r w:rsidR="002E27BE" w:rsidRPr="006723C5">
        <w:t xml:space="preserve"> </w:t>
      </w:r>
      <w:r w:rsidR="00DC6DF3" w:rsidRPr="006723C5">
        <w:t xml:space="preserve">lack of available literature </w:t>
      </w:r>
      <w:r w:rsidR="008E0EA5" w:rsidRPr="006723C5">
        <w:t>suggest</w:t>
      </w:r>
      <w:r w:rsidR="00D60829">
        <w:t>s</w:t>
      </w:r>
      <w:r w:rsidR="0000730B" w:rsidRPr="006723C5">
        <w:t xml:space="preserve"> </w:t>
      </w:r>
      <w:r w:rsidRPr="006723C5">
        <w:t xml:space="preserve">that there </w:t>
      </w:r>
      <w:r w:rsidR="0000730B" w:rsidRPr="006723C5">
        <w:t>wa</w:t>
      </w:r>
      <w:r w:rsidRPr="006723C5">
        <w:t xml:space="preserve">s insufficient evidence of any link between depleted uranium exposure and chronic multisymptom illness. From a chronic multisymptom illness perspective, the authors concluded that depleted uranium exposure </w:t>
      </w:r>
      <w:r w:rsidR="0000730B" w:rsidRPr="006723C5">
        <w:t>wa</w:t>
      </w:r>
      <w:r w:rsidRPr="006723C5">
        <w:t>s not likely to be a primary cause of illness.</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p>
    <w:p w:rsidR="002504A7" w:rsidRPr="006723C5" w:rsidRDefault="002504A7" w:rsidP="00877571">
      <w:pPr>
        <w:pStyle w:val="NormalNumbered0"/>
      </w:pPr>
      <w:r w:rsidRPr="006723C5">
        <w:t>In a 1999</w:t>
      </w:r>
      <w:r w:rsidR="00877571" w:rsidRPr="006723C5">
        <w:t xml:space="preserve"> report by Harley et al</w:t>
      </w:r>
      <w:r w:rsidR="00967F33">
        <w:fldChar w:fldCharType="begin"/>
      </w:r>
      <w:r w:rsidR="00967F33">
        <w:instrText xml:space="preserve"> ADDIN EN.CITE &lt;EndNote&gt;&lt;Cite&gt;&lt;Author&gt;Harley&lt;/Author&gt;&lt;Year&gt;1999&lt;/Year&gt;&lt;RecNum&gt;742&lt;/RecNum&gt;&lt;DisplayText&gt;&lt;style face="superscript"&gt;30&lt;/style&gt;&lt;/DisplayText&gt;&lt;record&gt;&lt;rec-number&gt;742&lt;/rec-number&gt;&lt;foreign-keys&gt;&lt;key app="EN" db-id="wvwvxesr5pfesue2wvnp2x98pxa0tfsts9fa" timestamp="1472007824"&gt;742&lt;/key&gt;&lt;key app="ENWeb" db-id=""&gt;0&lt;/key&gt;&lt;/foreign-keys&gt;&lt;ref-type name="Report"&gt;27&lt;/ref-type&gt;&lt;contributors&gt;&lt;authors&gt;&lt;author&gt;Harley, N.H.&lt;/author&gt;&lt;author&gt;Foulkes, E.C.&lt;/author&gt;&lt;author&gt;Hilborne,H.&lt;/author&gt;&lt;author&gt;Hudson, A.&lt;/author&gt;&lt;author&gt;Anthony, C.R.&lt;/author&gt;&lt;/authors&gt;&lt;secondary-authors&gt;&lt;author&gt;&lt;style face="normal" font="default" size="100%"&gt;Harley, Naomi, Ernest Foulkes, Lee H. Hilborne, Arlene Hudson and C. Ross Anthony. A Review of the Scientific Literature As It Pertains to Gulf War Illnesses: Volume 7: Depleted Uranium. Santa Monica, CA: RAND Corporation, 1999. &lt;/style&gt;&lt;style face="underline" font="default" size="100%"&gt;http://www.rand.org/pubs/monograph_reports/MR1018z7.html&lt;/style&gt;&lt;/author&gt;&lt;/secondary-authors&gt;&lt;/contributors&gt;&lt;titles&gt;&lt;title&gt;A review of the scientific literature as it pertains to Gulf War Illnesses:  Volume 7: Depleted Uranium&lt;/title&gt;&lt;/titles&gt;&lt;pages&gt;1-88&lt;/pages&gt;&lt;dates&gt;&lt;year&gt;1999&lt;/year&gt;&lt;/dates&gt;&lt;pub-location&gt;Santa Monica, CA&lt;/pub-location&gt;&lt;publisher&gt;RAND Corporation&lt;/publisher&gt;&lt;urls&gt;&lt;related-urls&gt;&lt;url&gt;&lt;style face="underline" font="default" size="100%"&gt;http://www.rand.org/pubs/monograph_reports/MR1018z7.html&lt;/style&gt;&lt;style face="normal" font="default" size="100%"&gt; &lt;/style&gt;&lt;/url&gt;&lt;/related-urls&gt;&lt;/urls&gt;&lt;custom2&gt;RMA ID: 018412&lt;/custom2&gt;&lt;custom4&gt;RMA ID: 018412&lt;/custom4&gt;&lt;/record&gt;&lt;/Cite&gt;&lt;/EndNote&gt;</w:instrText>
      </w:r>
      <w:r w:rsidR="00967F33">
        <w:fldChar w:fldCharType="separate"/>
      </w:r>
      <w:r w:rsidR="00967F33" w:rsidRPr="00967F33">
        <w:rPr>
          <w:noProof/>
          <w:vertAlign w:val="superscript"/>
        </w:rPr>
        <w:t>30</w:t>
      </w:r>
      <w:r w:rsidR="00967F33">
        <w:fldChar w:fldCharType="end"/>
      </w:r>
      <w:r w:rsidR="002E27BE" w:rsidRPr="006723C5">
        <w:t xml:space="preserve"> </w:t>
      </w:r>
      <w:r w:rsidR="00877571" w:rsidRPr="006723C5">
        <w:t xml:space="preserve">for the </w:t>
      </w:r>
      <w:r w:rsidR="000A740D" w:rsidRPr="006723C5">
        <w:t>RAND</w:t>
      </w:r>
      <w:r w:rsidR="00D14647" w:rsidRPr="006723C5">
        <w:rPr>
          <w:rStyle w:val="FootnoteReference"/>
        </w:rPr>
        <w:footnoteReference w:id="6"/>
      </w:r>
      <w:r w:rsidR="00877571" w:rsidRPr="006723C5">
        <w:t xml:space="preserve"> corporation</w:t>
      </w:r>
      <w:r w:rsidR="007C1944">
        <w:t xml:space="preserve"> the </w:t>
      </w:r>
      <w:r w:rsidRPr="006723C5">
        <w:t xml:space="preserve">authors acknowledged that exposure to uranium and other heavy metals in large doses can cause adverse health problems. However, </w:t>
      </w:r>
      <w:r w:rsidR="004F048E" w:rsidRPr="006723C5">
        <w:t xml:space="preserve">they </w:t>
      </w:r>
      <w:r w:rsidRPr="006723C5">
        <w:t>concluded</w:t>
      </w:r>
      <w:r w:rsidR="002E27BE" w:rsidRPr="006723C5">
        <w:t xml:space="preserve"> </w:t>
      </w:r>
      <w:r w:rsidRPr="006723C5">
        <w:t xml:space="preserve">that large variations in exposure to radioactivity from natural uranium in the normal environment have not been </w:t>
      </w:r>
      <w:r w:rsidR="00A225C7" w:rsidRPr="006723C5">
        <w:t xml:space="preserve">linked to </w:t>
      </w:r>
      <w:r w:rsidRPr="006723C5">
        <w:t>negative health effects associated with radiation; and no increased morbidity or frequency of end-stage renal</w:t>
      </w:r>
      <w:r w:rsidR="008E0EA5" w:rsidRPr="006723C5">
        <w:t xml:space="preserve"> </w:t>
      </w:r>
      <w:r w:rsidRPr="006723C5">
        <w:t xml:space="preserve">disease </w:t>
      </w:r>
      <w:r w:rsidR="00855F0F" w:rsidRPr="006723C5">
        <w:t xml:space="preserve">was </w:t>
      </w:r>
      <w:r w:rsidRPr="006723C5">
        <w:t>observed in relatively large occupational populations chronically exposed to natural uranium at concentrations above normal ambient ones.</w:t>
      </w:r>
      <w:r w:rsidR="004F048E" w:rsidRPr="006723C5">
        <w:t xml:space="preserve"> This report did not specifically address chronic multisymptom illness.</w:t>
      </w:r>
    </w:p>
    <w:p w:rsidR="002504A7" w:rsidRPr="006723C5" w:rsidRDefault="000079D0" w:rsidP="004A6778">
      <w:pPr>
        <w:pStyle w:val="NormalNumbered0"/>
      </w:pPr>
      <w:r w:rsidRPr="006723C5">
        <w:t xml:space="preserve">An </w:t>
      </w:r>
      <w:r w:rsidR="00073EC8" w:rsidRPr="006723C5">
        <w:t>Environmental E</w:t>
      </w:r>
      <w:r w:rsidR="002504A7" w:rsidRPr="006723C5">
        <w:t xml:space="preserve">xposure </w:t>
      </w:r>
      <w:r w:rsidR="00534833" w:rsidRPr="006723C5">
        <w:t>R</w:t>
      </w:r>
      <w:r w:rsidR="002504A7" w:rsidRPr="006723C5">
        <w:t xml:space="preserve">eport </w:t>
      </w:r>
      <w:r w:rsidR="00412160" w:rsidRPr="006723C5">
        <w:t>of Depleted</w:t>
      </w:r>
      <w:r w:rsidR="002504A7" w:rsidRPr="006723C5">
        <w:t xml:space="preserve"> </w:t>
      </w:r>
      <w:r w:rsidR="00534833" w:rsidRPr="006723C5">
        <w:t>U</w:t>
      </w:r>
      <w:r w:rsidR="002504A7" w:rsidRPr="006723C5">
        <w:t>ranium in the Gulf (I</w:t>
      </w:r>
      <w:r w:rsidR="00FD0D0B" w:rsidRPr="006723C5">
        <w:t>I)</w:t>
      </w:r>
      <w:r w:rsidR="00967F33">
        <w:rPr>
          <w:rStyle w:val="NormalNumberedChar"/>
        </w:rPr>
        <w:fldChar w:fldCharType="begin"/>
      </w:r>
      <w:r w:rsidR="00967F33">
        <w:rPr>
          <w:rStyle w:val="NormalNumberedChar"/>
        </w:rPr>
        <w:instrText xml:space="preserve"> ADDIN EN.CITE &lt;EndNote&gt;&lt;Cite&gt;&lt;Author&gt;Office of the Special Assistant for Gulf War Illness (OSAGWI)&lt;/Author&gt;&lt;Year&gt;2000&lt;/Year&gt;&lt;RecNum&gt;782&lt;/RecNum&gt;&lt;DisplayText&gt;&lt;style face="superscript"&gt;34&lt;/style&gt;&lt;/DisplayText&gt;&lt;record&gt;&lt;rec-number&gt;782&lt;/rec-number&gt;&lt;foreign-keys&gt;&lt;key app="EN" db-id="wvwvxesr5pfesue2wvnp2x98pxa0tfsts9fa" timestamp="1475035941"&gt;782&lt;/key&gt;&lt;key app="ENWeb" db-id=""&gt;0&lt;/key&gt;&lt;/foreign-keys&gt;&lt;ref-type name="Report"&gt;27&lt;/ref-type&gt;&lt;contributors&gt;&lt;authors&gt;&lt;author&gt;Office of the Special Assistant for Gulf War Illness (OSAGWI),&lt;/author&gt;&lt;/authors&gt;&lt;/contributors&gt;&lt;titles&gt;&lt;title&gt;Environmental Exposure Report: Depleted Uranium in the Gulf (II)&lt;/title&gt;&lt;/titles&gt;&lt;pages&gt;p. 1-307&lt;/pages&gt;&lt;dates&gt;&lt;year&gt;2000&lt;/year&gt;&lt;/dates&gt;&lt;pub-location&gt;Falls Church, VA&lt;/pub-location&gt;&lt;urls&gt;&lt;related-urls&gt;&lt;url&gt;&lt;style face="underline" font="default" size="100%"&gt;http://www.gulflink.osd.mil/du_ii/&lt;/style&gt;&lt;style face="normal" font="default" size="100%"&gt; &lt;/style&gt;&lt;/url&gt;&lt;/related-urls&gt;&lt;/urls&gt;&lt;custom2&gt;RMA ID: 020198&lt;/custom2&gt;&lt;custom4&gt;RMA ID: 020198&lt;/custom4&gt;&lt;custom6&gt;relied upon RMA MO 1.9 0&lt;/custom6&gt;&lt;/record&gt;&lt;/Cite&gt;&lt;/EndNote&gt;</w:instrText>
      </w:r>
      <w:r w:rsidR="00967F33">
        <w:rPr>
          <w:rStyle w:val="NormalNumberedChar"/>
        </w:rPr>
        <w:fldChar w:fldCharType="separate"/>
      </w:r>
      <w:r w:rsidR="00967F33" w:rsidRPr="00967F33">
        <w:rPr>
          <w:rStyle w:val="NormalNumberedChar"/>
          <w:noProof/>
          <w:vertAlign w:val="superscript"/>
        </w:rPr>
        <w:t>34</w:t>
      </w:r>
      <w:r w:rsidR="00967F33">
        <w:rPr>
          <w:rStyle w:val="NormalNumberedChar"/>
        </w:rPr>
        <w:fldChar w:fldCharType="end"/>
      </w:r>
      <w:r w:rsidR="00FD0D0B" w:rsidRPr="00D60829">
        <w:t xml:space="preserve"> </w:t>
      </w:r>
      <w:r w:rsidR="00FD0D0B" w:rsidRPr="006723C5">
        <w:t xml:space="preserve">conducted by the </w:t>
      </w:r>
      <w:r w:rsidR="002504A7" w:rsidRPr="006723C5">
        <w:t>OSAGWI</w:t>
      </w:r>
      <w:r w:rsidR="00FD0D0B" w:rsidRPr="006723C5">
        <w:rPr>
          <w:vertAlign w:val="superscript"/>
        </w:rPr>
        <w:footnoteReference w:id="7"/>
      </w:r>
      <w:r w:rsidR="008E0EA5" w:rsidRPr="006723C5">
        <w:t xml:space="preserve"> </w:t>
      </w:r>
      <w:r w:rsidR="00C33FCC" w:rsidRPr="006723C5">
        <w:t xml:space="preserve">in 2000 </w:t>
      </w:r>
      <w:r w:rsidR="002504A7" w:rsidRPr="006723C5">
        <w:t xml:space="preserve">concluded that: </w:t>
      </w:r>
    </w:p>
    <w:p w:rsidR="00AE2B65" w:rsidRPr="006723C5" w:rsidRDefault="00AE2B65" w:rsidP="00C33FCC">
      <w:pPr>
        <w:pStyle w:val="Quote"/>
        <w:rPr>
          <w:iCs w:val="0"/>
        </w:rPr>
      </w:pPr>
      <w:r w:rsidRPr="006723C5">
        <w:t>… that while DU could pose a chemical hazard at high doses, Gulf War veterans did not experience intakes high enough to affect their health. Furthermore, the available evidence indicates that due to DU's low- level radioactivity, adverse radiological health effects are not expected. The available scientific and medical evidence to date does not support claims that DU caused or is causing Gulf War veterans' illnesses.</w:t>
      </w:r>
      <w:r w:rsidR="00967F33">
        <w:rPr>
          <w:iCs w:val="0"/>
        </w:rPr>
        <w:fldChar w:fldCharType="begin"/>
      </w:r>
      <w:r w:rsidR="00967F33">
        <w:rPr>
          <w:iCs w:val="0"/>
        </w:rPr>
        <w:instrText xml:space="preserve"> ADDIN EN.CITE &lt;EndNote&gt;&lt;Cite&gt;&lt;Author&gt;Office of the Special Assistant for Gulf War Illness (OSAGWI)&lt;/Author&gt;&lt;Year&gt;2000&lt;/Year&gt;&lt;RecNum&gt;782&lt;/RecNum&gt;&lt;Suffix&gt;(Section7`, p2)&lt;/Suffix&gt;&lt;DisplayText&gt;&lt;style face="superscript"&gt;34(Section7, p2)&lt;/style&gt;&lt;/DisplayText&gt;&lt;record&gt;&lt;rec-number&gt;782&lt;/rec-number&gt;&lt;foreign-keys&gt;&lt;key app="EN" db-id="wvwvxesr5pfesue2wvnp2x98pxa0tfsts9fa" timestamp="1475035941"&gt;782&lt;/key&gt;&lt;key app="ENWeb" db-id=""&gt;0&lt;/key&gt;&lt;/foreign-keys&gt;&lt;ref-type name="Report"&gt;27&lt;/ref-type&gt;&lt;contributors&gt;&lt;authors&gt;&lt;author&gt;Office of the Special Assistant for Gulf War Illness (OSAGWI),&lt;/author&gt;&lt;/authors&gt;&lt;/contributors&gt;&lt;titles&gt;&lt;title&gt;Environmental Exposure Report: Depleted Uranium in the Gulf (II)&lt;/title&gt;&lt;/titles&gt;&lt;pages&gt;p. 1-307&lt;/pages&gt;&lt;dates&gt;&lt;year&gt;2000&lt;/year&gt;&lt;/dates&gt;&lt;pub-location&gt;Falls Church, VA&lt;/pub-location&gt;&lt;urls&gt;&lt;related-urls&gt;&lt;url&gt;&lt;style face="underline" font="default" size="100%"&gt;http://www.gulflink.osd.mil/du_ii/&lt;/style&gt;&lt;style face="normal" font="default" size="100%"&gt; &lt;/style&gt;&lt;/url&gt;&lt;/related-urls&gt;&lt;/urls&gt;&lt;custom2&gt;RMA ID: 020198&lt;/custom2&gt;&lt;custom4&gt;RMA ID: 020198&lt;/custom4&gt;&lt;custom6&gt;relied upon RMA MO 1.9 0&lt;/custom6&gt;&lt;/record&gt;&lt;/Cite&gt;&lt;/EndNote&gt;</w:instrText>
      </w:r>
      <w:r w:rsidR="00967F33">
        <w:rPr>
          <w:iCs w:val="0"/>
        </w:rPr>
        <w:fldChar w:fldCharType="separate"/>
      </w:r>
      <w:r w:rsidR="00967F33" w:rsidRPr="00967F33">
        <w:rPr>
          <w:iCs w:val="0"/>
          <w:noProof/>
          <w:vertAlign w:val="superscript"/>
        </w:rPr>
        <w:t>34(Section7, p2)</w:t>
      </w:r>
      <w:r w:rsidR="00967F33">
        <w:rPr>
          <w:iCs w:val="0"/>
        </w:rPr>
        <w:fldChar w:fldCharType="end"/>
      </w:r>
    </w:p>
    <w:p w:rsidR="00C33FCC" w:rsidRPr="006723C5" w:rsidRDefault="00C33FCC" w:rsidP="004A6778">
      <w:pPr>
        <w:pStyle w:val="NormalNumbered0"/>
      </w:pPr>
      <w:r w:rsidRPr="006723C5">
        <w:t xml:space="preserve">The findings of the 2000 </w:t>
      </w:r>
      <w:r w:rsidR="00855F0F" w:rsidRPr="006723C5">
        <w:t>E</w:t>
      </w:r>
      <w:r w:rsidRPr="006723C5">
        <w:t xml:space="preserve">nvironmental </w:t>
      </w:r>
      <w:r w:rsidR="00855F0F" w:rsidRPr="006723C5">
        <w:t>E</w:t>
      </w:r>
      <w:r w:rsidRPr="006723C5">
        <w:t xml:space="preserve">xposure </w:t>
      </w:r>
      <w:r w:rsidR="00534833" w:rsidRPr="006723C5">
        <w:t>R</w:t>
      </w:r>
      <w:r w:rsidRPr="006723C5">
        <w:t xml:space="preserve">eport of </w:t>
      </w:r>
      <w:r w:rsidR="00534833" w:rsidRPr="006723C5">
        <w:t>D</w:t>
      </w:r>
      <w:r w:rsidRPr="006723C5">
        <w:t xml:space="preserve">epleted </w:t>
      </w:r>
      <w:r w:rsidR="00534833" w:rsidRPr="006723C5">
        <w:t>U</w:t>
      </w:r>
      <w:r w:rsidRPr="006723C5">
        <w:t>ranium in the Gulf (II)</w:t>
      </w:r>
      <w:r w:rsidR="00967F33">
        <w:fldChar w:fldCharType="begin"/>
      </w:r>
      <w:r w:rsidR="00967F33">
        <w:instrText xml:space="preserve"> ADDIN EN.CITE &lt;EndNote&gt;&lt;Cite&gt;&lt;Author&gt;Office of the Special Assistant for Gulf War Illness (OSAGWI)&lt;/Author&gt;&lt;Year&gt;2000&lt;/Year&gt;&lt;RecNum&gt;782&lt;/RecNum&gt;&lt;DisplayText&gt;&lt;style face="superscript"&gt;34&lt;/style&gt;&lt;/DisplayText&gt;&lt;record&gt;&lt;rec-number&gt;782&lt;/rec-number&gt;&lt;foreign-keys&gt;&lt;key app="EN" db-id="wvwvxesr5pfesue2wvnp2x98pxa0tfsts9fa" timestamp="1475035941"&gt;782&lt;/key&gt;&lt;key app="ENWeb" db-id=""&gt;0&lt;/key&gt;&lt;/foreign-keys&gt;&lt;ref-type name="Report"&gt;27&lt;/ref-type&gt;&lt;contributors&gt;&lt;authors&gt;&lt;author&gt;Office of the Special Assistant for Gulf War Illness (OSAGWI),&lt;/author&gt;&lt;/authors&gt;&lt;/contributors&gt;&lt;titles&gt;&lt;title&gt;Environmental Exposure Report: Depleted Uranium in the Gulf (II)&lt;/title&gt;&lt;/titles&gt;&lt;pages&gt;p. 1-307&lt;/pages&gt;&lt;dates&gt;&lt;year&gt;2000&lt;/year&gt;&lt;/dates&gt;&lt;pub-location&gt;Falls Church, VA&lt;/pub-location&gt;&lt;urls&gt;&lt;related-urls&gt;&lt;url&gt;&lt;style face="underline" font="default" size="100%"&gt;http://www.gulflink.osd.mil/du_ii/&lt;/style&gt;&lt;style face="normal" font="default" size="100%"&gt; &lt;/style&gt;&lt;/url&gt;&lt;/related-urls&gt;&lt;/urls&gt;&lt;custom2&gt;RMA ID: 020198&lt;/custom2&gt;&lt;custom4&gt;RMA ID: 020198&lt;/custom4&gt;&lt;custom6&gt;relied upon RMA MO 1.9 0&lt;/custom6&gt;&lt;/record&gt;&lt;/Cite&gt;&lt;/EndNote&gt;</w:instrText>
      </w:r>
      <w:r w:rsidR="00967F33">
        <w:fldChar w:fldCharType="separate"/>
      </w:r>
      <w:r w:rsidR="00967F33" w:rsidRPr="00967F33">
        <w:rPr>
          <w:noProof/>
          <w:vertAlign w:val="superscript"/>
        </w:rPr>
        <w:t>34</w:t>
      </w:r>
      <w:r w:rsidR="00967F33">
        <w:fldChar w:fldCharType="end"/>
      </w:r>
      <w:r w:rsidRPr="00D60829">
        <w:t xml:space="preserve"> </w:t>
      </w:r>
      <w:r w:rsidRPr="006723C5">
        <w:t>were consistent with the findings of an earlier report conducted by the OSAGWI in 1998.</w:t>
      </w:r>
      <w:r w:rsidR="00967F33">
        <w:fldChar w:fldCharType="begin"/>
      </w:r>
      <w:r w:rsidR="00B83161">
        <w:instrText xml:space="preserve"> ADDIN EN.CITE &lt;EndNote&gt;&lt;Cite&gt;&lt;Author&gt;Office of the Special Assistant for Gulf War Illness (OSAGWI)&lt;/Author&gt;&lt;Year&gt;1998&lt;/Year&gt;&lt;RecNum&gt;3090&lt;/RecNum&gt;&lt;DisplayText&gt;&lt;style face="superscript"&gt;42&lt;/style&gt;&lt;/DisplayText&gt;&lt;record&gt;&lt;rec-number&gt;3090&lt;/rec-number&gt;&lt;foreign-keys&gt;&lt;key app="EN" db-id="wvwvxesr5pfesue2wvnp2x98pxa0tfsts9fa" timestamp="1517445410"&gt;3090&lt;/key&gt;&lt;/foreign-keys&gt;&lt;ref-type name="Report"&gt;27&lt;/ref-type&gt;&lt;contributors&gt;&lt;authors&gt;&lt;author&gt;Office of the Special Assistant for Gulf War Illness (OSAGWI),&lt;/author&gt;&lt;/authors&gt;&lt;/contributors&gt;&lt;titles&gt;&lt;title&gt;Environmental Exposure Report: Depleted Uranium in the Gulf&lt;/title&gt;&lt;/titles&gt;&lt;dates&gt;&lt;year&gt;1998&lt;/year&gt;&lt;/dates&gt;&lt;pub-location&gt;Falls Church, VA&lt;/pub-location&gt;&lt;urls&gt;&lt;related-urls&gt;&lt;url&gt;https://gulflink.health.mil/du/&lt;/url&gt;&lt;/related-urls&gt;&lt;/urls&gt;&lt;custom4&gt;RMA ID: 017536&lt;/custom4&gt;&lt;/record&gt;&lt;/Cite&gt;&lt;/EndNote&gt;</w:instrText>
      </w:r>
      <w:r w:rsidR="00967F33">
        <w:fldChar w:fldCharType="separate"/>
      </w:r>
      <w:r w:rsidR="00967F33" w:rsidRPr="00967F33">
        <w:rPr>
          <w:noProof/>
          <w:vertAlign w:val="superscript"/>
        </w:rPr>
        <w:t>42</w:t>
      </w:r>
      <w:r w:rsidR="00967F33">
        <w:fldChar w:fldCharType="end"/>
      </w:r>
    </w:p>
    <w:p w:rsidR="002504A7" w:rsidRPr="006723C5" w:rsidRDefault="002504A7" w:rsidP="000079D0">
      <w:pPr>
        <w:pStyle w:val="HeadingNormal"/>
      </w:pPr>
      <w:r w:rsidRPr="006723C5">
        <w:t>Cohort and Case</w:t>
      </w:r>
      <w:r w:rsidR="009453C7" w:rsidRPr="006723C5">
        <w:t>-c</w:t>
      </w:r>
      <w:r w:rsidRPr="006723C5">
        <w:t>ontrol Studies</w:t>
      </w:r>
    </w:p>
    <w:p w:rsidR="00310FAC" w:rsidRPr="006723C5" w:rsidRDefault="001178AF" w:rsidP="001178AF">
      <w:pPr>
        <w:pStyle w:val="NormalNumbered0"/>
      </w:pPr>
      <w:bookmarkStart w:id="51" w:name="_Ref503960475"/>
      <w:r w:rsidRPr="006723C5">
        <w:t>The Council reviewed</w:t>
      </w:r>
      <w:r w:rsidR="008E0EA5" w:rsidRPr="006723C5">
        <w:t xml:space="preserve"> </w:t>
      </w:r>
      <w:r w:rsidRPr="006723C5">
        <w:t>a study by Spencer et al</w:t>
      </w:r>
      <w:r w:rsidR="00D76A4B" w:rsidRPr="006723C5">
        <w:t>,</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5A0707" w:rsidRPr="006723C5">
        <w:t xml:space="preserve"> </w:t>
      </w:r>
      <w:r w:rsidRPr="006723C5">
        <w:t xml:space="preserve">which specifically examined chronic multisymptom illness </w:t>
      </w:r>
      <w:r w:rsidR="00826301" w:rsidRPr="006723C5">
        <w:t>and</w:t>
      </w:r>
      <w:r w:rsidRPr="006723C5">
        <w:t xml:space="preserve"> </w:t>
      </w:r>
      <w:r w:rsidR="00D6710F">
        <w:t>‘</w:t>
      </w:r>
      <w:r w:rsidRPr="006723C5">
        <w:t>Gulf War illness</w:t>
      </w:r>
      <w:r w:rsidR="00D6710F">
        <w:t>’</w:t>
      </w:r>
      <w:r w:rsidRPr="006723C5">
        <w:t xml:space="preserve"> symptoms. </w:t>
      </w:r>
    </w:p>
    <w:p w:rsidR="00462602" w:rsidRDefault="00462602" w:rsidP="00396C48">
      <w:pPr>
        <w:pStyle w:val="NormalNumbered0"/>
      </w:pPr>
      <w:bookmarkStart w:id="52" w:name="_Ref520567453"/>
      <w:bookmarkStart w:id="53" w:name="_Ref515869245"/>
      <w:bookmarkStart w:id="54" w:name="_Hlk517095614"/>
      <w:r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Pr="006723C5">
        <w:t xml:space="preserve"> conducted a population-based case-control study of US Gulf War veterans</w:t>
      </w:r>
      <w:r>
        <w:t xml:space="preserve"> </w:t>
      </w:r>
      <w:r w:rsidRPr="006723C5">
        <w:t>from Oregon and Washington</w:t>
      </w:r>
      <w:r>
        <w:t>. The first phase of the study involved a mail-based survey of exposures and symptoms, and the second phase involved a clinical evaluation</w:t>
      </w:r>
      <w:r w:rsidRPr="006723C5">
        <w:t xml:space="preserve"> </w:t>
      </w:r>
      <w:r>
        <w:t xml:space="preserve">of cases and controls drawn from the survey responders. The clinical evaluation was comprehensive, including </w:t>
      </w:r>
      <w:r w:rsidR="00396C48" w:rsidRPr="00396C48">
        <w:t xml:space="preserve">neurobehavioral </w:t>
      </w:r>
      <w:r>
        <w:t>and psychological testing</w:t>
      </w:r>
      <w:r w:rsidRPr="006723C5">
        <w:t xml:space="preserve">. </w:t>
      </w:r>
      <w:r>
        <w:t>A large number of potential exposure factors were considered in their analysis. The</w:t>
      </w:r>
      <w:r w:rsidRPr="006723C5">
        <w:t xml:space="preserve"> self-reported risk factor</w:t>
      </w:r>
      <w:r>
        <w:t xml:space="preserve"> exposures</w:t>
      </w:r>
      <w:r w:rsidRPr="006723C5">
        <w:t xml:space="preserve"> were compared in 241 veterans who met criteria for </w:t>
      </w:r>
      <w:r>
        <w:t>‘</w:t>
      </w:r>
      <w:r w:rsidRPr="006723C5">
        <w:t xml:space="preserve">unexplained </w:t>
      </w:r>
      <w:r w:rsidRPr="00907F90">
        <w:t xml:space="preserve">illness’ (Gulf War unexplained illness’ </w:t>
      </w:r>
      <w:r w:rsidR="00D60829" w:rsidRPr="00907F90">
        <w:t xml:space="preserve">- </w:t>
      </w:r>
      <w:r w:rsidRPr="00907F90">
        <w:t>Portland Environmental Hazards Research Centre (PEHRC)</w:t>
      </w:r>
      <w:r w:rsidR="00D60829" w:rsidRPr="00907F90">
        <w:t xml:space="preserve"> – </w:t>
      </w:r>
      <w:r w:rsidRPr="00907F90">
        <w:t xml:space="preserve">defined and ‘Gulf War illness’ </w:t>
      </w:r>
      <w:r w:rsidR="00D60829" w:rsidRPr="00907F90">
        <w:t xml:space="preserve">- </w:t>
      </w:r>
      <w:r w:rsidRPr="00907F90">
        <w:t>CDC</w:t>
      </w:r>
      <w:r w:rsidR="00D60829" w:rsidRPr="00907F90">
        <w:t xml:space="preserve"> </w:t>
      </w:r>
      <w:r w:rsidRPr="00907F90">
        <w:t>-</w:t>
      </w:r>
      <w:r w:rsidR="00D60829" w:rsidRPr="00907F90">
        <w:t xml:space="preserve"> </w:t>
      </w:r>
      <w:r w:rsidRPr="00907F90">
        <w:t>defin</w:t>
      </w:r>
      <w:r w:rsidR="00D60829" w:rsidRPr="00907F90">
        <w:t>ed chronic multisymptom illness</w:t>
      </w:r>
      <w:r w:rsidRPr="00907F90">
        <w:t>) and 113</w:t>
      </w:r>
      <w:r w:rsidRPr="00D60829">
        <w:t xml:space="preserve"> healthy controls. The authors concluded that the greatest risk factors for </w:t>
      </w:r>
      <w:r w:rsidR="008222BE">
        <w:t>‘</w:t>
      </w:r>
      <w:r w:rsidRPr="00D60829">
        <w:t>unexplained illness</w:t>
      </w:r>
      <w:r w:rsidR="008222BE">
        <w:t>’</w:t>
      </w:r>
      <w:r w:rsidRPr="00D60829">
        <w:t xml:space="preserve"> were exposure to the sun, combat conditions, and the presence of medical conditions for which medical attention was sought while deployed.</w:t>
      </w:r>
      <w:bookmarkEnd w:id="52"/>
    </w:p>
    <w:p w:rsidR="00462602" w:rsidRPr="00F262AF" w:rsidRDefault="00462602" w:rsidP="00462602">
      <w:pPr>
        <w:pStyle w:val="NormalNumbered0"/>
      </w:pPr>
      <w:r w:rsidRPr="00F262AF">
        <w:t xml:space="preserve">The use of objective clinical evaluation was considered by the Council to be a methodological strength of this study in terms of its general approach to the research question. In addition, the </w:t>
      </w:r>
      <w:r>
        <w:t xml:space="preserve">population surveyed was quite diverse, covering all branches of the military (active and reserve) and a range of work activities during the deployment. However, the study had some limitations, including a low </w:t>
      </w:r>
      <w:r w:rsidRPr="00F262AF">
        <w:rPr>
          <w:iCs/>
        </w:rPr>
        <w:t xml:space="preserve">response rate </w:t>
      </w:r>
      <w:r>
        <w:t>of 55</w:t>
      </w:r>
      <w:r w:rsidRPr="00F262AF">
        <w:rPr>
          <w:iCs/>
        </w:rPr>
        <w:t>% for all surveys</w:t>
      </w:r>
      <w:r>
        <w:t xml:space="preserve">, </w:t>
      </w:r>
      <w:r w:rsidR="002C362E">
        <w:t xml:space="preserve">poorly defined exposure criteria, potential recall bias due to self-reporting, </w:t>
      </w:r>
      <w:r>
        <w:t>as well as a lack of s</w:t>
      </w:r>
      <w:r w:rsidRPr="00F262AF">
        <w:t>pecific information on the symptoms experienced by those seeking medical help</w:t>
      </w:r>
      <w:r>
        <w:t xml:space="preserve"> during the deployment. Overall, the Council found this to be a generally </w:t>
      </w:r>
      <w:r w:rsidR="002C362E">
        <w:t>helpful</w:t>
      </w:r>
      <w:r>
        <w:t xml:space="preserve"> study, albeit one which relied on self-reported exposures</w:t>
      </w:r>
      <w:r w:rsidR="008222BE">
        <w:t>,</w:t>
      </w:r>
      <w:r>
        <w:t xml:space="preserve"> which are a methodological limitation.</w:t>
      </w:r>
    </w:p>
    <w:p w:rsidR="006A0EC7" w:rsidRPr="006723C5" w:rsidRDefault="00462602" w:rsidP="00D262ED">
      <w:pPr>
        <w:pStyle w:val="NormalNumbered0"/>
      </w:pPr>
      <w:r>
        <w:t xml:space="preserve">In terms of depleted uranium, this factor was </w:t>
      </w:r>
      <w:r w:rsidR="00A14509">
        <w:t xml:space="preserve">combined into a </w:t>
      </w:r>
      <w:r>
        <w:t xml:space="preserve">generalised </w:t>
      </w:r>
      <w:r w:rsidR="00A14509">
        <w:t>set of r</w:t>
      </w:r>
      <w:r>
        <w:t>isk factors associated with combat conditions. The analysis showed that t</w:t>
      </w:r>
      <w:r w:rsidRPr="00590231">
        <w:rPr>
          <w:iCs/>
        </w:rPr>
        <w:t xml:space="preserve">he odds ratio for the </w:t>
      </w:r>
      <w:r w:rsidRPr="00462602">
        <w:rPr>
          <w:iCs/>
        </w:rPr>
        <w:t xml:space="preserve">association with self-reported </w:t>
      </w:r>
      <w:r w:rsidRPr="00907F90">
        <w:rPr>
          <w:iCs/>
        </w:rPr>
        <w:t>exposure to depleted uranium was 3.69 (95% CI 1.54-8.81) for ‘Gulf War unexplained illness’ (PEHRC</w:t>
      </w:r>
      <w:r w:rsidR="00DD7215" w:rsidRPr="00907F90">
        <w:rPr>
          <w:iCs/>
        </w:rPr>
        <w:t>-</w:t>
      </w:r>
      <w:r w:rsidRPr="00907F90">
        <w:rPr>
          <w:iCs/>
        </w:rPr>
        <w:t>defined) and 4.46 (95% CI 1.74-11.4) for ‘Gulf War illness’ (CDC</w:t>
      </w:r>
      <w:r w:rsidR="00DD7215" w:rsidRPr="00907F90">
        <w:rPr>
          <w:iCs/>
        </w:rPr>
        <w:t>-</w:t>
      </w:r>
      <w:r w:rsidRPr="00907F90">
        <w:rPr>
          <w:iCs/>
        </w:rPr>
        <w:t>defined). However, this apparently high odds ratio</w:t>
      </w:r>
      <w:r w:rsidRPr="00462602">
        <w:rPr>
          <w:iCs/>
        </w:rPr>
        <w:t xml:space="preserve"> needs to be considered in the context of the limitations of this study specific to depleted uranium. The study relied on self-reports of depleted uranium exposure, which the authors found</w:t>
      </w:r>
      <w:r w:rsidRPr="006723C5">
        <w:t xml:space="preserve"> had the lowest test-retest reliability of all factors considered in this study</w:t>
      </w:r>
      <w:r>
        <w:t>. This finding</w:t>
      </w:r>
      <w:r w:rsidRPr="006723C5">
        <w:t xml:space="preserve"> indicat</w:t>
      </w:r>
      <w:r>
        <w:t>es</w:t>
      </w:r>
      <w:r w:rsidRPr="006723C5">
        <w:t xml:space="preserve"> that true exposure to depleted uranium was likely to be poorly measured by self-report.</w:t>
      </w:r>
      <w:r>
        <w:t xml:space="preserve"> Furthermore,</w:t>
      </w:r>
      <w:r w:rsidRPr="00590231">
        <w:rPr>
          <w:iCs/>
        </w:rPr>
        <w:t xml:space="preserve"> there were no </w:t>
      </w:r>
      <w:r w:rsidRPr="00462602">
        <w:rPr>
          <w:iCs/>
        </w:rPr>
        <w:t>direct measures of depleted uranium exposure, and the study did not report the level of any actual exposure to depleted uranium.</w:t>
      </w:r>
      <w:r w:rsidR="00967F33">
        <w:rPr>
          <w:iCs/>
        </w:rPr>
        <w:fldChar w:fldCharType="begin"/>
      </w:r>
      <w:r w:rsidR="00967F33">
        <w:rPr>
          <w:iCs/>
        </w:rPr>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rPr>
          <w:iCs/>
        </w:rPr>
        <w:fldChar w:fldCharType="separate"/>
      </w:r>
      <w:r w:rsidR="00967F33" w:rsidRPr="00967F33">
        <w:rPr>
          <w:iCs/>
          <w:noProof/>
          <w:vertAlign w:val="superscript"/>
        </w:rPr>
        <w:t>28</w:t>
      </w:r>
      <w:r w:rsidR="00967F33">
        <w:rPr>
          <w:iCs/>
        </w:rPr>
        <w:fldChar w:fldCharType="end"/>
      </w:r>
      <w:r w:rsidRPr="00590231">
        <w:rPr>
          <w:iCs/>
        </w:rPr>
        <w:t xml:space="preserve"> </w:t>
      </w:r>
      <w:bookmarkEnd w:id="53"/>
      <w:bookmarkEnd w:id="54"/>
      <w:r w:rsidR="00B1039C">
        <w:rPr>
          <w:iCs/>
        </w:rPr>
        <w:t>The</w:t>
      </w:r>
      <w:r w:rsidR="008E0EA5" w:rsidRPr="006723C5">
        <w:t xml:space="preserve"> authors concluded that exposure to combat conditions was one of</w:t>
      </w:r>
      <w:r w:rsidR="00C65D82" w:rsidRPr="006723C5">
        <w:t xml:space="preserve"> many</w:t>
      </w:r>
      <w:r w:rsidR="008E0EA5" w:rsidRPr="006723C5">
        <w:t xml:space="preserve"> general risk factors for self-reported illness in veterans</w:t>
      </w:r>
      <w:r w:rsidR="00B1039C">
        <w:t>. However</w:t>
      </w:r>
      <w:r>
        <w:t>,</w:t>
      </w:r>
      <w:r w:rsidR="008E0EA5" w:rsidRPr="006723C5">
        <w:t xml:space="preserve"> the study drew no specific conclusions on the risks for depleted uranium on its own. The study’s results therefore do not provide strong evidence of any association between depleted uranium and symptoms of fatigue, mood-cognition disorders or musculoskeletal issues consistent with </w:t>
      </w:r>
      <w:r w:rsidR="00605053" w:rsidRPr="006723C5">
        <w:t>chronic multisymptom illness</w:t>
      </w:r>
      <w:r w:rsidR="00993358" w:rsidRPr="006723C5">
        <w:t>.</w:t>
      </w:r>
      <w:r w:rsidR="006A0EC7" w:rsidRPr="006723C5">
        <w:t xml:space="preserve"> </w:t>
      </w:r>
      <w:r w:rsidR="00D262ED" w:rsidRPr="006723C5">
        <w:t xml:space="preserve"> </w:t>
      </w:r>
    </w:p>
    <w:bookmarkEnd w:id="51"/>
    <w:p w:rsidR="00DF5665" w:rsidRPr="006723C5" w:rsidRDefault="00BA7289" w:rsidP="00605053">
      <w:pPr>
        <w:pStyle w:val="NormalNumbered0"/>
        <w:numPr>
          <w:ilvl w:val="0"/>
          <w:numId w:val="0"/>
        </w:numPr>
        <w:ind w:left="425"/>
      </w:pPr>
      <w:r w:rsidRPr="006723C5">
        <w:rPr>
          <w:i/>
        </w:rPr>
        <w:t>Cross-sectional Studies</w:t>
      </w:r>
    </w:p>
    <w:p w:rsidR="001178AF" w:rsidRPr="006723C5" w:rsidRDefault="001178AF" w:rsidP="00EB45BA">
      <w:pPr>
        <w:pStyle w:val="NormalNumbered0"/>
      </w:pPr>
      <w:bookmarkStart w:id="55" w:name="_Ref515871319"/>
      <w:bookmarkStart w:id="56" w:name="_Ref507424868"/>
      <w:r w:rsidRPr="006723C5">
        <w:t xml:space="preserve">The Council reviewed </w:t>
      </w:r>
      <w:r w:rsidR="007A3DDB">
        <w:t>a study by</w:t>
      </w:r>
      <w:r w:rsidRPr="006723C5">
        <w:t xml:space="preserve"> </w:t>
      </w:r>
      <w:r w:rsidR="00EB45BA" w:rsidRPr="006723C5">
        <w:t>Kang et al</w:t>
      </w:r>
      <w:r w:rsidR="00983BB8">
        <w:t>,</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605053" w:rsidRPr="006723C5">
        <w:t xml:space="preserve"> </w:t>
      </w:r>
      <w:r w:rsidRPr="006723C5">
        <w:t xml:space="preserve">which specifically examined </w:t>
      </w:r>
      <w:r w:rsidR="00D6710F">
        <w:t>‘</w:t>
      </w:r>
      <w:r w:rsidR="002E2113" w:rsidRPr="006723C5">
        <w:t>Gulf War illness</w:t>
      </w:r>
      <w:r w:rsidR="00D6710F">
        <w:t>’</w:t>
      </w:r>
      <w:r w:rsidR="002E2113" w:rsidRPr="006723C5">
        <w:t xml:space="preserve"> symptoms</w:t>
      </w:r>
      <w:r w:rsidRPr="006723C5">
        <w:t>.</w:t>
      </w:r>
      <w:bookmarkEnd w:id="55"/>
      <w:r w:rsidR="00595538">
        <w:t xml:space="preserve"> </w:t>
      </w:r>
    </w:p>
    <w:p w:rsidR="00DF5665" w:rsidRPr="006723C5" w:rsidRDefault="00263FAC" w:rsidP="003B215A">
      <w:pPr>
        <w:pStyle w:val="NormalNumbered0"/>
        <w:rPr>
          <w:lang w:val="en-GB"/>
        </w:rPr>
      </w:pPr>
      <w:bookmarkStart w:id="57" w:name="_Ref511937170"/>
      <w:bookmarkStart w:id="58" w:name="_Ref508014542"/>
      <w:bookmarkStart w:id="59" w:name="_Ref507488035"/>
      <w:bookmarkEnd w:id="56"/>
      <w:r w:rsidRPr="006723C5">
        <w:t>A cross-sectional study by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3329B8" w:rsidRPr="006723C5">
        <w:t xml:space="preserve"> </w:t>
      </w:r>
      <w:r w:rsidRPr="006723C5">
        <w:t>us</w:t>
      </w:r>
      <w:r w:rsidR="008222BE">
        <w:t>ed</w:t>
      </w:r>
      <w:r w:rsidRPr="006723C5">
        <w:t xml:space="preserve"> exploratory factor analysis</w:t>
      </w:r>
      <w:r w:rsidR="00D21984" w:rsidRPr="006723C5">
        <w:t xml:space="preserve"> applied to the 47-symptom correlation matrix to identify a symptom syndrome specific to US Gulf War veterans of 10 423 Gulf War and 8960 non-Gulf War veteran</w:t>
      </w:r>
      <w:r w:rsidR="00DD7215">
        <w:t>s</w:t>
      </w:r>
      <w:r w:rsidRPr="006723C5">
        <w:t>. The authors found that</w:t>
      </w:r>
      <w:r w:rsidR="000F0E67" w:rsidRPr="006723C5">
        <w:t xml:space="preserve"> </w:t>
      </w:r>
      <w:r w:rsidRPr="006723C5">
        <w:t xml:space="preserve">Gulf War veterans with a cluster of symptoms consistent </w:t>
      </w:r>
      <w:r w:rsidRPr="00907F90">
        <w:t xml:space="preserve">with </w:t>
      </w:r>
      <w:r w:rsidR="00E46EFE" w:rsidRPr="00907F90">
        <w:t>‘</w:t>
      </w:r>
      <w:r w:rsidRPr="00907F90">
        <w:t>neurological impairment</w:t>
      </w:r>
      <w:r w:rsidR="00E46EFE" w:rsidRPr="00907F90">
        <w:t>’</w:t>
      </w:r>
      <w:r w:rsidRPr="00907F90">
        <w:t xml:space="preserve"> (blurred vision, loss of balance/dizziness, tremors/shaking, and speech difficulty)</w:t>
      </w:r>
      <w:r w:rsidRPr="006723C5">
        <w:t xml:space="preserve"> reported exposure to risk factors such as depleted uranium (among a large group of other exposures) at rates three or more times higher than non-</w:t>
      </w:r>
      <w:r w:rsidR="00412160" w:rsidRPr="006723C5">
        <w:t>veterans. Specifically</w:t>
      </w:r>
      <w:r w:rsidRPr="006723C5">
        <w:t>, they reported</w:t>
      </w:r>
      <w:r w:rsidRPr="006723C5">
        <w:rPr>
          <w:lang w:val="en-GB"/>
        </w:rPr>
        <w:t xml:space="preserve"> that self-reported depleted uranium exposure was present in 28.9% </w:t>
      </w:r>
      <w:r w:rsidR="00286D54" w:rsidRPr="006723C5">
        <w:rPr>
          <w:lang w:val="en-GB"/>
        </w:rPr>
        <w:t>of</w:t>
      </w:r>
      <w:r w:rsidRPr="006723C5">
        <w:rPr>
          <w:lang w:val="en-GB"/>
        </w:rPr>
        <w:t xml:space="preserve"> cases and 6.6% </w:t>
      </w:r>
      <w:r w:rsidR="00286D54" w:rsidRPr="006723C5">
        <w:rPr>
          <w:lang w:val="en-GB"/>
        </w:rPr>
        <w:t>of</w:t>
      </w:r>
      <w:r w:rsidRPr="006723C5">
        <w:rPr>
          <w:lang w:val="en-GB"/>
        </w:rPr>
        <w:t xml:space="preserve"> controls. This finding in and of itself is not particularly strong. </w:t>
      </w:r>
      <w:r w:rsidRPr="006723C5">
        <w:t>The authors, while stating that the results show evidence of a possible deployment syndrome, did not present any other statistical analysis, such as odds ratios.</w:t>
      </w:r>
      <w:r w:rsidR="000F0E67" w:rsidRPr="006723C5">
        <w:t xml:space="preserve"> </w:t>
      </w:r>
      <w:r w:rsidRPr="006723C5">
        <w:t>The study has significant limitations. It presents little actual data, no real statistical analysis, and relies on self-reported exposures with the inherent significant potential for recall bias. The authors themselves acknowledge</w:t>
      </w:r>
      <w:r w:rsidR="003329B8" w:rsidRPr="006723C5">
        <w:t>d</w:t>
      </w:r>
      <w:r w:rsidRPr="006723C5">
        <w:t xml:space="preserve"> the limitations of this study, and noted that objective clinical evidence </w:t>
      </w:r>
      <w:r w:rsidR="00286D54" w:rsidRPr="006723C5">
        <w:t xml:space="preserve">is required </w:t>
      </w:r>
      <w:r w:rsidRPr="006723C5">
        <w:t>to support their findings.</w:t>
      </w:r>
      <w:bookmarkEnd w:id="57"/>
      <w:r w:rsidRPr="006723C5">
        <w:t xml:space="preserve"> </w:t>
      </w:r>
      <w:r w:rsidR="003C0A8A" w:rsidRPr="006723C5" w:rsidDel="003C0A8A">
        <w:t xml:space="preserve"> </w:t>
      </w:r>
      <w:bookmarkEnd w:id="58"/>
      <w:bookmarkEnd w:id="59"/>
    </w:p>
    <w:p w:rsidR="00646AB5" w:rsidRPr="006723C5" w:rsidRDefault="00540447" w:rsidP="00704BB9">
      <w:pPr>
        <w:pStyle w:val="NormalNumbered0"/>
      </w:pPr>
      <w:bookmarkStart w:id="60" w:name="_Ref507145164"/>
      <w:r w:rsidRPr="006723C5">
        <w:t xml:space="preserve">The </w:t>
      </w:r>
      <w:r w:rsidR="00E46EFE">
        <w:t xml:space="preserve">Council also reviewed two studies of the </w:t>
      </w:r>
      <w:r w:rsidR="00DD7215">
        <w:t>AGWVHS</w:t>
      </w:r>
      <w:r w:rsidR="00E46EFE" w:rsidRPr="006723C5">
        <w:t xml:space="preserve"> </w:t>
      </w:r>
      <w:r w:rsidR="00E46EFE">
        <w:t xml:space="preserve">by </w:t>
      </w:r>
      <w:r w:rsidR="00E46EFE" w:rsidRPr="006723C5">
        <w:t>Sim et al</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E46EFE" w:rsidRPr="00E46EFE">
        <w:t xml:space="preserve"> </w:t>
      </w:r>
      <w:r w:rsidR="00E46EFE">
        <w:t xml:space="preserve">and </w:t>
      </w:r>
      <w:r w:rsidR="00E46EFE" w:rsidRPr="006723C5">
        <w:t>Kelsall et al</w:t>
      </w:r>
      <w:r w:rsidR="00E46EFE">
        <w:t>,</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00E46EFE">
        <w:t xml:space="preserve"> which examined reported exposure to depleted uranium and number of symptoms and health outcomes. </w:t>
      </w:r>
      <w:r w:rsidRPr="006723C5">
        <w:t>Sim et al</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3D402A">
        <w:t xml:space="preserve"> (discussed at [</w:t>
      </w:r>
      <w:r w:rsidR="003D402A">
        <w:fldChar w:fldCharType="begin"/>
      </w:r>
      <w:r w:rsidR="003D402A">
        <w:instrText xml:space="preserve"> REF _Ref512246483 \r \h </w:instrText>
      </w:r>
      <w:r w:rsidR="003D402A">
        <w:fldChar w:fldCharType="separate"/>
      </w:r>
      <w:r w:rsidR="00463BFD">
        <w:t>55</w:t>
      </w:r>
      <w:r w:rsidR="003D402A">
        <w:fldChar w:fldCharType="end"/>
      </w:r>
      <w:r w:rsidR="003D402A">
        <w:t xml:space="preserve">]) </w:t>
      </w:r>
      <w:r w:rsidRPr="006723C5">
        <w:t>included baseline data of the entire cohort of Australia’s 1871 Gulf War veterans and a comparison group of 2924 Australian Defence Force (</w:t>
      </w:r>
      <w:r w:rsidR="00675E1D" w:rsidRPr="006723C5">
        <w:t>ADF), or formerly ADF</w:t>
      </w:r>
      <w:r w:rsidRPr="006723C5">
        <w:t xml:space="preserve"> personnel who had been in operational units at the time of the </w:t>
      </w:r>
      <w:r w:rsidR="00DD7215">
        <w:t xml:space="preserve">1990 – 1991 </w:t>
      </w:r>
      <w:r w:rsidRPr="006723C5">
        <w:t xml:space="preserve">Gulf War but who had not deployed to that conflict. The response rate was 81% </w:t>
      </w:r>
      <w:r w:rsidR="00552CC5" w:rsidRPr="006723C5">
        <w:t>for</w:t>
      </w:r>
      <w:r w:rsidRPr="006723C5">
        <w:t xml:space="preserve"> Gulf War veterans and 57% in the control group. </w:t>
      </w:r>
      <w:r w:rsidR="00286D54" w:rsidRPr="006723C5">
        <w:t>No significant associations were found between e</w:t>
      </w:r>
      <w:r w:rsidR="00646AB5" w:rsidRPr="006723C5">
        <w:t xml:space="preserve">xposure to </w:t>
      </w:r>
      <w:r w:rsidR="00286D54" w:rsidRPr="006723C5">
        <w:t>‘</w:t>
      </w:r>
      <w:r w:rsidR="00646AB5" w:rsidRPr="006723C5">
        <w:t>depleted uranium shell casings</w:t>
      </w:r>
      <w:r w:rsidR="003B215A" w:rsidRPr="006723C5">
        <w:t>’</w:t>
      </w:r>
      <w:r w:rsidR="00286D54" w:rsidRPr="006723C5">
        <w:t xml:space="preserve"> and </w:t>
      </w:r>
      <w:r w:rsidR="00646AB5" w:rsidRPr="006723C5">
        <w:t>the</w:t>
      </w:r>
      <w:r w:rsidR="00E46EFE">
        <w:t xml:space="preserve"> </w:t>
      </w:r>
      <w:r w:rsidR="00646AB5" w:rsidRPr="006723C5">
        <w:t>number of sel</w:t>
      </w:r>
      <w:r w:rsidR="00BA7289" w:rsidRPr="006723C5">
        <w:rPr>
          <w:noProof/>
        </w:rPr>
        <w:t>f-repor</w:t>
      </w:r>
      <w:r w:rsidR="00646AB5" w:rsidRPr="006723C5">
        <w:t xml:space="preserve">ted health </w:t>
      </w:r>
      <w:r w:rsidR="00722760" w:rsidRPr="006723C5">
        <w:t>symptoms</w:t>
      </w:r>
      <w:r w:rsidR="00646AB5" w:rsidRPr="006723C5">
        <w:t xml:space="preserve">, the </w:t>
      </w:r>
      <w:r w:rsidR="00552CC5" w:rsidRPr="006723C5">
        <w:t>Short-Form-12 (</w:t>
      </w:r>
      <w:r w:rsidR="00646AB5" w:rsidRPr="006723C5">
        <w:t>SF</w:t>
      </w:r>
      <w:r w:rsidR="00B02848" w:rsidRPr="006723C5">
        <w:t>-</w:t>
      </w:r>
      <w:r w:rsidR="00646AB5" w:rsidRPr="006723C5">
        <w:t>12</w:t>
      </w:r>
      <w:r w:rsidR="00552CC5" w:rsidRPr="006723C5">
        <w:t xml:space="preserve">) </w:t>
      </w:r>
      <w:r w:rsidR="00722760" w:rsidRPr="006723C5">
        <w:t>physical</w:t>
      </w:r>
      <w:r w:rsidR="00646AB5" w:rsidRPr="006723C5">
        <w:t xml:space="preserve"> health measure</w:t>
      </w:r>
      <w:r w:rsidR="00DD7215">
        <w:t>,</w:t>
      </w:r>
      <w:r w:rsidR="00646AB5" w:rsidRPr="006723C5">
        <w:t xml:space="preserve"> and functional impairment in Gulf War veterans</w:t>
      </w:r>
      <w:r w:rsidR="001C67BA" w:rsidRPr="006723C5">
        <w:t>.</w:t>
      </w:r>
      <w:bookmarkEnd w:id="60"/>
      <w:r w:rsidR="00967F33">
        <w:fldChar w:fldCharType="begin"/>
      </w:r>
      <w:r w:rsidR="00967F33">
        <w:instrText xml:space="preserve"> ADDIN EN.CITE &lt;EndNote&gt;&lt;Cite&gt;&lt;Author&gt;Sim&lt;/Author&gt;&lt;Year&gt;2003&lt;/Year&gt;&lt;RecNum&gt;303&lt;/RecNum&gt;&lt;DisplayText&gt;&lt;style face="superscript"&gt;20&lt;/style&gt;&lt;/DisplayText&gt;&lt;record&gt;&lt;rec-number&gt;303&lt;/rec-number&gt;&lt;foreign-keys&gt;&lt;key app="EN" db-id="wvwvxesr5pfesue2wvnp2x98pxa0tfsts9fa" timestamp="1454639232"&gt;303&lt;/key&gt;&lt;/foreign-keys&gt;&lt;ref-type name="Report"&gt;27&lt;/ref-type&gt;&lt;contributors&gt;&lt;authors&gt;&lt;author&gt;Sim, M.R.&lt;/author&gt;&lt;author&gt;Abramson, M.&lt;/author&gt;&lt;author&gt;Forbes, A.&lt;/author&gt;&lt;author&gt;Ikin, J.&lt;/author&gt;&lt;author&gt;Ittak, P.&lt;/author&gt;&lt;author&gt;Kelsall, H.L.&lt;/author&gt;&lt;author&gt;Leder, K.&lt;/author&gt;&lt;author&gt;McKenzie, D.P.&lt;/author&gt;&lt;author&gt;Health Sevices Australia (HSA) Team,&lt;/author&gt;&lt;author&gt;Creamer, M.&lt;/author&gt;&lt;author&gt;Fritschi, L.&lt;/author&gt;&lt;/authors&gt;&lt;/contributors&gt;&lt;titles&gt;&lt;title&gt;Australian Gulf War Veterans’ Health Study, Vol 2&lt;/title&gt;&lt;secondary-title&gt;Commonwealth of Australia&lt;/secondary-title&gt;&lt;/titles&gt;&lt;pages&gt;p.1-209&lt;/pages&gt;&lt;dates&gt;&lt;year&gt;2003&lt;/year&gt;&lt;/dates&gt;&lt;publisher&gt;Monash University &amp;amp; Commonwealth of Australia&lt;/publisher&gt;&lt;urls&gt;&lt;related-urls&gt;&lt;url&gt;&lt;style face="underline" font="default" size="100%"&gt;http://www.dva.gov.au/sites/default/files/files/consultation%20and%20grants/healthstudies/gulfwar/gulfwarvoltwo.pdf&lt;/style&gt;&lt;style face="normal" font="default" size="100%"&gt; &lt;/style&gt;&lt;/url&gt;&lt;/related-urls&gt;&lt;/urls&gt;&lt;custom2&gt;RMA ID: 028339&lt;/custom2&gt;&lt;custom4&gt;RMA ID: 028339&lt;/custom4&gt;&lt;custom5&gt;28783&lt;/custom5&gt;&lt;custom6&gt;RMA MO 1.18. AGWVA. APPLICANT&lt;/custom6&gt;&lt;custom7&gt;5b&lt;/custom7&gt;&lt;modified-date&gt;BN&lt;/modified-date&gt;&lt;/record&gt;&lt;/Cite&gt;&lt;/EndNote&gt;</w:instrText>
      </w:r>
      <w:r w:rsidR="00967F33">
        <w:fldChar w:fldCharType="separate"/>
      </w:r>
      <w:r w:rsidR="00967F33" w:rsidRPr="00967F33">
        <w:rPr>
          <w:noProof/>
          <w:vertAlign w:val="superscript"/>
        </w:rPr>
        <w:t>20</w:t>
      </w:r>
      <w:r w:rsidR="00967F33">
        <w:fldChar w:fldCharType="end"/>
      </w:r>
      <w:r w:rsidR="00B60B1A">
        <w:t xml:space="preserve"> In the Council’s view</w:t>
      </w:r>
      <w:r w:rsidR="00180A02">
        <w:t>,</w:t>
      </w:r>
      <w:r w:rsidR="00A14509">
        <w:t xml:space="preserve"> a</w:t>
      </w:r>
      <w:r w:rsidR="00180A02">
        <w:t xml:space="preserve"> strength</w:t>
      </w:r>
      <w:r w:rsidR="00B60B1A">
        <w:t xml:space="preserve"> of these stud</w:t>
      </w:r>
      <w:r w:rsidR="00875A24">
        <w:t>ies is</w:t>
      </w:r>
      <w:r w:rsidR="00A14509">
        <w:t xml:space="preserve"> that they documented </w:t>
      </w:r>
      <w:r w:rsidR="00704BB9">
        <w:t xml:space="preserve">a measure of likely </w:t>
      </w:r>
      <w:r w:rsidR="003E5616">
        <w:t xml:space="preserve">actual </w:t>
      </w:r>
      <w:r w:rsidR="00237EB6">
        <w:t>exposure to depleted uranium.</w:t>
      </w:r>
    </w:p>
    <w:p w:rsidR="009453C7" w:rsidRPr="006723C5" w:rsidRDefault="00BA7289" w:rsidP="00704BB9">
      <w:pPr>
        <w:pStyle w:val="NormalNumbered0"/>
        <w:rPr>
          <w:lang w:val="en-GB"/>
        </w:rPr>
      </w:pPr>
      <w:bookmarkStart w:id="61" w:name="_Ref507575514"/>
      <w:r w:rsidRPr="006723C5">
        <w:t>Kelsall et al</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00DD7215">
        <w:t xml:space="preserve"> </w:t>
      </w:r>
      <w:r w:rsidR="0046501A">
        <w:t>(discussed at [</w:t>
      </w:r>
      <w:r w:rsidR="0046501A">
        <w:fldChar w:fldCharType="begin"/>
      </w:r>
      <w:r w:rsidR="0046501A">
        <w:instrText xml:space="preserve"> REF _Ref512246483 \r \h </w:instrText>
      </w:r>
      <w:r w:rsidR="0046501A">
        <w:fldChar w:fldCharType="separate"/>
      </w:r>
      <w:r w:rsidR="00463BFD">
        <w:t>55</w:t>
      </w:r>
      <w:r w:rsidR="0046501A">
        <w:fldChar w:fldCharType="end"/>
      </w:r>
      <w:r w:rsidR="0046501A">
        <w:t xml:space="preserve">]) </w:t>
      </w:r>
      <w:r w:rsidR="00E46EFE">
        <w:t xml:space="preserve">investigated </w:t>
      </w:r>
      <w:r w:rsidR="003B06AE" w:rsidRPr="006723C5">
        <w:t xml:space="preserve">the relationship between self-reported exposures and total number of symptoms </w:t>
      </w:r>
      <w:r w:rsidR="005D72B2" w:rsidRPr="006723C5">
        <w:t xml:space="preserve">of 1456 Australian Gulf War veterans and a comparison group </w:t>
      </w:r>
      <w:r w:rsidR="003B06AE" w:rsidRPr="006723C5">
        <w:t xml:space="preserve">of 1588 </w:t>
      </w:r>
      <w:r w:rsidR="005D72B2" w:rsidRPr="006723C5">
        <w:t xml:space="preserve">who were in operational units at the time of the </w:t>
      </w:r>
      <w:r w:rsidR="001A637B">
        <w:t xml:space="preserve">1990 – 1991 </w:t>
      </w:r>
      <w:r w:rsidR="005D72B2" w:rsidRPr="006723C5">
        <w:t>Gulf War, but were not deployed to that conflict</w:t>
      </w:r>
      <w:r w:rsidR="003B06AE" w:rsidRPr="006723C5">
        <w:t xml:space="preserve">. A postal questionnaire was administered and a comprehensive health assessment was carried out by doctors, nurses, and psychologists. </w:t>
      </w:r>
      <w:r w:rsidR="00EF0FCB" w:rsidRPr="006723C5">
        <w:rPr>
          <w:noProof/>
          <w:lang w:val="en-US"/>
        </w:rPr>
        <w:t xml:space="preserve">Health symptoms were measured using the 63 item self-report symptom questionnaire </w:t>
      </w:r>
      <w:r w:rsidR="00E46EFE">
        <w:rPr>
          <w:noProof/>
          <w:lang w:val="en-US"/>
        </w:rPr>
        <w:t xml:space="preserve">that </w:t>
      </w:r>
      <w:r w:rsidR="00EF0FCB" w:rsidRPr="006723C5">
        <w:rPr>
          <w:noProof/>
          <w:lang w:val="en-US"/>
        </w:rPr>
        <w:t>asked about the occurrence of symptoms in the month</w:t>
      </w:r>
      <w:r w:rsidR="00614A7F" w:rsidRPr="006723C5">
        <w:rPr>
          <w:noProof/>
          <w:lang w:val="en-US"/>
        </w:rPr>
        <w:t xml:space="preserve"> prior</w:t>
      </w:r>
      <w:r w:rsidR="00EF0FCB" w:rsidRPr="006723C5">
        <w:rPr>
          <w:noProof/>
          <w:lang w:val="en-US"/>
        </w:rPr>
        <w:t xml:space="preserve">, and whether the severity of those symptoms </w:t>
      </w:r>
      <w:r w:rsidR="00E46EFE">
        <w:rPr>
          <w:noProof/>
          <w:lang w:val="en-US"/>
        </w:rPr>
        <w:t>were</w:t>
      </w:r>
      <w:r w:rsidR="00EF0FCB" w:rsidRPr="006723C5">
        <w:rPr>
          <w:noProof/>
          <w:lang w:val="en-US"/>
        </w:rPr>
        <w:t xml:space="preserve"> mild, moderate, or severe. </w:t>
      </w:r>
      <w:r w:rsidR="009453C7" w:rsidRPr="006723C5">
        <w:t xml:space="preserve">Possible exposure to depleted uranium was defined </w:t>
      </w:r>
      <w:r w:rsidR="00552CC5" w:rsidRPr="006723C5">
        <w:t>by</w:t>
      </w:r>
      <w:r w:rsidR="009453C7" w:rsidRPr="006723C5">
        <w:t xml:space="preserve"> whether the veteran was </w:t>
      </w:r>
      <w:r w:rsidR="00F232BC" w:rsidRPr="006723C5">
        <w:t>‘i</w:t>
      </w:r>
      <w:r w:rsidR="009453C7" w:rsidRPr="006723C5">
        <w:t>n Camp Doha, Kuwait when the tank compound caught fire</w:t>
      </w:r>
      <w:r w:rsidR="00F232BC" w:rsidRPr="006723C5">
        <w:t>’</w:t>
      </w:r>
      <w:r w:rsidR="009453C7" w:rsidRPr="006723C5">
        <w:t xml:space="preserve"> or </w:t>
      </w:r>
      <w:r w:rsidR="00F232BC" w:rsidRPr="006723C5">
        <w:t>‘</w:t>
      </w:r>
      <w:r w:rsidR="009453C7" w:rsidRPr="006723C5">
        <w:t>was involved in the subsequent clean-up operations</w:t>
      </w:r>
      <w:r w:rsidR="00F232BC" w:rsidRPr="006723C5">
        <w:t>’</w:t>
      </w:r>
      <w:r w:rsidR="009453C7" w:rsidRPr="006723C5">
        <w:t xml:space="preserve">, or </w:t>
      </w:r>
      <w:r w:rsidR="00F232BC" w:rsidRPr="006723C5">
        <w:t>‘</w:t>
      </w:r>
      <w:r w:rsidR="009453C7" w:rsidRPr="006723C5">
        <w:t>if they reported either using depleted uranium munitions</w:t>
      </w:r>
      <w:r w:rsidR="00F232BC" w:rsidRPr="006723C5">
        <w:t>’</w:t>
      </w:r>
      <w:r w:rsidR="009453C7" w:rsidRPr="006723C5">
        <w:t xml:space="preserve"> or </w:t>
      </w:r>
      <w:r w:rsidR="00286D54" w:rsidRPr="006723C5">
        <w:t xml:space="preserve">had </w:t>
      </w:r>
      <w:r w:rsidR="00F232BC" w:rsidRPr="006723C5">
        <w:t>‘</w:t>
      </w:r>
      <w:r w:rsidR="009453C7" w:rsidRPr="006723C5">
        <w:t>enter</w:t>
      </w:r>
      <w:r w:rsidR="00286D54" w:rsidRPr="006723C5">
        <w:t>ed</w:t>
      </w:r>
      <w:r w:rsidR="009453C7" w:rsidRPr="006723C5">
        <w:t xml:space="preserve"> or inspect</w:t>
      </w:r>
      <w:r w:rsidR="00286D54" w:rsidRPr="006723C5">
        <w:t xml:space="preserve">ed </w:t>
      </w:r>
      <w:r w:rsidR="009453C7" w:rsidRPr="006723C5">
        <w:t>destroyed enemy equipment</w:t>
      </w:r>
      <w:r w:rsidR="00F232BC" w:rsidRPr="006723C5">
        <w:t>’</w:t>
      </w:r>
      <w:r w:rsidR="009453C7" w:rsidRPr="006723C5">
        <w:t xml:space="preserve"> and </w:t>
      </w:r>
      <w:r w:rsidR="00F232BC" w:rsidRPr="006723C5">
        <w:t>‘</w:t>
      </w:r>
      <w:r w:rsidR="009453C7" w:rsidRPr="006723C5">
        <w:t>had been in either Kuwait or in the battle zone areas</w:t>
      </w:r>
      <w:r w:rsidR="00F232BC" w:rsidRPr="006723C5">
        <w:t>’</w:t>
      </w:r>
      <w:r w:rsidR="009453C7" w:rsidRPr="006723C5">
        <w:t xml:space="preserve">. </w:t>
      </w:r>
      <w:r w:rsidR="0052052E" w:rsidRPr="006723C5">
        <w:t xml:space="preserve">The authors concluded that there </w:t>
      </w:r>
      <w:r w:rsidR="009453C7" w:rsidRPr="006723C5">
        <w:t xml:space="preserve">was no association </w:t>
      </w:r>
      <w:r w:rsidR="00E46EFE">
        <w:t>between the</w:t>
      </w:r>
      <w:r w:rsidR="00646AB5" w:rsidRPr="006723C5">
        <w:t xml:space="preserve"> number of symptoms </w:t>
      </w:r>
      <w:r w:rsidR="00E46EFE">
        <w:t>and</w:t>
      </w:r>
      <w:r w:rsidR="009453C7" w:rsidRPr="006723C5">
        <w:t xml:space="preserve"> possible exposure to depleted uranium</w:t>
      </w:r>
      <w:r w:rsidR="0052052E" w:rsidRPr="006723C5">
        <w:t>,</w:t>
      </w:r>
      <w:r w:rsidR="00646AB5" w:rsidRPr="006723C5">
        <w:t xml:space="preserve"> with a mean of 14.7 symptoms reported by those not exposed to </w:t>
      </w:r>
      <w:r w:rsidR="0084793B" w:rsidRPr="006723C5">
        <w:t>depleted uranium</w:t>
      </w:r>
      <w:r w:rsidR="00646AB5" w:rsidRPr="006723C5">
        <w:t xml:space="preserve"> and 14.2 symptoms in those exposed to </w:t>
      </w:r>
      <w:r w:rsidR="0084793B" w:rsidRPr="006723C5">
        <w:t>depleted uranium.</w:t>
      </w:r>
      <w:bookmarkEnd w:id="61"/>
      <w:r w:rsidR="00237EB6">
        <w:t xml:space="preserve"> In the Council’s view, this study had a number of methodological strengths, such as the </w:t>
      </w:r>
      <w:r w:rsidR="00704BB9">
        <w:t xml:space="preserve">relatively specific measurement of </w:t>
      </w:r>
      <w:r w:rsidR="00237EB6">
        <w:t>exposure to depleted uranium, and the objective clinical assessments made. The Council did note the self-reported nature of the survey data as a limitation.</w:t>
      </w:r>
    </w:p>
    <w:p w:rsidR="002504A7" w:rsidRPr="006723C5" w:rsidRDefault="0084793B" w:rsidP="0084793B">
      <w:pPr>
        <w:pStyle w:val="HeadingNormal"/>
        <w:tabs>
          <w:tab w:val="left" w:pos="1975"/>
        </w:tabs>
        <w:rPr>
          <w:lang w:val="en-GB"/>
        </w:rPr>
      </w:pPr>
      <w:r w:rsidRPr="006723C5">
        <w:rPr>
          <w:lang w:val="en-GB"/>
        </w:rPr>
        <w:t xml:space="preserve">Studies of </w:t>
      </w:r>
      <w:r w:rsidR="00B02848" w:rsidRPr="006723C5">
        <w:rPr>
          <w:lang w:val="en-GB"/>
        </w:rPr>
        <w:t>People with Biological M</w:t>
      </w:r>
      <w:r w:rsidRPr="006723C5">
        <w:rPr>
          <w:lang w:val="en-GB"/>
        </w:rPr>
        <w:t xml:space="preserve">easures of </w:t>
      </w:r>
      <w:r w:rsidR="00B02848" w:rsidRPr="006723C5">
        <w:rPr>
          <w:lang w:val="en-GB"/>
        </w:rPr>
        <w:t>Depleted Uranium E</w:t>
      </w:r>
      <w:r w:rsidRPr="006723C5">
        <w:rPr>
          <w:lang w:val="en-GB"/>
        </w:rPr>
        <w:t>xposure</w:t>
      </w:r>
    </w:p>
    <w:p w:rsidR="0084793B" w:rsidRPr="006723C5" w:rsidRDefault="002504A7" w:rsidP="003F40D6">
      <w:pPr>
        <w:pStyle w:val="NormalNumbered0"/>
      </w:pPr>
      <w:r w:rsidRPr="006723C5">
        <w:t xml:space="preserve">A number of </w:t>
      </w:r>
      <w:r w:rsidR="0084793B" w:rsidRPr="006723C5">
        <w:t>cohort</w:t>
      </w:r>
      <w:r w:rsidR="00605053" w:rsidRPr="006723C5">
        <w:t xml:space="preserve"> </w:t>
      </w:r>
      <w:r w:rsidR="004E3B58" w:rsidRPr="006723C5">
        <w:t>studies</w: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dGhvcj48WWVhcj4yMDA0PC9ZZWFyPjxSZWNOdW0+MzAwNzwvUmVjTnVtPjxyZWNvcmQ+PHJlYy1u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PjwvcmVjb3JkPjwvQ2l0ZT48Q2l0ZT48QXV0aG9yPk1jRGlhcm1pZDwvQXV0aG9yPjxZZWFyPjIw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</w:fldData>
        </w:fldChar>
      </w:r>
      <w:r w:rsidR="00967F33">
        <w:instrText xml:space="preserve"> ADDIN EN.CITE </w:instrTex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dGhvcj48WWVhcj4yMDA0PC9ZZWFyPjxSZWNOdW0+MzAwNzwvUmVjTnVtPjxyZWNvcmQ+PHJlYy1u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PjwvcmVjb3JkPjwvQ2l0ZT48Q2l0ZT48QXV0aG9yPk1jRGlhcm1pZDwvQXV0aG9yPjxZZWFyPjIw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31-33, 35-40</w:t>
      </w:r>
      <w:r w:rsidR="00967F33">
        <w:fldChar w:fldCharType="end"/>
      </w:r>
      <w:r w:rsidR="00605053" w:rsidRPr="006723C5">
        <w:t xml:space="preserve"> </w:t>
      </w:r>
      <w:r w:rsidR="003F40D6" w:rsidRPr="003F40D6">
        <w:t xml:space="preserve">were conducted </w:t>
      </w:r>
      <w:r w:rsidRPr="006723C5">
        <w:t xml:space="preserve">of </w:t>
      </w:r>
      <w:r w:rsidR="00887FD9" w:rsidRPr="006723C5">
        <w:t xml:space="preserve">US male </w:t>
      </w:r>
      <w:r w:rsidRPr="006723C5">
        <w:t xml:space="preserve">Gulf War veterans who were exposed to depleted uranium during friendly fire incidents in 1991 enrolled in a </w:t>
      </w:r>
      <w:r w:rsidR="00F134E1" w:rsidRPr="006723C5">
        <w:t>long-term</w:t>
      </w:r>
      <w:r w:rsidRPr="006723C5">
        <w:t xml:space="preserve"> health surveillance program at the Baltimore VA Medical Centre.</w:t>
      </w:r>
      <w:r w:rsidR="0084793B" w:rsidRPr="006723C5">
        <w:t xml:space="preserve"> Uniquely, this series of studies </w:t>
      </w:r>
      <w:r w:rsidR="009654D5">
        <w:t>used</w:t>
      </w:r>
      <w:r w:rsidR="0084793B" w:rsidRPr="006723C5">
        <w:t xml:space="preserve"> a biological measure of depleted uranium exposure, based on urine uranium levels. Th</w:t>
      </w:r>
      <w:r w:rsidR="0052052E" w:rsidRPr="006723C5">
        <w:t>e use of a biological measure</w:t>
      </w:r>
      <w:r w:rsidR="0084793B" w:rsidRPr="006723C5">
        <w:t xml:space="preserve"> overcomes the very substantial issue of </w:t>
      </w:r>
      <w:r w:rsidR="00926390">
        <w:t>lack of objective exposure measure</w:t>
      </w:r>
      <w:r w:rsidR="00B1039C">
        <w:t xml:space="preserve"> </w:t>
      </w:r>
      <w:r w:rsidR="0084793B" w:rsidRPr="006723C5">
        <w:t>that is present in studies</w:t>
      </w:r>
      <w:r w:rsidR="008222BE">
        <w:t>,</w:t>
      </w:r>
      <w:r w:rsidR="0084793B" w:rsidRPr="006723C5">
        <w:t xml:space="preserve"> which have only self-report</w:t>
      </w:r>
      <w:r w:rsidR="00926390">
        <w:t>ed</w:t>
      </w:r>
      <w:r w:rsidR="0084793B" w:rsidRPr="006723C5">
        <w:t xml:space="preserve"> data. </w:t>
      </w:r>
      <w:r w:rsidR="00F232BC" w:rsidRPr="006723C5">
        <w:t>Chronic multisymptom illness was not assessed</w:t>
      </w:r>
      <w:r w:rsidR="000A0849" w:rsidRPr="006723C5">
        <w:t xml:space="preserve"> in any of these papers</w: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dGhvcj48WWVhcj4yMDA0PC9ZZWFyPjxSZWNOdW0+MzAwNzwvUmVjTnVtPjxyZWNvcmQ+PHJlYy1u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PjwvcmVjb3JkPjwvQ2l0ZT48Q2l0ZT48QXV0aG9yPk1jRGlhcm1pZDwvQXV0aG9yPjxZZWFyPjIw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</w:fldData>
        </w:fldChar>
      </w:r>
      <w:r w:rsidR="00967F33">
        <w:instrText xml:space="preserve"> ADDIN EN.CITE </w:instrTex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dGhvcj48WWVhcj4yMDA0PC9ZZWFyPjxSZWNOdW0+MzAwNzwvUmVjTnVtPjxyZWNvcmQ+PHJlYy1u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PjwvcmVjb3JkPjwvQ2l0ZT48Q2l0ZT48QXV0aG9yPk1jRGlhcm1pZDwvQXV0aG9yPjxZZWFyPjIw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31-33, 35-40</w:t>
      </w:r>
      <w:r w:rsidR="00967F33">
        <w:fldChar w:fldCharType="end"/>
      </w:r>
      <w:r w:rsidR="00605053" w:rsidRPr="006723C5">
        <w:t xml:space="preserve"> </w:t>
      </w:r>
      <w:r w:rsidR="00AA5010" w:rsidRPr="006723C5">
        <w:t>however,</w:t>
      </w:r>
      <w:r w:rsidR="00605053" w:rsidRPr="006723C5">
        <w:t xml:space="preserve"> </w:t>
      </w:r>
      <w:r w:rsidR="00AA5010" w:rsidRPr="006723C5">
        <w:t xml:space="preserve">a number of clinical assessments were conducted such as </w:t>
      </w:r>
      <w:r w:rsidR="009C0CBE" w:rsidRPr="006723C5">
        <w:t>neurocognitive</w:t>
      </w:r>
      <w:r w:rsidR="00983BB8">
        <w:t xml:space="preserve">, </w:t>
      </w:r>
      <w:r w:rsidR="00AA5010" w:rsidRPr="006723C5">
        <w:t xml:space="preserve">psychiatric, bone metabolism, reproductive health, genotoxicity, immunologic and renal function. </w:t>
      </w:r>
    </w:p>
    <w:p w:rsidR="00DA0E57" w:rsidRPr="006723C5" w:rsidRDefault="00DA0E57" w:rsidP="00950F29">
      <w:pPr>
        <w:pStyle w:val="NormalNumbered0"/>
      </w:pPr>
      <w:r w:rsidRPr="006723C5">
        <w:t xml:space="preserve">In a </w:t>
      </w:r>
      <w:r w:rsidR="00AA5010" w:rsidRPr="006723C5">
        <w:t xml:space="preserve">study </w:t>
      </w:r>
      <w:r w:rsidR="000330CF" w:rsidRPr="006723C5">
        <w:t xml:space="preserve">more than </w:t>
      </w:r>
      <w:r w:rsidR="002A6592" w:rsidRPr="006723C5">
        <w:t>seven</w:t>
      </w:r>
      <w:r w:rsidR="00605053" w:rsidRPr="006723C5">
        <w:t xml:space="preserve"> </w:t>
      </w:r>
      <w:r w:rsidRPr="006723C5">
        <w:t>y</w:t>
      </w:r>
      <w:r w:rsidR="0084793B" w:rsidRPr="006723C5">
        <w:t>ea</w:t>
      </w:r>
      <w:r w:rsidRPr="006723C5">
        <w:t>r</w:t>
      </w:r>
      <w:r w:rsidR="00AA5010" w:rsidRPr="006723C5">
        <w:t>s after exposure</w:t>
      </w:r>
      <w:r w:rsidR="00286D54" w:rsidRPr="006723C5">
        <w:t xml:space="preserve">, </w:t>
      </w:r>
      <w:r w:rsidR="0052052E" w:rsidRPr="006723C5">
        <w:t>McDiarmid et al</w:t>
      </w:r>
      <w:r w:rsidR="00967F33">
        <w:fldChar w:fldCharType="begin"/>
      </w:r>
      <w:r w:rsidR="00967F33">
        <w:instrText xml:space="preserve"> ADDIN EN.CITE &lt;EndNote&gt;&lt;Cite&gt;&lt;Author&gt;McDiarmid&lt;/Author&gt;&lt;Year&gt;2000&lt;/Year&gt;&lt;RecNum&gt;3006&lt;/RecNum&gt;&lt;DisplayText&gt;&lt;style face="superscript"&gt;40&lt;/style&gt;&lt;/DisplayText&gt;&lt;record&gt;&lt;rec-number&gt;3006&lt;/rec-number&gt;&lt;foreign-keys&gt;&lt;key app="EN" db-id="wvwvxesr5pfesue2wvnp2x98pxa0tfsts9fa" timestamp="1507331482"&gt;3006&lt;/key&gt;&lt;/foreign-keys&gt;&lt;ref-type name="Journal Article"&gt;17&lt;/ref-type&gt;&lt;contributors&gt;&lt;authors&gt;&lt;author&gt;McDiarmid, M. A.&lt;/author&gt;&lt;author&gt;Keogh, J. P.&lt;/author&gt;&lt;author&gt;Hooper, F. J.&lt;/author&gt;&lt;author&gt;McPhaul, K.&lt;/author&gt;&lt;author&gt;Squibb, K.&lt;/author&gt;&lt;author&gt;Kane, R.&lt;/author&gt;&lt;author&gt;DiPino, R.&lt;/author&gt;&lt;author&gt;Kabat, M.&lt;/author&gt;&lt;author&gt;Kaup, B.&lt;/author&gt;&lt;author&gt;Anderson, L.&lt;/author&gt;&lt;author&gt;Hoover, D.&lt;/author&gt;&lt;author&gt;Brown, L.&lt;/author&gt;&lt;author&gt;Hamilton, M.&lt;/author&gt;&lt;author&gt;Jacobson-Kram, D.&lt;/author&gt;&lt;author&gt;Burrows, B.&lt;/author&gt;&lt;author&gt;Walsh, M.&lt;/author&gt;&lt;/authors&gt;&lt;/contributors&gt;&lt;titles&gt;&lt;title&gt;Health effects of depleted uranium on exposed Gulf War veterans&lt;/title&gt;&lt;secondary-title&gt;Environ Res&lt;/secondary-title&gt;&lt;/titles&gt;&lt;periodical&gt;&lt;full-title&gt;Environ Res&lt;/full-title&gt;&lt;/periodical&gt;&lt;pages&gt;168-80&lt;/pages&gt;&lt;volume&gt;82&lt;/volume&gt;&lt;number&gt;2&lt;/number&gt;&lt;dates&gt;&lt;year&gt;2000&lt;/year&gt;&lt;/dates&gt;&lt;urls&gt;&lt;/urls&gt;&lt;custom4&gt;RMA ID: 020364&lt;/custom4&gt;&lt;custom5&gt;28324&lt;/custom5&gt;&lt;custom6&gt;RMA MO 1.18. AGWVA. APPLICANT&lt;/custom6&gt;&lt;/record&gt;&lt;/Cite&gt;&lt;/EndNote&gt;</w:instrText>
      </w:r>
      <w:r w:rsidR="00967F33">
        <w:fldChar w:fldCharType="separate"/>
      </w:r>
      <w:r w:rsidR="00967F33" w:rsidRPr="00967F33">
        <w:rPr>
          <w:noProof/>
          <w:vertAlign w:val="superscript"/>
        </w:rPr>
        <w:t>40</w:t>
      </w:r>
      <w:r w:rsidR="00967F33">
        <w:fldChar w:fldCharType="end"/>
      </w:r>
      <w:r w:rsidR="00605053" w:rsidRPr="006723C5">
        <w:t xml:space="preserve"> </w:t>
      </w:r>
      <w:r w:rsidR="003329B8" w:rsidRPr="006723C5">
        <w:t xml:space="preserve">conducted a </w:t>
      </w:r>
      <w:r w:rsidR="0052052E" w:rsidRPr="006723C5">
        <w:t>follow</w:t>
      </w:r>
      <w:r w:rsidR="000C0B14" w:rsidRPr="006723C5">
        <w:t>-</w:t>
      </w:r>
      <w:r w:rsidR="0052052E" w:rsidRPr="006723C5">
        <w:t>up of the medical history and examination on 29 exposed Gulf War veterans and 38 non</w:t>
      </w:r>
      <w:r w:rsidR="00103DF3" w:rsidRPr="006723C5">
        <w:t>-</w:t>
      </w:r>
      <w:r w:rsidR="0052052E" w:rsidRPr="006723C5">
        <w:t xml:space="preserve">exposed Gulf War veterans. </w:t>
      </w:r>
      <w:r w:rsidR="002A6592" w:rsidRPr="006723C5">
        <w:t>D</w:t>
      </w:r>
      <w:r w:rsidR="0084793B" w:rsidRPr="006723C5">
        <w:t>epleted uranium</w:t>
      </w:r>
      <w:r w:rsidR="00605053" w:rsidRPr="006723C5">
        <w:t xml:space="preserve"> </w:t>
      </w:r>
      <w:r w:rsidRPr="006723C5">
        <w:t xml:space="preserve">exposed veterans were still exhibiting </w:t>
      </w:r>
      <w:r w:rsidR="00D12850" w:rsidRPr="006723C5">
        <w:t>high</w:t>
      </w:r>
      <w:r w:rsidRPr="006723C5">
        <w:t xml:space="preserve"> urinary uranium concentrations</w:t>
      </w:r>
      <w:r w:rsidR="00605053" w:rsidRPr="006723C5">
        <w:t xml:space="preserve"> </w:t>
      </w:r>
      <w:r w:rsidR="002A6592" w:rsidRPr="006723C5">
        <w:t xml:space="preserve">(range 0.01-30.7 </w:t>
      </w:r>
      <w:r w:rsidR="002A6592" w:rsidRPr="006723C5">
        <w:rPr>
          <w:rFonts w:cs="Calibri"/>
        </w:rPr>
        <w:t>µ</w:t>
      </w:r>
      <w:r w:rsidR="002A6592" w:rsidRPr="006723C5">
        <w:t xml:space="preserve">g/g creatinine </w:t>
      </w:r>
      <w:r w:rsidR="0000730B" w:rsidRPr="006723C5">
        <w:t xml:space="preserve">compared to </w:t>
      </w:r>
      <w:r w:rsidR="002A6592" w:rsidRPr="006723C5">
        <w:t xml:space="preserve">0.01-0.05 </w:t>
      </w:r>
      <w:r w:rsidR="002A6592" w:rsidRPr="006723C5">
        <w:rPr>
          <w:rFonts w:cs="Calibri"/>
        </w:rPr>
        <w:t>µ</w:t>
      </w:r>
      <w:r w:rsidR="002A6592" w:rsidRPr="006723C5">
        <w:t>g/g creatinine in the non</w:t>
      </w:r>
      <w:r w:rsidR="00103DF3" w:rsidRPr="006723C5">
        <w:t>-</w:t>
      </w:r>
      <w:r w:rsidR="002A6592" w:rsidRPr="006723C5">
        <w:t>exposed)</w:t>
      </w:r>
      <w:r w:rsidRPr="006723C5">
        <w:t xml:space="preserve">, but no </w:t>
      </w:r>
      <w:r w:rsidR="00D12850" w:rsidRPr="006723C5">
        <w:t>clinical</w:t>
      </w:r>
      <w:r w:rsidRPr="006723C5">
        <w:t xml:space="preserve"> evidence of renal disease or other health effects. Neurocognitive testing revealed some subtle changes, including an association between urinary uranium levels and poorer performance on certain test batteries. However, the </w:t>
      </w:r>
      <w:r w:rsidR="00D12850" w:rsidRPr="006723C5">
        <w:t>authors</w:t>
      </w:r>
      <w:r w:rsidRPr="006723C5">
        <w:t xml:space="preserve"> noted that there were only a small number of participants with elevated urinary uranium levels, and that a few participants with complex medical and clinical histories had contributed to much of </w:t>
      </w:r>
      <w:r w:rsidR="00412160" w:rsidRPr="006723C5">
        <w:t>the observed</w:t>
      </w:r>
      <w:r w:rsidRPr="006723C5">
        <w:t xml:space="preserve"> variance in performance.</w:t>
      </w:r>
    </w:p>
    <w:p w:rsidR="002A6592" w:rsidRPr="006723C5" w:rsidRDefault="003623AF" w:rsidP="00E50BB8">
      <w:pPr>
        <w:pStyle w:val="NormalNumbered0"/>
      </w:pPr>
      <w:r w:rsidRPr="006723C5">
        <w:t>In a study eight</w:t>
      </w:r>
      <w:r w:rsidR="002504A7" w:rsidRPr="006723C5">
        <w:t xml:space="preserve"> years after exposure, McDiarmid et al</w:t>
      </w:r>
      <w:r w:rsidR="00967F33">
        <w:fldChar w:fldCharType="begin"/>
      </w:r>
      <w:r w:rsidR="00967F33">
        <w:instrText xml:space="preserve"> ADDIN EN.CITE &lt;EndNote&gt;&lt;Cite&gt;&lt;Author&gt;McDiarmid&lt;/Author&gt;&lt;Year&gt;2001&lt;/Year&gt;&lt;RecNum&gt;233&lt;/RecNum&gt;&lt;DisplayText&gt;&lt;style face="superscript"&gt;39&lt;/style&gt;&lt;/DisplayText&gt;&lt;record&gt;&lt;rec-number&gt;233&lt;/rec-number&gt;&lt;foreign-keys&gt;&lt;key app="EN" db-id="wvwvxesr5pfesue2wvnp2x98pxa0tfsts9fa" timestamp="1454639230"&gt;233&lt;/key&gt;&lt;/foreign-keys&gt;&lt;ref-type name="Journal Article"&gt;17&lt;/ref-type&gt;&lt;contributors&gt;&lt;authors&gt;&lt;author&gt;McDiarmid, M. A.&lt;/author&gt;&lt;author&gt;Squibb, K.&lt;/author&gt;&lt;author&gt;Engelhardt, S.&lt;/author&gt;&lt;author&gt;Oliver, M.&lt;/author&gt;&lt;author&gt;Gucer, P.&lt;/author&gt;&lt;author&gt;Wilson, P. D.&lt;/author&gt;&lt;author&gt;Kane, R.&lt;/author&gt;&lt;author&gt;Kabat, M.&lt;/author&gt;&lt;author&gt;Kaup, B.&lt;/author&gt;&lt;author&gt;Anderson, L.&lt;/author&gt;&lt;author&gt;Hoover, D.&lt;/author&gt;&lt;author&gt;Brown, L.&lt;/author&gt;&lt;author&gt;Jacobson-Kram, D.&lt;/author&gt;&lt;author&gt;for the Depleted Uranium Follow-Up Program,&lt;/author&gt;&lt;/authors&gt;&lt;/contributors&gt;&lt;titles&gt;&lt;title&gt;Surveillance of depleted uranium exposed Gulf war veterans: health effects observed in an enlarged &amp;quot;friendly fire&amp;quot; cohort&lt;/title&gt;&lt;secondary-title&gt;JOEM&lt;/secondary-title&gt;&lt;/titles&gt;&lt;periodical&gt;&lt;full-title&gt;JOEM&lt;/full-title&gt;&lt;/periodical&gt;&lt;pages&gt;991-1000&lt;/pages&gt;&lt;volume&gt;43&lt;/volume&gt;&lt;number&gt;12&lt;/number&gt;&lt;dates&gt;&lt;year&gt;2001&lt;/year&gt;&lt;/dates&gt;&lt;urls&gt;&lt;/urls&gt;&lt;custom4&gt;RMA ID: 026962&lt;/custom4&gt;&lt;custom5&gt;28415&lt;/custom5&gt;&lt;custom6&gt;RMA MO. AGWVA&lt;/custom6&gt;&lt;custom7&gt;Grade 5a&lt;/custom7&gt;&lt;/record&gt;&lt;/Cite&gt;&lt;/EndNote&gt;</w:instrText>
      </w:r>
      <w:r w:rsidR="00967F33">
        <w:fldChar w:fldCharType="separate"/>
      </w:r>
      <w:r w:rsidR="00967F33" w:rsidRPr="00967F33">
        <w:rPr>
          <w:noProof/>
          <w:vertAlign w:val="superscript"/>
        </w:rPr>
        <w:t>39</w:t>
      </w:r>
      <w:r w:rsidR="00967F33">
        <w:fldChar w:fldCharType="end"/>
      </w:r>
      <w:r w:rsidR="002504A7" w:rsidRPr="006723C5">
        <w:t xml:space="preserve"> studied 50 Gulf War veterans </w:t>
      </w:r>
      <w:r w:rsidR="002504A7" w:rsidRPr="006723C5">
        <w:rPr>
          <w:lang w:val="en-GB"/>
        </w:rPr>
        <w:t>(29 veterans were seen for the first time and 21 were seen on other surveillance visits)</w:t>
      </w:r>
      <w:r w:rsidR="0084793B" w:rsidRPr="006723C5">
        <w:rPr>
          <w:lang w:val="en-GB"/>
        </w:rPr>
        <w:t>.</w:t>
      </w:r>
      <w:r w:rsidR="003329B8" w:rsidRPr="006723C5">
        <w:rPr>
          <w:lang w:val="en-GB"/>
        </w:rPr>
        <w:t xml:space="preserve"> </w:t>
      </w:r>
      <w:r w:rsidR="0084793B" w:rsidRPr="006723C5">
        <w:rPr>
          <w:lang w:val="en-GB"/>
        </w:rPr>
        <w:t xml:space="preserve">The veterans underwent a large </w:t>
      </w:r>
      <w:r w:rsidR="000C0B14" w:rsidRPr="006723C5">
        <w:rPr>
          <w:lang w:val="en-GB"/>
        </w:rPr>
        <w:t xml:space="preserve">number of </w:t>
      </w:r>
      <w:r w:rsidR="0084793B" w:rsidRPr="006723C5">
        <w:rPr>
          <w:lang w:val="en-GB"/>
        </w:rPr>
        <w:t xml:space="preserve">biological tests, and results of over 35 tests </w:t>
      </w:r>
      <w:r w:rsidR="002A6592" w:rsidRPr="006723C5">
        <w:rPr>
          <w:lang w:val="en-GB"/>
        </w:rPr>
        <w:t>were</w:t>
      </w:r>
      <w:r w:rsidR="0084793B" w:rsidRPr="006723C5">
        <w:rPr>
          <w:lang w:val="en-GB"/>
        </w:rPr>
        <w:t xml:space="preserve"> reported in this paper, and thus it is possible that some significant findings may have arisen through chance</w:t>
      </w:r>
      <w:r w:rsidR="002504A7" w:rsidRPr="006723C5">
        <w:rPr>
          <w:lang w:val="en-GB"/>
        </w:rPr>
        <w:t xml:space="preserve">. </w:t>
      </w:r>
      <w:r w:rsidR="002504A7" w:rsidRPr="006723C5">
        <w:t xml:space="preserve">The </w:t>
      </w:r>
      <w:r w:rsidR="002504A7" w:rsidRPr="00983BB8">
        <w:t xml:space="preserve">study </w:t>
      </w:r>
      <w:r w:rsidR="0084793B" w:rsidRPr="00983BB8">
        <w:t>reported</w:t>
      </w:r>
      <w:r w:rsidR="002504A7" w:rsidRPr="00983BB8">
        <w:t xml:space="preserve"> a statistically significant correlation</w:t>
      </w:r>
      <w:r w:rsidR="002504A7" w:rsidRPr="006723C5">
        <w:t xml:space="preserve"> between the rate of certain mutation indices in specific white cells and urine uranium levels.</w:t>
      </w:r>
      <w:r w:rsidR="00E23F77" w:rsidRPr="006723C5">
        <w:t xml:space="preserve"> The authors noted that t</w:t>
      </w:r>
      <w:r w:rsidR="002504A7" w:rsidRPr="006723C5">
        <w:t xml:space="preserve">his finding did not translate into significant health effects </w:t>
      </w:r>
      <w:r w:rsidR="001871D5" w:rsidRPr="006723C5">
        <w:t xml:space="preserve">and </w:t>
      </w:r>
      <w:r w:rsidR="002504A7" w:rsidRPr="006723C5">
        <w:t>attributed these findings to the chemically toxic nature of depleted uranium rather than its radiological activity.</w:t>
      </w:r>
      <w:r w:rsidR="00967F33">
        <w:fldChar w:fldCharType="begin"/>
      </w:r>
      <w:r w:rsidR="00967F33">
        <w:instrText xml:space="preserve"> ADDIN EN.CITE &lt;EndNote&gt;&lt;Cite&gt;&lt;Author&gt;McDiarmid&lt;/Author&gt;&lt;Year&gt;2001&lt;/Year&gt;&lt;RecNum&gt;233&lt;/RecNum&gt;&lt;DisplayText&gt;&lt;style face="superscript"&gt;39&lt;/style&gt;&lt;/DisplayText&gt;&lt;record&gt;&lt;rec-number&gt;233&lt;/rec-number&gt;&lt;foreign-keys&gt;&lt;key app="EN" db-id="wvwvxesr5pfesue2wvnp2x98pxa0tfsts9fa" timestamp="1454639230"&gt;233&lt;/key&gt;&lt;/foreign-keys&gt;&lt;ref-type name="Journal Article"&gt;17&lt;/ref-type&gt;&lt;contributors&gt;&lt;authors&gt;&lt;author&gt;McDiarmid, M. A.&lt;/author&gt;&lt;author&gt;Squibb, K.&lt;/author&gt;&lt;author&gt;Engelhardt, S.&lt;/author&gt;&lt;author&gt;Oliver, M.&lt;/author&gt;&lt;author&gt;Gucer, P.&lt;/author&gt;&lt;author&gt;Wilson, P. D.&lt;/author&gt;&lt;author&gt;Kane, R.&lt;/author&gt;&lt;author&gt;Kabat, M.&lt;/author&gt;&lt;author&gt;Kaup, B.&lt;/author&gt;&lt;author&gt;Anderson, L.&lt;/author&gt;&lt;author&gt;Hoover, D.&lt;/author&gt;&lt;author&gt;Brown, L.&lt;/author&gt;&lt;author&gt;Jacobson-Kram, D.&lt;/author&gt;&lt;author&gt;for the Depleted Uranium Follow-Up Program,&lt;/author&gt;&lt;/authors&gt;&lt;/contributors&gt;&lt;titles&gt;&lt;title&gt;Surveillance of depleted uranium exposed Gulf war veterans: health effects observed in an enlarged &amp;quot;friendly fire&amp;quot; cohort&lt;/title&gt;&lt;secondary-title&gt;JOEM&lt;/secondary-title&gt;&lt;/titles&gt;&lt;periodical&gt;&lt;full-title&gt;JOEM&lt;/full-title&gt;&lt;/periodical&gt;&lt;pages&gt;991-1000&lt;/pages&gt;&lt;volume&gt;43&lt;/volume&gt;&lt;number&gt;12&lt;/number&gt;&lt;dates&gt;&lt;year&gt;2001&lt;/year&gt;&lt;/dates&gt;&lt;urls&gt;&lt;/urls&gt;&lt;custom4&gt;RMA ID: 026962&lt;/custom4&gt;&lt;custom5&gt;28415&lt;/custom5&gt;&lt;custom6&gt;RMA MO. AGWVA&lt;/custom6&gt;&lt;custom7&gt;Grade 5a&lt;/custom7&gt;&lt;/record&gt;&lt;/Cite&gt;&lt;/EndNote&gt;</w:instrText>
      </w:r>
      <w:r w:rsidR="00967F33">
        <w:fldChar w:fldCharType="separate"/>
      </w:r>
      <w:r w:rsidR="00967F33" w:rsidRPr="00967F33">
        <w:rPr>
          <w:noProof/>
          <w:vertAlign w:val="superscript"/>
        </w:rPr>
        <w:t>39</w:t>
      </w:r>
      <w:r w:rsidR="00967F33">
        <w:fldChar w:fldCharType="end"/>
      </w:r>
      <w:r w:rsidR="00605053" w:rsidRPr="006723C5">
        <w:t xml:space="preserve"> </w:t>
      </w:r>
      <w:r w:rsidR="00DA0E57" w:rsidRPr="006723C5">
        <w:t>A further follow-up at the 10-y</w:t>
      </w:r>
      <w:r w:rsidR="0084793B" w:rsidRPr="006723C5">
        <w:t>ea</w:t>
      </w:r>
      <w:r w:rsidR="00DA0E57" w:rsidRPr="006723C5">
        <w:t xml:space="preserve">r point </w:t>
      </w:r>
      <w:r w:rsidR="002A6592" w:rsidRPr="006723C5">
        <w:t>by McDiarmid et al</w:t>
      </w:r>
      <w:r w:rsidR="00967F33">
        <w:fldChar w:fldCharType="begin"/>
      </w:r>
      <w:r w:rsidR="00967F33">
        <w:instrText xml:space="preserve"> ADDIN EN.CITE &lt;EndNote&gt;&lt;Cite&gt;&lt;Author&gt;McDiarmid&lt;/Author&gt;&lt;Year&gt;2004&lt;/Year&gt;&lt;RecNum&gt;3007&lt;/RecNum&gt;&lt;DisplayText&gt;&lt;style face="superscript"&gt;38&lt;/style&gt;&lt;/DisplayText&gt;&lt;record&gt;&lt;rec-number&gt;3007&lt;/rec-number&gt;&lt;foreign-keys&gt;&lt;key app="EN" db-id="wvwvxesr5pfesue2wvnp2x98pxa0tfsts9fa" timestamp="1507331515"&gt;3007&lt;/key&gt;&lt;/foreign-keys&gt;&lt;ref-type name="Journal Article"&gt;17&lt;/ref-type&gt;&lt;contributors&gt;&lt;authors&gt;&lt;author&gt;McDiarmid, M. A.&lt;/author&gt;&lt;author&gt;Engelhardt, S.&lt;/author&gt;&lt;author&gt;Oliver, M.&lt;/author&gt;&lt;author&gt;Gucer, P.&lt;/author&gt;&lt;author&gt;Wilson, P. D.&lt;/author&gt;&lt;author&gt;Kane, R.&lt;/author&gt;&lt;author&gt;Kabat, M.&lt;/author&gt;&lt;author&gt;Kaup, B.&lt;/author&gt;&lt;author&gt;Anderson, L.&lt;/author&gt;&lt;author&gt;Hoover, D.&lt;/author&gt;&lt;author&gt;Brown, L.&lt;/author&gt;&lt;author&gt;Handwerger, B.&lt;/author&gt;&lt;author&gt;Albertini, R. J.&lt;/author&gt;&lt;author&gt;Jacobson-Kram, D.&lt;/author&gt;&lt;author&gt;Thorne, C. D.&lt;/author&gt;&lt;author&gt;Squibb, K. S.&lt;/author&gt;&lt;/authors&gt;&lt;/contributors&gt;&lt;titles&gt;&lt;title&gt;Health effects of depleted uranium on exposed Gulf War veterans: a 10-year follow-up&lt;/title&gt;&lt;secondary-title&gt;J Toxicol Environ Health A&lt;/secondary-title&gt;&lt;/titles&gt;&lt;periodical&gt;&lt;full-title&gt;J Toxicol Environ Health A&lt;/full-title&gt;&lt;/periodical&gt;&lt;pages&gt;277-96&lt;/pages&gt;&lt;volume&gt;67&lt;/volume&gt;&lt;number&gt;4&lt;/number&gt;&lt;dates&gt;&lt;year&gt;2004&lt;/year&gt;&lt;/dates&gt;&lt;isbn&gt;1528-7394 (Print)&amp;#xD;0098-4108 (Linking)&lt;/isbn&gt;&lt;urls&gt;&lt;/urls&gt;&lt;custom4&gt;RMA ID: 069840&lt;/custom4&gt;&lt;custom6&gt;RMA MO AGWVA Appl&lt;/custom6&gt;&lt;modified-date&gt;DP&lt;/modified-date&gt;&lt;/record&gt;&lt;/Cite&gt;&lt;/EndNote&gt;</w:instrText>
      </w:r>
      <w:r w:rsidR="00967F33">
        <w:fldChar w:fldCharType="separate"/>
      </w:r>
      <w:r w:rsidR="00967F33" w:rsidRPr="00967F33">
        <w:rPr>
          <w:noProof/>
          <w:vertAlign w:val="superscript"/>
        </w:rPr>
        <w:t>38</w:t>
      </w:r>
      <w:r w:rsidR="00967F33">
        <w:fldChar w:fldCharType="end"/>
      </w:r>
      <w:r w:rsidR="00605053" w:rsidRPr="006723C5">
        <w:t xml:space="preserve"> </w:t>
      </w:r>
      <w:r w:rsidR="00DA0E57" w:rsidRPr="006723C5">
        <w:t xml:space="preserve">confirmed these findings, with no clinical disease being </w:t>
      </w:r>
      <w:r w:rsidR="002A6592" w:rsidRPr="006723C5">
        <w:t xml:space="preserve">evident in the 39 Gulf War veterans exposed to </w:t>
      </w:r>
      <w:r w:rsidR="00F72FDF" w:rsidRPr="006723C5">
        <w:t>depleted</w:t>
      </w:r>
      <w:r w:rsidR="000A0849" w:rsidRPr="006723C5">
        <w:t xml:space="preserve"> uranium during friendly fire incidents examined</w:t>
      </w:r>
      <w:r w:rsidR="002A6592" w:rsidRPr="006723C5">
        <w:t xml:space="preserve"> (31</w:t>
      </w:r>
      <w:r w:rsidR="00605053" w:rsidRPr="006723C5">
        <w:t xml:space="preserve"> </w:t>
      </w:r>
      <w:r w:rsidR="002A6592" w:rsidRPr="006723C5">
        <w:t>veterans had been seen previously on at least one occasion and 8 were examined for the first time)</w:t>
      </w:r>
      <w:r w:rsidR="000A0849" w:rsidRPr="006723C5">
        <w:t>.</w:t>
      </w:r>
    </w:p>
    <w:p w:rsidR="002504A7" w:rsidRPr="006723C5" w:rsidRDefault="002504A7" w:rsidP="00887FD9">
      <w:pPr>
        <w:pStyle w:val="NormalNumbered0"/>
      </w:pPr>
      <w:r w:rsidRPr="004A73C3">
        <w:t>McDiarmid et al</w:t>
      </w:r>
      <w:r w:rsidR="00967F33" w:rsidRPr="004A73C3">
        <w:fldChar w:fldCharType="begin"/>
      </w:r>
      <w:r w:rsidR="00967F33" w:rsidRPr="004A73C3">
        <w:instrText xml:space="preserve"> ADDIN EN.CITE &lt;EndNote&gt;&lt;Cite&gt;&lt;Author&gt;McDiarmid&lt;/Author&gt;&lt;Year&gt;2006&lt;/Year&gt;&lt;RecNum&gt;230&lt;/RecNum&gt;&lt;DisplayText&gt;&lt;style face="superscript"&gt;33&lt;/style&gt;&lt;/DisplayText&gt;&lt;record&gt;&lt;rec-number&gt;230&lt;/rec-number&gt;&lt;foreign-keys&gt;&lt;key app="EN" db-id="wvwvxesr5pfesue2wvnp2x98pxa0tfsts9fa" timestamp="1454639230"&gt;230&lt;/key&gt;&lt;/foreign-keys&gt;&lt;ref-type name="Journal Article"&gt;17&lt;/ref-type&gt;&lt;contributors&gt;&lt;authors&gt;&lt;author&gt;McDiarmid, M. A.&lt;/author&gt;&lt;author&gt;Engelhardt, S. M.&lt;/author&gt;&lt;author&gt;Oliver, M.&lt;/author&gt;&lt;author&gt;Gucer, P.&lt;/author&gt;&lt;author&gt;Wilson, P. D.&lt;/author&gt;&lt;author&gt;Kane, R.&lt;/author&gt;&lt;author&gt;Kabat, M.&lt;/author&gt;&lt;author&gt;Kaup, B.&lt;/author&gt;&lt;author&gt;Anderson, L.&lt;/author&gt;&lt;author&gt;Hoover, D.&lt;/author&gt;&lt;author&gt;Brown, L.&lt;/author&gt;&lt;author&gt;Albertini, R. J.&lt;/author&gt;&lt;author&gt;Gudi, R.&lt;/author&gt;&lt;author&gt;Jacobson-Kram, D.&lt;/author&gt;&lt;author&gt;Thorne, C. D.&lt;/author&gt;&lt;author&gt;Squibb, K. S.&lt;/author&gt;&lt;/authors&gt;&lt;/contributors&gt;&lt;titles&gt;&lt;title&gt;Biological monitoring and surveillance results of Gulf War I veterans exposed to depleted uranium&lt;/title&gt;&lt;secondary-title&gt;Int Arch Occup Environ Health&lt;/secondary-title&gt;&lt;/titles&gt;&lt;periodical&gt;&lt;full-title&gt;Int Arch Occup Environ Health&lt;/full-title&gt;&lt;/periodical&gt;&lt;pages&gt;11-21&lt;/pages&gt;&lt;volume&gt;79&lt;/volume&gt;&lt;number&gt;1&lt;/number&gt;&lt;dates&gt;&lt;year&gt;2006&lt;/year&gt;&lt;/dates&gt;&lt;urls&gt;&lt;/urls&gt;&lt;custom4&gt;RMA ID: 069841&lt;/custom4&gt;&lt;custom5&gt;28936&lt;/custom5&gt;&lt;custom6&gt;RMA MO. AGWVA. APPLICANT&lt;/custom6&gt;&lt;custom7&gt;Grade 5a&lt;/custom7&gt;&lt;/record&gt;&lt;/Cite&gt;&lt;/EndNote&gt;</w:instrText>
      </w:r>
      <w:r w:rsidR="00967F33" w:rsidRPr="004A73C3">
        <w:fldChar w:fldCharType="separate"/>
      </w:r>
      <w:r w:rsidR="00967F33" w:rsidRPr="004A73C3">
        <w:rPr>
          <w:noProof/>
          <w:vertAlign w:val="superscript"/>
        </w:rPr>
        <w:t>33</w:t>
      </w:r>
      <w:r w:rsidR="00967F33" w:rsidRPr="004A73C3">
        <w:fldChar w:fldCharType="end"/>
      </w:r>
      <w:r w:rsidRPr="004A73C3">
        <w:t xml:space="preserve"> studied 32 </w:t>
      </w:r>
      <w:r w:rsidRPr="006723C5">
        <w:t xml:space="preserve">Gulf War veterans’ clinical laboratory parameters and urine uranium concentrations. </w:t>
      </w:r>
      <w:r w:rsidR="00887FD9" w:rsidRPr="006723C5">
        <w:t xml:space="preserve">All of these participants had been seen previously on at least one other occasion. </w:t>
      </w:r>
      <w:r w:rsidRPr="006723C5">
        <w:t>Data were examined by stratifying the cohort into low uranium group</w:t>
      </w:r>
      <w:r w:rsidR="00286D54" w:rsidRPr="006723C5">
        <w:t xml:space="preserve"> (</w:t>
      </w:r>
      <w:r w:rsidRPr="006723C5">
        <w:t>&lt;0.10 μg/g creatinine</w:t>
      </w:r>
      <w:r w:rsidR="00286D54" w:rsidRPr="006723C5">
        <w:t>) compared to</w:t>
      </w:r>
      <w:r w:rsidRPr="006723C5">
        <w:t xml:space="preserve"> high uranium group</w:t>
      </w:r>
      <w:r w:rsidR="00286D54" w:rsidRPr="006723C5">
        <w:t xml:space="preserve"> (</w:t>
      </w:r>
      <w:r w:rsidRPr="006723C5">
        <w:t>≥0.10 μg/g creatinine</w:t>
      </w:r>
      <w:r w:rsidR="00286D54" w:rsidRPr="006723C5">
        <w:t>)</w:t>
      </w:r>
      <w:r w:rsidRPr="006723C5">
        <w:t xml:space="preserve">, </w:t>
      </w:r>
      <w:r w:rsidR="00286D54" w:rsidRPr="006723C5">
        <w:t>and</w:t>
      </w:r>
      <w:r w:rsidRPr="006723C5">
        <w:t xml:space="preserve"> uranium concentrations ranged from 0.001 μg/g creatinine to 41.8 μg/g creatinine. There were no clinically significant differences in laboratory parameters between the low and high uranium groups. After 12 years, Gulf War veterans with depleted uranium fragments continue to excrete elevated concentrations of uranium in urine. No clinically significant uranium related health effects were observed in blood count, blood chemistries including renal markers, neuropsychological measures, and semen quality or genotoxicity measures. </w:t>
      </w:r>
    </w:p>
    <w:p w:rsidR="0084793B" w:rsidRPr="006723C5" w:rsidRDefault="002504A7" w:rsidP="000A0849">
      <w:pPr>
        <w:pStyle w:val="NormalNumbered0"/>
      </w:pPr>
      <w:r w:rsidRPr="006723C5">
        <w:t>McDiarmid et al</w:t>
      </w:r>
      <w:r w:rsidR="00967F33">
        <w:fldChar w:fldCharType="begin"/>
      </w:r>
      <w:r w:rsidR="00967F33">
        <w:instrText xml:space="preserve"> ADDIN EN.CITE &lt;EndNote&gt;&lt;Cite&gt;&lt;Author&gt;McDiarmid&lt;/Author&gt;&lt;Year&gt;2007&lt;/Year&gt;&lt;RecNum&gt;759&lt;/RecNum&gt;&lt;DisplayText&gt;&lt;style face="superscript"&gt;32&lt;/style&gt;&lt;/DisplayText&gt;&lt;record&gt;&lt;rec-number&gt;759&lt;/rec-number&gt;&lt;foreign-keys&gt;&lt;key app="EN" db-id="wvwvxesr5pfesue2wvnp2x98pxa0tfsts9fa" timestamp="1472016633"&gt;759&lt;/key&gt;&lt;key app="ENWeb" db-id=""&gt;0&lt;/key&gt;&lt;/foreign-keys&gt;&lt;ref-type name="Journal Article"&gt;17&lt;/ref-type&gt;&lt;contributors&gt;&lt;authors&gt;&lt;author&gt;McDiarmid, M. A.&lt;/author&gt;&lt;author&gt;Engelhardt, S. M.&lt;/author&gt;&lt;author&gt;Oliver, M.&lt;/author&gt;&lt;author&gt;Gucer, P.&lt;/author&gt;&lt;author&gt;Wilson, P. D.&lt;/author&gt;&lt;author&gt;Kane, R.&lt;/author&gt;&lt;author&gt;Cernich, A.&lt;/author&gt;&lt;author&gt;Kaup, B.&lt;/author&gt;&lt;author&gt;Anderson, L.&lt;/author&gt;&lt;author&gt;Hoover, D.&lt;/author&gt;&lt;author&gt;Brown, L.&lt;/author&gt;&lt;author&gt;Albertini, R.&lt;/author&gt;&lt;author&gt;Gudi, R.&lt;/author&gt;&lt;author&gt;Jacobson-Kram, D.&lt;/author&gt;&lt;author&gt;Squibb, K. S.&lt;/author&gt;&lt;/authors&gt;&lt;/contributors&gt;&lt;titles&gt;&lt;title&gt;Health surveillance of Gulf War I veterans exposed to depleted uranium: updating the cohort&lt;/title&gt;&lt;secondary-title&gt;Health Phys&lt;/secondary-title&gt;&lt;/titles&gt;&lt;periodical&gt;&lt;full-title&gt;Health Phys&lt;/full-title&gt;&lt;/periodical&gt;&lt;pages&gt;60-73&lt;/pages&gt;&lt;volume&gt;93&lt;/volume&gt;&lt;number&gt;1&lt;/number&gt;&lt;dates&gt;&lt;year&gt;2007&lt;/year&gt;&lt;/dates&gt;&lt;isbn&gt;0017-9078 (Print)&amp;#xD;0017-9078 (Linking)&lt;/isbn&gt;&lt;urls&gt;&lt;/urls&gt;&lt;custom4&gt;RMA ID: 054495&lt;/custom4&gt;&lt;/record&gt;&lt;/Cite&gt;&lt;/EndNote&gt;</w:instrText>
      </w:r>
      <w:r w:rsidR="00967F33">
        <w:fldChar w:fldCharType="separate"/>
      </w:r>
      <w:r w:rsidR="00967F33" w:rsidRPr="00967F33">
        <w:rPr>
          <w:noProof/>
          <w:vertAlign w:val="superscript"/>
        </w:rPr>
        <w:t>32</w:t>
      </w:r>
      <w:r w:rsidR="00967F33">
        <w:fldChar w:fldCharType="end"/>
      </w:r>
      <w:r w:rsidR="00605053" w:rsidRPr="006723C5">
        <w:t xml:space="preserve"> </w:t>
      </w:r>
      <w:r w:rsidR="0084793B" w:rsidRPr="006723C5">
        <w:t>reported</w:t>
      </w:r>
      <w:r w:rsidRPr="006723C5">
        <w:t xml:space="preserve"> an updated study of 34 Gulf War veterans who were previously assessed in 2005 (except for four veterans). Current uranium exposure was measured by urine uranium concentration at the time of their surveillance visit and cumulative uranium exposure was also calculated based on each veteran's past urine uranium concentrations since first exposure in 1991. Using either exposure metric</w:t>
      </w:r>
      <w:r w:rsidR="000A0849" w:rsidRPr="006723C5">
        <w:t xml:space="preserve"> (urine uranium concentration or cumulative uranium)</w:t>
      </w:r>
      <w:r w:rsidRPr="006723C5">
        <w:t xml:space="preserve"> results continued to show no evidence of clinically significant depleted uranium-related health effects. The authors </w:t>
      </w:r>
      <w:r w:rsidR="000A0849" w:rsidRPr="006723C5">
        <w:t xml:space="preserve">concluded that </w:t>
      </w:r>
      <w:r w:rsidRPr="006723C5">
        <w:t xml:space="preserve">evidence of a weak cytogenetic effect </w:t>
      </w:r>
      <w:r w:rsidR="000A0849" w:rsidRPr="006723C5">
        <w:t>was shown</w:t>
      </w:r>
      <w:r w:rsidRPr="006723C5">
        <w:t xml:space="preserve">, </w:t>
      </w:r>
      <w:r w:rsidR="00FB7B16" w:rsidRPr="006723C5">
        <w:t>but that</w:t>
      </w:r>
      <w:r w:rsidRPr="006723C5">
        <w:t xml:space="preserve"> significant health effects arising from this effect </w:t>
      </w:r>
      <w:r w:rsidR="00412160" w:rsidRPr="006723C5">
        <w:t>were not</w:t>
      </w:r>
      <w:r w:rsidRPr="006723C5">
        <w:t xml:space="preserve"> seen.</w:t>
      </w:r>
      <w:r w:rsidR="00967F33">
        <w:fldChar w:fldCharType="begin"/>
      </w:r>
      <w:r w:rsidR="00967F33">
        <w:instrText xml:space="preserve"> ADDIN EN.CITE &lt;EndNote&gt;&lt;Cite&gt;&lt;Author&gt;McDiarmid&lt;/Author&gt;&lt;Year&gt;2007&lt;/Year&gt;&lt;RecNum&gt;759&lt;/RecNum&gt;&lt;DisplayText&gt;&lt;style face="superscript"&gt;32&lt;/style&gt;&lt;/DisplayText&gt;&lt;record&gt;&lt;rec-number&gt;759&lt;/rec-number&gt;&lt;foreign-keys&gt;&lt;key app="EN" db-id="wvwvxesr5pfesue2wvnp2x98pxa0tfsts9fa" timestamp="1472016633"&gt;759&lt;/key&gt;&lt;key app="ENWeb" db-id=""&gt;0&lt;/key&gt;&lt;/foreign-keys&gt;&lt;ref-type name="Journal Article"&gt;17&lt;/ref-type&gt;&lt;contributors&gt;&lt;authors&gt;&lt;author&gt;McDiarmid, M. A.&lt;/author&gt;&lt;author&gt;Engelhardt, S. M.&lt;/author&gt;&lt;author&gt;Oliver, M.&lt;/author&gt;&lt;author&gt;Gucer, P.&lt;/author&gt;&lt;author&gt;Wilson, P. D.&lt;/author&gt;&lt;author&gt;Kane, R.&lt;/author&gt;&lt;author&gt;Cernich, A.&lt;/author&gt;&lt;author&gt;Kaup, B.&lt;/author&gt;&lt;author&gt;Anderson, L.&lt;/author&gt;&lt;author&gt;Hoover, D.&lt;/author&gt;&lt;author&gt;Brown, L.&lt;/author&gt;&lt;author&gt;Albertini, R.&lt;/author&gt;&lt;author&gt;Gudi, R.&lt;/author&gt;&lt;author&gt;Jacobson-Kram, D.&lt;/author&gt;&lt;author&gt;Squibb, K. S.&lt;/author&gt;&lt;/authors&gt;&lt;/contributors&gt;&lt;titles&gt;&lt;title&gt;Health surveillance of Gulf War I veterans exposed to depleted uranium: updating the cohort&lt;/title&gt;&lt;secondary-title&gt;Health Phys&lt;/secondary-title&gt;&lt;/titles&gt;&lt;periodical&gt;&lt;full-title&gt;Health Phys&lt;/full-title&gt;&lt;/periodical&gt;&lt;pages&gt;60-73&lt;/pages&gt;&lt;volume&gt;93&lt;/volume&gt;&lt;number&gt;1&lt;/number&gt;&lt;dates&gt;&lt;year&gt;2007&lt;/year&gt;&lt;/dates&gt;&lt;isbn&gt;0017-9078 (Print)&amp;#xD;0017-9078 (Linking)&lt;/isbn&gt;&lt;urls&gt;&lt;/urls&gt;&lt;custom4&gt;RMA ID: 054495&lt;/custom4&gt;&lt;/record&gt;&lt;/Cite&gt;&lt;/EndNote&gt;</w:instrText>
      </w:r>
      <w:r w:rsidR="00967F33">
        <w:fldChar w:fldCharType="separate"/>
      </w:r>
      <w:r w:rsidR="00967F33" w:rsidRPr="00967F33">
        <w:rPr>
          <w:noProof/>
          <w:vertAlign w:val="superscript"/>
        </w:rPr>
        <w:t>32</w:t>
      </w:r>
      <w:r w:rsidR="00967F33">
        <w:fldChar w:fldCharType="end"/>
      </w:r>
    </w:p>
    <w:p w:rsidR="002504A7" w:rsidRPr="006723C5" w:rsidRDefault="002504A7" w:rsidP="0002721E">
      <w:pPr>
        <w:pStyle w:val="NormalNumbered0"/>
        <w:rPr>
          <w:lang w:val="en-GB"/>
        </w:rPr>
      </w:pPr>
      <w:r w:rsidRPr="006723C5">
        <w:rPr>
          <w:lang w:val="en-GB"/>
        </w:rPr>
        <w:t>McDiarmid et al</w:t>
      </w:r>
      <w:r w:rsidR="00967F33">
        <w:rPr>
          <w:lang w:val="en-GB"/>
        </w:rPr>
        <w:fldChar w:fldCharType="begin"/>
      </w:r>
      <w:r w:rsidR="00967F33">
        <w:rPr>
          <w:lang w:val="en-GB"/>
        </w:rPr>
        <w:instrText xml:space="preserve"> ADDIN EN.CITE &lt;EndNote&gt;&lt;Cite&gt;&lt;Author&gt;McDiarmid&lt;/Author&gt;&lt;Year&gt;2011&lt;/Year&gt;&lt;RecNum&gt;231&lt;/RecNum&gt;&lt;DisplayText&gt;&lt;style face="superscript"&gt;37&lt;/style&gt;&lt;/DisplayText&gt;&lt;record&gt;&lt;rec-number&gt;231&lt;/rec-number&gt;&lt;foreign-keys&gt;&lt;key app="EN" db-id="wvwvxesr5pfesue2wvnp2x98pxa0tfsts9fa" timestamp="1454639230"&gt;231&lt;/key&gt;&lt;/foreign-keys&gt;&lt;ref-type name="Journal Article"&gt;17&lt;/ref-type&gt;&lt;contributors&gt;&lt;authors&gt;&lt;author&gt;McDiarmid, M. A.&lt;/author&gt;&lt;author&gt;Engelhardt, S. M.&lt;/author&gt;&lt;author&gt;Dorsey, C. D.&lt;/author&gt;&lt;author&gt;Oliver, M.&lt;/author&gt;&lt;author&gt;Gucer, P.&lt;/author&gt;&lt;author&gt;Gaitens, J. M.&lt;/author&gt;&lt;author&gt;Kane, R.&lt;/author&gt;&lt;author&gt;Cernich, A.&lt;/author&gt;&lt;author&gt;Kaup, B.&lt;/author&gt;&lt;author&gt;Hoover, D.&lt;/author&gt;&lt;author&gt;Gaspari, A. A.&lt;/author&gt;&lt;author&gt;Shvartsbeyn, M.&lt;/author&gt;&lt;author&gt;Brown, L.&lt;/author&gt;&lt;author&gt;Squibb, K. S.&lt;/author&gt;&lt;/authors&gt;&lt;/contributors&gt;&lt;titles&gt;&lt;title&gt;Longitudinal health surveillance in a cohort of Gulf War veterans 18 years after first exposure to depleted uranium&lt;/title&gt;&lt;secondary-title&gt;J Toxicol Environ Health A&lt;/secondary-title&gt;&lt;/titles&gt;&lt;periodical&gt;&lt;full-title&gt;J Toxicol Environ Health A&lt;/full-title&gt;&lt;/periodical&gt;&lt;pages&gt;678-91&lt;/pages&gt;&lt;volume&gt;74&lt;/volume&gt;&lt;number&gt;10&lt;/number&gt;&lt;dates&gt;&lt;year&gt;2011&lt;/year&gt;&lt;/dates&gt;&lt;urls&gt;&lt;/urls&gt;&lt;custom4&gt;RMA ID: 068295&lt;/custom4&gt;&lt;custom5&gt;28564&lt;/custom5&gt;&lt;custom6&gt;RMA MO. AGWVA. APPLICANT&lt;/custom6&gt;&lt;custom7&gt;Grade 5a&lt;/custom7&gt;&lt;/record&gt;&lt;/Cite&gt;&lt;/EndNote&gt;</w:instrText>
      </w:r>
      <w:r w:rsidR="00967F33">
        <w:rPr>
          <w:lang w:val="en-GB"/>
        </w:rPr>
        <w:fldChar w:fldCharType="separate"/>
      </w:r>
      <w:r w:rsidR="00967F33" w:rsidRPr="00967F33">
        <w:rPr>
          <w:noProof/>
          <w:vertAlign w:val="superscript"/>
          <w:lang w:val="en-GB"/>
        </w:rPr>
        <w:t>37</w:t>
      </w:r>
      <w:r w:rsidR="00967F33">
        <w:rPr>
          <w:lang w:val="en-GB"/>
        </w:rPr>
        <w:fldChar w:fldCharType="end"/>
      </w:r>
      <w:r w:rsidRPr="006723C5">
        <w:rPr>
          <w:lang w:val="en-GB"/>
        </w:rPr>
        <w:t xml:space="preserve"> conducted a follow-up study of a cohort of 35 Gulf War veterans</w:t>
      </w:r>
      <w:r w:rsidR="005D6B66" w:rsidRPr="006723C5">
        <w:rPr>
          <w:lang w:val="en-GB"/>
        </w:rPr>
        <w:t>,</w:t>
      </w:r>
      <w:r w:rsidRPr="006723C5">
        <w:rPr>
          <w:lang w:val="en-GB"/>
        </w:rPr>
        <w:t xml:space="preserve"> 18 years after first exposure to depleted uranium (</w:t>
      </w:r>
      <w:r w:rsidR="009F2D97">
        <w:rPr>
          <w:lang w:val="en-GB"/>
        </w:rPr>
        <w:t>2</w:t>
      </w:r>
      <w:r w:rsidRPr="006723C5">
        <w:rPr>
          <w:lang w:val="en-GB"/>
        </w:rPr>
        <w:t xml:space="preserve"> veterans were seen for the first time and 33 were seen on several previous biennial surveillance visits). Clinical evaluation, laboratory studies and urine samples were assessed. </w:t>
      </w:r>
      <w:r w:rsidR="00CC3347" w:rsidRPr="006723C5">
        <w:rPr>
          <w:lang w:val="en-GB"/>
        </w:rPr>
        <w:t>The authors stated that u</w:t>
      </w:r>
      <w:r w:rsidRPr="006723C5">
        <w:rPr>
          <w:lang w:val="en-GB"/>
        </w:rPr>
        <w:t>rine uranium excretion remained above normal in participants with embedded depleted uranium fragments</w:t>
      </w:r>
      <w:r w:rsidR="00146205" w:rsidRPr="006723C5">
        <w:rPr>
          <w:lang w:val="en-GB"/>
        </w:rPr>
        <w:t xml:space="preserve"> (</w:t>
      </w:r>
      <w:r w:rsidRPr="006723C5">
        <w:rPr>
          <w:lang w:val="en-GB"/>
        </w:rPr>
        <w:t>ranging from 0.006 to 1.88 μg U/g creatinine</w:t>
      </w:r>
      <w:r w:rsidR="00146205" w:rsidRPr="006723C5">
        <w:rPr>
          <w:lang w:val="en-GB"/>
        </w:rPr>
        <w:t>).</w:t>
      </w:r>
      <w:r w:rsidR="00CC3347" w:rsidRPr="006723C5">
        <w:rPr>
          <w:lang w:val="en-GB"/>
        </w:rPr>
        <w:t xml:space="preserve"> N</w:t>
      </w:r>
      <w:r w:rsidRPr="006723C5">
        <w:rPr>
          <w:lang w:val="en-GB"/>
        </w:rPr>
        <w:t>o apparent evidence of renal functional changes or cellular toxicity related to uranium body burden</w:t>
      </w:r>
      <w:r w:rsidR="00FB7B16" w:rsidRPr="006723C5">
        <w:rPr>
          <w:lang w:val="en-GB"/>
        </w:rPr>
        <w:t xml:space="preserve"> and n</w:t>
      </w:r>
      <w:r w:rsidRPr="006723C5">
        <w:rPr>
          <w:lang w:val="en-GB"/>
        </w:rPr>
        <w:t>o marked differences in markers of bone formation or bone resorption were observed. However,</w:t>
      </w:r>
      <w:r w:rsidR="00FB7B16" w:rsidRPr="006723C5">
        <w:rPr>
          <w:lang w:val="en-GB"/>
        </w:rPr>
        <w:t xml:space="preserve"> the authors observed</w:t>
      </w:r>
      <w:r w:rsidRPr="006723C5">
        <w:rPr>
          <w:lang w:val="en-GB"/>
        </w:rPr>
        <w:t xml:space="preserve"> a statistically significant decrease in levels of serum intact parathyroid hormone and significant increases in urinary calcium and sodium excretion were seen in the high versus the low u</w:t>
      </w:r>
      <w:r w:rsidR="00170795">
        <w:rPr>
          <w:lang w:val="en-GB"/>
        </w:rPr>
        <w:t>rine uranium groups. The author</w:t>
      </w:r>
      <w:r w:rsidRPr="006723C5">
        <w:rPr>
          <w:lang w:val="en-GB"/>
        </w:rPr>
        <w:t xml:space="preserve">s stated </w:t>
      </w:r>
      <w:r w:rsidR="00B67C92" w:rsidRPr="006723C5">
        <w:rPr>
          <w:lang w:val="en-GB"/>
        </w:rPr>
        <w:t xml:space="preserve">that </w:t>
      </w:r>
      <w:r w:rsidRPr="006723C5">
        <w:rPr>
          <w:lang w:val="en-GB"/>
        </w:rPr>
        <w:t xml:space="preserve">18 years after first exposure, members of this cohort with </w:t>
      </w:r>
      <w:r w:rsidR="0002721E" w:rsidRPr="006723C5">
        <w:rPr>
          <w:lang w:val="en-GB"/>
        </w:rPr>
        <w:t xml:space="preserve">embedded </w:t>
      </w:r>
      <w:r w:rsidRPr="006723C5">
        <w:rPr>
          <w:lang w:val="en-GB"/>
        </w:rPr>
        <w:t>depleted uranium fragments continue</w:t>
      </w:r>
      <w:r w:rsidR="009F2D97">
        <w:rPr>
          <w:lang w:val="en-GB"/>
        </w:rPr>
        <w:t>d</w:t>
      </w:r>
      <w:r w:rsidRPr="006723C5">
        <w:rPr>
          <w:lang w:val="en-GB"/>
        </w:rPr>
        <w:t xml:space="preserve"> to excrete elevated concentrations of urine uranium. </w:t>
      </w:r>
      <w:r w:rsidR="00FB7B16" w:rsidRPr="006723C5">
        <w:rPr>
          <w:lang w:val="en-GB"/>
        </w:rPr>
        <w:t>The</w:t>
      </w:r>
      <w:r w:rsidRPr="006723C5">
        <w:rPr>
          <w:lang w:val="en-GB"/>
        </w:rPr>
        <w:t xml:space="preserve"> authors concluded there </w:t>
      </w:r>
      <w:r w:rsidR="009F2D97">
        <w:rPr>
          <w:lang w:val="en-GB"/>
        </w:rPr>
        <w:t>was</w:t>
      </w:r>
      <w:r w:rsidRPr="006723C5">
        <w:rPr>
          <w:lang w:val="en-GB"/>
        </w:rPr>
        <w:t xml:space="preserve"> no significant evidence of clinically important changes observed in kidney or bone, the two principal target organs of uranium.</w:t>
      </w:r>
    </w:p>
    <w:p w:rsidR="00FA2F39" w:rsidRPr="006723C5" w:rsidRDefault="00FA2F39" w:rsidP="0084793B">
      <w:pPr>
        <w:pStyle w:val="NormalNumbered0"/>
      </w:pPr>
      <w:r w:rsidRPr="006723C5">
        <w:t>In a study</w:t>
      </w:r>
      <w:r w:rsidR="0002721E" w:rsidRPr="006723C5">
        <w:t xml:space="preserve"> by Bakhmutsky et al</w:t>
      </w:r>
      <w:r w:rsidR="00967F33">
        <w:fldChar w:fldCharType="begin"/>
      </w:r>
      <w:r w:rsidR="00967F33">
        <w:instrText xml:space="preserve"> ADDIN EN.CITE &lt;EndNote&gt;&lt;Cite&gt;&lt;Author&gt;Bakhmutsky&lt;/Author&gt;&lt;Year&gt;2011&lt;/Year&gt;&lt;RecNum&gt;785&lt;/RecNum&gt;&lt;DisplayText&gt;&lt;style face="superscript"&gt;35&lt;/style&gt;&lt;/DisplayText&gt;&lt;record&gt;&lt;rec-number&gt;785&lt;/rec-number&gt;&lt;foreign-keys&gt;&lt;key app="EN" db-id="wvwvxesr5pfesue2wvnp2x98pxa0tfsts9fa" timestamp="1475040414"&gt;785&lt;/key&gt;&lt;key app="ENWeb" db-id=""&gt;0&lt;/key&gt;&lt;/foreign-keys&gt;&lt;ref-type name="Journal Article"&gt;17&lt;/ref-type&gt;&lt;contributors&gt;&lt;authors&gt;&lt;author&gt;Bakhmutsky, M. V.&lt;/author&gt;&lt;author&gt;Oliver, M. S.&lt;/author&gt;&lt;author&gt;McDiarmid, M. A.&lt;/author&gt;&lt;author&gt;Squibb, K. S.&lt;/author&gt;&lt;author&gt;Tucker, J. D.&lt;/author&gt;&lt;/authors&gt;&lt;/contributors&gt;&lt;titles&gt;&lt;title&gt;Long term depleted uranium exposure in Gulf War I veterans does not cause elevated numbers of micronuclei in peripheral blood lymphocytes&lt;/title&gt;&lt;secondary-title&gt;Mutat Res&lt;/secondary-title&gt;&lt;/titles&gt;&lt;periodical&gt;&lt;full-title&gt;Mutat Res&lt;/full-title&gt;&lt;/periodical&gt;&lt;pages&gt;53-7&lt;/pages&gt;&lt;volume&gt;720&lt;/volume&gt;&lt;number&gt;1-2&lt;/number&gt;&lt;dates&gt;&lt;year&gt;2011&lt;/year&gt;&lt;/dates&gt;&lt;isbn&gt;0027-5107 (Print)&amp;#xD;0027-5107 (Linking)&lt;/isbn&gt;&lt;urls&gt;&lt;/urls&gt;&lt;custom4&gt;RMA ID: 068286&lt;/custom4&gt;&lt;/record&gt;&lt;/Cite&gt;&lt;/EndNote&gt;</w:instrText>
      </w:r>
      <w:r w:rsidR="00967F33">
        <w:fldChar w:fldCharType="separate"/>
      </w:r>
      <w:r w:rsidR="00967F33" w:rsidRPr="00967F33">
        <w:rPr>
          <w:noProof/>
          <w:vertAlign w:val="superscript"/>
        </w:rPr>
        <w:t>35</w:t>
      </w:r>
      <w:r w:rsidR="00967F33">
        <w:fldChar w:fldCharType="end"/>
      </w:r>
      <w:r w:rsidR="00605053" w:rsidRPr="006723C5">
        <w:t xml:space="preserve"> </w:t>
      </w:r>
      <w:r w:rsidRPr="006723C5">
        <w:t xml:space="preserve">assessing genotoxic effects in Gulf War veterans exposed to depleted uranium as a function of uranium body burden, the levels of urine uranium were used to categorise the cohort into low and high exposure groups. Blood and urine samples were collected from 35 (of </w:t>
      </w:r>
      <w:r w:rsidR="00A24F11" w:rsidRPr="006723C5">
        <w:t>79) veterans enrolled in a long-</w:t>
      </w:r>
      <w:r w:rsidRPr="006723C5">
        <w:t xml:space="preserve">term health surveillance program at the Baltimore VA Medical Centre. Participants were divided into two exposure groups, low and high, based on their mean urine uranium concentrations. The authors concluded </w:t>
      </w:r>
      <w:r w:rsidR="0002721E" w:rsidRPr="006723C5">
        <w:t xml:space="preserve">there was </w:t>
      </w:r>
      <w:r w:rsidRPr="006723C5">
        <w:t>no significant increase in cytogenetic changes in Gulf War veterans with long-term embedded depleted uranium fragments compared with Gulf War veterans with a normal uranium body burden.</w:t>
      </w:r>
      <w:r w:rsidR="00967F33">
        <w:fldChar w:fldCharType="begin"/>
      </w:r>
      <w:r w:rsidR="00967F33">
        <w:instrText xml:space="preserve"> ADDIN EN.CITE &lt;EndNote&gt;&lt;Cite&gt;&lt;Author&gt;Bakhmutsky&lt;/Author&gt;&lt;Year&gt;2011&lt;/Year&gt;&lt;RecNum&gt;785&lt;/RecNum&gt;&lt;DisplayText&gt;&lt;style face="superscript"&gt;35&lt;/style&gt;&lt;/DisplayText&gt;&lt;record&gt;&lt;rec-number&gt;785&lt;/rec-number&gt;&lt;foreign-keys&gt;&lt;key app="EN" db-id="wvwvxesr5pfesue2wvnp2x98pxa0tfsts9fa" timestamp="1475040414"&gt;785&lt;/key&gt;&lt;key app="ENWeb" db-id=""&gt;0&lt;/key&gt;&lt;/foreign-keys&gt;&lt;ref-type name="Journal Article"&gt;17&lt;/ref-type&gt;&lt;contributors&gt;&lt;authors&gt;&lt;author&gt;Bakhmutsky, M. V.&lt;/author&gt;&lt;author&gt;Oliver, M. S.&lt;/author&gt;&lt;author&gt;McDiarmid, M. A.&lt;/author&gt;&lt;author&gt;Squibb, K. S.&lt;/author&gt;&lt;author&gt;Tucker, J. D.&lt;/author&gt;&lt;/authors&gt;&lt;/contributors&gt;&lt;titles&gt;&lt;title&gt;Long term depleted uranium exposure in Gulf War I veterans does not cause elevated numbers of micronuclei in peripheral blood lymphocytes&lt;/title&gt;&lt;secondary-title&gt;Mutat Res&lt;/secondary-title&gt;&lt;/titles&gt;&lt;periodical&gt;&lt;full-title&gt;Mutat Res&lt;/full-title&gt;&lt;/periodical&gt;&lt;pages&gt;53-7&lt;/pages&gt;&lt;volume&gt;720&lt;/volume&gt;&lt;number&gt;1-2&lt;/number&gt;&lt;dates&gt;&lt;year&gt;2011&lt;/year&gt;&lt;/dates&gt;&lt;isbn&gt;0027-5107 (Print)&amp;#xD;0027-5107 (Linking)&lt;/isbn&gt;&lt;urls&gt;&lt;/urls&gt;&lt;custom4&gt;RMA ID: 068286&lt;/custom4&gt;&lt;/record&gt;&lt;/Cite&gt;&lt;/EndNote&gt;</w:instrText>
      </w:r>
      <w:r w:rsidR="00967F33">
        <w:fldChar w:fldCharType="separate"/>
      </w:r>
      <w:r w:rsidR="00967F33" w:rsidRPr="00967F33">
        <w:rPr>
          <w:noProof/>
          <w:vertAlign w:val="superscript"/>
        </w:rPr>
        <w:t>35</w:t>
      </w:r>
      <w:r w:rsidR="00967F33">
        <w:fldChar w:fldCharType="end"/>
      </w:r>
      <w:r w:rsidR="000E2371" w:rsidRPr="006723C5">
        <w:t xml:space="preserve"> A follow-up study</w:t>
      </w:r>
      <w:r w:rsidR="00967F33">
        <w:fldChar w:fldCharType="begin"/>
      </w:r>
      <w:r w:rsidR="00967F33">
        <w:instrText xml:space="preserve"> ADDIN EN.CITE &lt;EndNote&gt;&lt;Cite&gt;&lt;Author&gt;Bakhmutsky&lt;/Author&gt;&lt;Year&gt;2013&lt;/Year&gt;&lt;RecNum&gt;3087&lt;/RecNum&gt;&lt;DisplayText&gt;&lt;style face="superscript"&gt;36&lt;/style&gt;&lt;/DisplayText&gt;&lt;record&gt;&lt;rec-number&gt;3087&lt;/rec-number&gt;&lt;foreign-keys&gt;&lt;key app="EN" db-id="wvwvxesr5pfesue2wvnp2x98pxa0tfsts9fa" timestamp="1516154873"&gt;3087&lt;/key&gt;&lt;/foreign-keys&gt;&lt;ref-type name="Journal Article"&gt;17&lt;/ref-type&gt;&lt;contributors&gt;&lt;authors&gt;&lt;author&gt;Bakhmutsky, M.V.&lt;/author&gt;&lt;author&gt;Squibb, K.&lt;/author&gt;&lt;author&gt;McDiarmid, M.&lt;/author&gt;&lt;author&gt;Oliver, M.&lt;/author&gt;&lt;author&gt;Tucker, J.D.&lt;/author&gt;&lt;/authors&gt;&lt;/contributors&gt;&lt;titles&gt;&lt;title&gt;Long-term exposure to depleted uranium in Gulf-War veterans does not induce chromosome aberrations in peripheral blood lymphocytes&lt;/title&gt;&lt;secondary-title&gt;Mutat Res&lt;/secondary-title&gt;&lt;/titles&gt;&lt;periodical&gt;&lt;full-title&gt;Mutat Res&lt;/full-title&gt;&lt;/periodical&gt;&lt;pages&gt;132-9&lt;/pages&gt;&lt;volume&gt;757&lt;/volume&gt;&lt;number&gt;2&lt;/number&gt;&lt;dates&gt;&lt;year&gt;2013&lt;/year&gt;&lt;/dates&gt;&lt;urls&gt;&lt;/urls&gt;&lt;custom4&gt;RMA ID: 070426&lt;/custom4&gt;&lt;/record&gt;&lt;/Cite&gt;&lt;/EndNote&gt;</w:instrText>
      </w:r>
      <w:r w:rsidR="00967F33">
        <w:fldChar w:fldCharType="separate"/>
      </w:r>
      <w:r w:rsidR="00967F33" w:rsidRPr="00967F33">
        <w:rPr>
          <w:noProof/>
          <w:vertAlign w:val="superscript"/>
        </w:rPr>
        <w:t>36</w:t>
      </w:r>
      <w:r w:rsidR="00967F33">
        <w:fldChar w:fldCharType="end"/>
      </w:r>
      <w:r w:rsidR="000E2371" w:rsidRPr="006723C5">
        <w:t xml:space="preserve"> by the same authors in 2013 reached the same conclusions. </w:t>
      </w:r>
      <w:r w:rsidR="000C0B14" w:rsidRPr="006723C5">
        <w:t>T</w:t>
      </w:r>
      <w:r w:rsidR="000E2371" w:rsidRPr="006723C5">
        <w:t>he authors not</w:t>
      </w:r>
      <w:r w:rsidR="00B02848" w:rsidRPr="006723C5">
        <w:t>ed</w:t>
      </w:r>
      <w:r w:rsidR="000E2371" w:rsidRPr="006723C5">
        <w:t xml:space="preserve"> that chronic exposure to depleted uranium has not been seen to induce any degree of significant chromosome damage in exposed veterans</w:t>
      </w:r>
      <w:r w:rsidR="00CE740E" w:rsidRPr="006723C5">
        <w:t>.</w:t>
      </w:r>
      <w:r w:rsidR="00967F33">
        <w:fldChar w:fldCharType="begin"/>
      </w:r>
      <w:r w:rsidR="00967F33">
        <w:instrText xml:space="preserve"> ADDIN EN.CITE &lt;EndNote&gt;&lt;Cite&gt;&lt;Author&gt;Bakhmutsky&lt;/Author&gt;&lt;Year&gt;2013&lt;/Year&gt;&lt;RecNum&gt;3087&lt;/RecNum&gt;&lt;DisplayText&gt;&lt;style face="superscript"&gt;36&lt;/style&gt;&lt;/DisplayText&gt;&lt;record&gt;&lt;rec-number&gt;3087&lt;/rec-number&gt;&lt;foreign-keys&gt;&lt;key app="EN" db-id="wvwvxesr5pfesue2wvnp2x98pxa0tfsts9fa" timestamp="1516154873"&gt;3087&lt;/key&gt;&lt;/foreign-keys&gt;&lt;ref-type name="Journal Article"&gt;17&lt;/ref-type&gt;&lt;contributors&gt;&lt;authors&gt;&lt;author&gt;Bakhmutsky, M.V.&lt;/author&gt;&lt;author&gt;Squibb, K.&lt;/author&gt;&lt;author&gt;McDiarmid, M.&lt;/author&gt;&lt;author&gt;Oliver, M.&lt;/author&gt;&lt;author&gt;Tucker, J.D.&lt;/author&gt;&lt;/authors&gt;&lt;/contributors&gt;&lt;titles&gt;&lt;title&gt;Long-term exposure to depleted uranium in Gulf-War veterans does not induce chromosome aberrations in peripheral blood lymphocytes&lt;/title&gt;&lt;secondary-title&gt;Mutat Res&lt;/secondary-title&gt;&lt;/titles&gt;&lt;periodical&gt;&lt;full-title&gt;Mutat Res&lt;/full-title&gt;&lt;/periodical&gt;&lt;pages&gt;132-9&lt;/pages&gt;&lt;volume&gt;757&lt;/volume&gt;&lt;number&gt;2&lt;/number&gt;&lt;dates&gt;&lt;year&gt;2013&lt;/year&gt;&lt;/dates&gt;&lt;urls&gt;&lt;/urls&gt;&lt;custom4&gt;RMA ID: 070426&lt;/custom4&gt;&lt;/record&gt;&lt;/Cite&gt;&lt;/EndNote&gt;</w:instrText>
      </w:r>
      <w:r w:rsidR="00967F33">
        <w:fldChar w:fldCharType="separate"/>
      </w:r>
      <w:r w:rsidR="00967F33" w:rsidRPr="00967F33">
        <w:rPr>
          <w:noProof/>
          <w:vertAlign w:val="superscript"/>
        </w:rPr>
        <w:t>36</w:t>
      </w:r>
      <w:r w:rsidR="00967F33">
        <w:fldChar w:fldCharType="end"/>
      </w:r>
    </w:p>
    <w:p w:rsidR="00FA2F39" w:rsidRPr="006723C5" w:rsidRDefault="00FA2F39" w:rsidP="00286D54">
      <w:pPr>
        <w:pStyle w:val="NormalNumbered0"/>
        <w:rPr>
          <w:lang w:val="en-GB"/>
        </w:rPr>
      </w:pPr>
      <w:r w:rsidRPr="006723C5">
        <w:t>A study by Hines et al</w:t>
      </w:r>
      <w:r w:rsidR="00967F33">
        <w:fldChar w:fldCharType="begin"/>
      </w:r>
      <w:r w:rsidR="00967F33">
        <w:instrText xml:space="preserve"> ADDIN EN.CITE &lt;EndNote&gt;&lt;Cite&gt;&lt;Author&gt;Hines&lt;/Author&gt;&lt;Year&gt;2013&lt;/Year&gt;&lt;RecNum&gt;744&lt;/RecNum&gt;&lt;DisplayText&gt;&lt;style face="superscript"&gt;31&lt;/style&gt;&lt;/DisplayText&gt;&lt;record&gt;&lt;rec-number&gt;744&lt;/rec-number&gt;&lt;foreign-keys&gt;&lt;key app="EN" db-id="wvwvxesr5pfesue2wvnp2x98pxa0tfsts9fa" timestamp="1472008786"&gt;744&lt;/key&gt;&lt;key app="ENWeb" db-id=""&gt;0&lt;/key&gt;&lt;/foreign-keys&gt;&lt;ref-type name="Journal Article"&gt;17&lt;/ref-type&gt;&lt;contributors&gt;&lt;authors&gt;&lt;author&gt;Hines, S. E.&lt;/author&gt;&lt;author&gt;Gucer, P.&lt;/author&gt;&lt;author&gt;Kligerman, S.&lt;/author&gt;&lt;author&gt;Breyer, R.&lt;/author&gt;&lt;author&gt;Centeno, J.&lt;/author&gt;&lt;author&gt;Gaitens, J.&lt;/author&gt;&lt;author&gt;Oliver, M.&lt;/author&gt;&lt;author&gt;Engelhardt, S.&lt;/author&gt;&lt;author&gt;Squibb, K.&lt;/author&gt;&lt;author&gt;McDiarmid, M.&lt;/author&gt;&lt;/authors&gt;&lt;/contributors&gt;&lt;titles&gt;&lt;title&gt;Pulmonary health effects in Gulf War I service members exposed to depleted uranium&lt;/title&gt;&lt;secondary-title&gt;J Occup Environ Med&lt;/secondary-title&gt;&lt;/titles&gt;&lt;periodical&gt;&lt;full-title&gt;J Occup Environ Med&lt;/full-title&gt;&lt;/periodical&gt;&lt;pages&gt;937-44&lt;/pages&gt;&lt;volume&gt;55&lt;/volume&gt;&lt;number&gt;8&lt;/number&gt;&lt;dates&gt;&lt;year&gt;2013&lt;/year&gt;&lt;/dates&gt;&lt;isbn&gt;1536-5948 (Electronic)&amp;#xD;1076-2752 (Linking)&lt;/isbn&gt;&lt;urls&gt;&lt;/urls&gt;&lt;custom4&gt;RMA ID: 070437&lt;/custom4&gt;&lt;/record&gt;&lt;/Cite&gt;&lt;/EndNote&gt;</w:instrText>
      </w:r>
      <w:r w:rsidR="00967F33">
        <w:fldChar w:fldCharType="separate"/>
      </w:r>
      <w:r w:rsidR="00967F33" w:rsidRPr="00967F33">
        <w:rPr>
          <w:noProof/>
          <w:vertAlign w:val="superscript"/>
        </w:rPr>
        <w:t>31</w:t>
      </w:r>
      <w:r w:rsidR="00967F33">
        <w:fldChar w:fldCharType="end"/>
      </w:r>
      <w:r w:rsidRPr="006723C5">
        <w:t xml:space="preserve"> examined 37 (of 80) Gulf War veterans who sustained inhalational exposure to depleted uranium during friendly fire incidents in 1991</w:t>
      </w:r>
      <w:r w:rsidR="00CE740E" w:rsidRPr="006723C5">
        <w:t xml:space="preserve">, </w:t>
      </w:r>
      <w:r w:rsidRPr="006723C5">
        <w:t xml:space="preserve">enrolled in a long-term health surveillance program at the Baltimore VA Medical Centre for evidence of pulmonary health effects. No </w:t>
      </w:r>
      <w:r w:rsidR="00286D54" w:rsidRPr="006723C5">
        <w:t xml:space="preserve">pulmonary </w:t>
      </w:r>
      <w:r w:rsidRPr="006723C5">
        <w:t xml:space="preserve">health effects were seen, pulmonary function of the affected cohort was within the normal clinical range, and that inhalational levels of depleted uranium </w:t>
      </w:r>
      <w:r w:rsidR="00286D54" w:rsidRPr="006723C5">
        <w:t>did not</w:t>
      </w:r>
      <w:r w:rsidRPr="006723C5">
        <w:t xml:space="preserve"> appear to cause long-term pulmonary health effects.</w:t>
      </w:r>
    </w:p>
    <w:p w:rsidR="002C617B" w:rsidRPr="006723C5" w:rsidRDefault="002C617B" w:rsidP="004A157F">
      <w:pPr>
        <w:pStyle w:val="Heading4"/>
      </w:pPr>
      <w:r w:rsidRPr="006723C5">
        <w:t xml:space="preserve">Council’s Conclusions on </w:t>
      </w:r>
      <w:r w:rsidR="008520EF" w:rsidRPr="006723C5">
        <w:t>S</w:t>
      </w:r>
      <w:r w:rsidRPr="006723C5">
        <w:t xml:space="preserve">tudies concerning </w:t>
      </w:r>
      <w:r w:rsidR="008520EF" w:rsidRPr="006723C5">
        <w:t>Depleted Uranium</w:t>
      </w:r>
      <w:r w:rsidR="005842F5" w:rsidRPr="006723C5">
        <w:t>:</w:t>
      </w:r>
    </w:p>
    <w:p w:rsidR="00FA2F39" w:rsidRPr="006723C5" w:rsidRDefault="00FA2F39" w:rsidP="004A61B0">
      <w:pPr>
        <w:pStyle w:val="HeadingNormal"/>
      </w:pPr>
      <w:r w:rsidRPr="006723C5">
        <w:t>Overall Quality of the Available Sound Medical-Scientific Evidence</w:t>
      </w:r>
    </w:p>
    <w:p w:rsidR="00217EF0" w:rsidRPr="007E686F" w:rsidRDefault="002504A7" w:rsidP="00B67C92">
      <w:pPr>
        <w:pStyle w:val="NormalNumbered0"/>
      </w:pPr>
      <w:r w:rsidRPr="006723C5">
        <w:t xml:space="preserve">In its review of the </w:t>
      </w:r>
      <w:r w:rsidR="003623AF" w:rsidRPr="006723C5">
        <w:t>SMSE</w:t>
      </w:r>
      <w:r w:rsidRPr="006723C5">
        <w:t xml:space="preserve">, the Council considered a series of </w:t>
      </w:r>
      <w:r w:rsidR="0084793B" w:rsidRPr="006723C5">
        <w:t>cohort</w:t>
      </w:r>
      <w:r w:rsidRPr="006723C5">
        <w:t xml:space="preserve"> studies</w: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dGhvcj48WWVhcj4yMDAxPC9ZZWFyPjxSZWNOdW0+MjMzPC9SZWNOdW0+PHJlY29yZD48cmVjLW51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</w:fldData>
        </w:fldChar>
      </w:r>
      <w:r w:rsidR="00967F33">
        <w:instrText xml:space="preserve"> ADDIN EN.CITE </w:instrText>
      </w:r>
      <w:r w:rsidR="00967F33">
        <w:fldChar w:fldCharType="begin">
          <w:fldData xml:space="preserve">PEVuZE5vdGU+PENpdGU+PEF1dGhvcj5NY0RpYXJtaWQ8L0F1dGhvcj48WWVhcj4yMDExPC9ZZWFy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31-33, 35-40</w:t>
      </w:r>
      <w:r w:rsidR="00967F33">
        <w:fldChar w:fldCharType="end"/>
      </w:r>
      <w:r w:rsidR="00511364" w:rsidRPr="006723C5">
        <w:t xml:space="preserve"> </w:t>
      </w:r>
      <w:r w:rsidRPr="006723C5">
        <w:t>conducted at the Baltimore VA Medical Centre since 1993</w:t>
      </w:r>
      <w:r w:rsidR="0084793B" w:rsidRPr="006723C5">
        <w:t>, in which there were biological measures of depleted uranium exposure</w:t>
      </w:r>
      <w:r w:rsidR="005D6B66" w:rsidRPr="006723C5">
        <w:t>,</w:t>
      </w:r>
      <w:r w:rsidR="0084793B" w:rsidRPr="006723C5">
        <w:t xml:space="preserve"> provide</w:t>
      </w:r>
      <w:r w:rsidR="00286D54" w:rsidRPr="006723C5">
        <w:t>d</w:t>
      </w:r>
      <w:r w:rsidR="0084793B" w:rsidRPr="006723C5">
        <w:t xml:space="preserve"> the highest-quality data on the health effects of </w:t>
      </w:r>
      <w:r w:rsidR="00217EF0" w:rsidRPr="006723C5">
        <w:t xml:space="preserve">depleted uranium </w:t>
      </w:r>
      <w:r w:rsidR="0084793B" w:rsidRPr="006723C5">
        <w:t>exposure.</w:t>
      </w:r>
      <w:r w:rsidRPr="006723C5">
        <w:t xml:space="preserve"> These studies typically show that veterans of the Gulf War with embedded depleted uranium shrapnel fragments have persistently elevated levels of urinary uranium. These increased urinary levels of uranium remain so over a decade since exposure to depleted uranium occurred. However, these elevated levels of uranium in the urine were not associated with any clinically significant health effects, including in the kidneys or bones.</w:t>
      </w:r>
      <w:r w:rsidR="00967F33">
        <w:fldChar w:fldCharType="begin">
          <w:fldData xml:space="preserve">PEVuZE5vdGU+PENpdGU+PEF1dGhvcj5NY0RpYXJtaWQ8L0F1dGhvcj48WWVhcj4yMDExPC9ZZWFy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PjwvcmVjb3JkPjwvQ2l0ZT48L0VuZE5vdGU+
</w:fldData>
        </w:fldChar>
      </w:r>
      <w:r w:rsidR="00967F33">
        <w:instrText xml:space="preserve"> ADDIN EN.CITE </w:instrText>
      </w:r>
      <w:r w:rsidR="00967F33">
        <w:fldChar w:fldCharType="begin">
          <w:fldData xml:space="preserve">PEVuZE5vdGU+PENpdGU+PEF1dGhvcj5NY0RpYXJtaWQ8L0F1dGhvcj48WWVhcj4yMDExPC9ZZWFy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32, 33, 37, 39</w:t>
      </w:r>
      <w:r w:rsidR="00967F33">
        <w:fldChar w:fldCharType="end"/>
      </w:r>
      <w:r w:rsidRPr="006723C5">
        <w:t xml:space="preserve"> Although the findings have been consistent over time, the authors did indicate that ongoing surveillance was needed. </w:t>
      </w:r>
      <w:r w:rsidR="00217EF0" w:rsidRPr="006723C5">
        <w:t>These cohort</w:t>
      </w:r>
      <w:r w:rsidRPr="006723C5">
        <w:t xml:space="preserve"> studies</w:t>
      </w:r>
      <w:r w:rsidR="00967F33">
        <w:fldChar w:fldCharType="begin">
          <w:fldData xml:space="preserve">PEVuZE5vdGU+PENpdGU+PEF1dGhvcj5NY0RpYXJtaWQ8L0F1dGhvcj48WWVhcj4yMDExPC9ZZWFy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</w:fldData>
        </w:fldChar>
      </w:r>
      <w:r w:rsidR="00967F33">
        <w:instrText xml:space="preserve"> ADDIN EN.CITE </w:instrText>
      </w:r>
      <w:r w:rsidR="00967F33">
        <w:fldChar w:fldCharType="begin">
          <w:fldData xml:space="preserve">PEVuZE5vdGU+PENpdGU+PEF1dGhvcj5NY0RpYXJtaWQ8L0F1dGhvcj48WWVhcj4yMDExPC9ZZWFy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32, 33, 37-40</w:t>
      </w:r>
      <w:r w:rsidR="00967F33">
        <w:fldChar w:fldCharType="end"/>
      </w:r>
      <w:r w:rsidRPr="006723C5">
        <w:t xml:space="preserve"> have not revealed any adverse clinical health outcomes or </w:t>
      </w:r>
      <w:r w:rsidR="009B749F">
        <w:t>long-</w:t>
      </w:r>
      <w:r w:rsidR="009B749F" w:rsidRPr="00B1039C">
        <w:t xml:space="preserve">term health </w:t>
      </w:r>
      <w:r w:rsidRPr="00B1039C">
        <w:t>effects as a result of exposure to depleted uranium. Nor w</w:t>
      </w:r>
      <w:r w:rsidR="00B67C92" w:rsidRPr="00B1039C">
        <w:t>ere</w:t>
      </w:r>
      <w:r w:rsidRPr="00043168">
        <w:t xml:space="preserve"> </w:t>
      </w:r>
      <w:r w:rsidRPr="007E686F">
        <w:t>cytogenetic abnormalities in peripheral blood lymphocytes</w:t>
      </w:r>
      <w:r w:rsidR="00967F33">
        <w:fldChar w:fldCharType="begin"/>
      </w:r>
      <w:r w:rsidR="00967F33">
        <w:instrText xml:space="preserve"> ADDIN EN.CITE &lt;EndNote&gt;&lt;Cite&gt;&lt;Author&gt;Bakhmutsky&lt;/Author&gt;&lt;Year&gt;2011&lt;/Year&gt;&lt;RecNum&gt;785&lt;/RecNum&gt;&lt;DisplayText&gt;&lt;style face="superscript"&gt;35&lt;/style&gt;&lt;/DisplayText&gt;&lt;record&gt;&lt;rec-number&gt;785&lt;/rec-number&gt;&lt;foreign-keys&gt;&lt;key app="EN" db-id="wvwvxesr5pfesue2wvnp2x98pxa0tfsts9fa" timestamp="1475040414"&gt;785&lt;/key&gt;&lt;key app="ENWeb" db-id=""&gt;0&lt;/key&gt;&lt;/foreign-keys&gt;&lt;ref-type name="Journal Article"&gt;17&lt;/ref-type&gt;&lt;contributors&gt;&lt;authors&gt;&lt;author&gt;Bakhmutsky, M. V.&lt;/author&gt;&lt;author&gt;Oliver, M. S.&lt;/author&gt;&lt;author&gt;McDiarmid, M. A.&lt;/author&gt;&lt;author&gt;Squibb, K. S.&lt;/author&gt;&lt;author&gt;Tucker, J. D.&lt;/author&gt;&lt;/authors&gt;&lt;/contributors&gt;&lt;titles&gt;&lt;title&gt;Long term depleted uranium exposure in Gulf War I veterans does not cause elevated numbers of micronuclei in peripheral blood lymphocytes&lt;/title&gt;&lt;secondary-title&gt;Mutat Res&lt;/secondary-title&gt;&lt;/titles&gt;&lt;periodical&gt;&lt;full-title&gt;Mutat Res&lt;/full-title&gt;&lt;/periodical&gt;&lt;pages&gt;53-7&lt;/pages&gt;&lt;volume&gt;720&lt;/volume&gt;&lt;number&gt;1-2&lt;/number&gt;&lt;dates&gt;&lt;year&gt;2011&lt;/year&gt;&lt;/dates&gt;&lt;isbn&gt;0027-5107 (Print)&amp;#xD;0027-5107 (Linking)&lt;/isbn&gt;&lt;urls&gt;&lt;/urls&gt;&lt;custom4&gt;RMA ID: 068286&lt;/custom4&gt;&lt;/record&gt;&lt;/Cite&gt;&lt;/EndNote&gt;</w:instrText>
      </w:r>
      <w:r w:rsidR="00967F33">
        <w:fldChar w:fldCharType="separate"/>
      </w:r>
      <w:r w:rsidR="00967F33" w:rsidRPr="00967F33">
        <w:rPr>
          <w:noProof/>
          <w:vertAlign w:val="superscript"/>
        </w:rPr>
        <w:t>35</w:t>
      </w:r>
      <w:r w:rsidR="00967F33">
        <w:fldChar w:fldCharType="end"/>
      </w:r>
      <w:r w:rsidRPr="007E686F">
        <w:t xml:space="preserve"> or long</w:t>
      </w:r>
      <w:r w:rsidR="007647E5" w:rsidRPr="007E686F">
        <w:t>-</w:t>
      </w:r>
      <w:r w:rsidRPr="007E686F">
        <w:t>term adverse pulmonary health effects observed.</w:t>
      </w:r>
      <w:r w:rsidR="00967F33">
        <w:fldChar w:fldCharType="begin"/>
      </w:r>
      <w:r w:rsidR="00967F33">
        <w:instrText xml:space="preserve"> ADDIN EN.CITE &lt;EndNote&gt;&lt;Cite&gt;&lt;Author&gt;Hines&lt;/Author&gt;&lt;Year&gt;2013&lt;/Year&gt;&lt;RecNum&gt;744&lt;/RecNum&gt;&lt;DisplayText&gt;&lt;style face="superscript"&gt;31&lt;/style&gt;&lt;/DisplayText&gt;&lt;record&gt;&lt;rec-number&gt;744&lt;/rec-number&gt;&lt;foreign-keys&gt;&lt;key app="EN" db-id="wvwvxesr5pfesue2wvnp2x98pxa0tfsts9fa" timestamp="1472008786"&gt;744&lt;/key&gt;&lt;key app="ENWeb" db-id=""&gt;0&lt;/key&gt;&lt;/foreign-keys&gt;&lt;ref-type name="Journal Article"&gt;17&lt;/ref-type&gt;&lt;contributors&gt;&lt;authors&gt;&lt;author&gt;Hines, S. E.&lt;/author&gt;&lt;author&gt;Gucer, P.&lt;/author&gt;&lt;author&gt;Kligerman, S.&lt;/author&gt;&lt;author&gt;Breyer, R.&lt;/author&gt;&lt;author&gt;Centeno, J.&lt;/author&gt;&lt;author&gt;Gaitens, J.&lt;/author&gt;&lt;author&gt;Oliver, M.&lt;/author&gt;&lt;author&gt;Engelhardt, S.&lt;/author&gt;&lt;author&gt;Squibb, K.&lt;/author&gt;&lt;author&gt;McDiarmid, M.&lt;/author&gt;&lt;/authors&gt;&lt;/contributors&gt;&lt;titles&gt;&lt;title&gt;Pulmonary health effects in Gulf War I service members exposed to depleted uranium&lt;/title&gt;&lt;secondary-title&gt;J Occup Environ Med&lt;/secondary-title&gt;&lt;/titles&gt;&lt;periodical&gt;&lt;full-title&gt;J Occup Environ Med&lt;/full-title&gt;&lt;/periodical&gt;&lt;pages&gt;937-44&lt;/pages&gt;&lt;volume&gt;55&lt;/volume&gt;&lt;number&gt;8&lt;/number&gt;&lt;dates&gt;&lt;year&gt;2013&lt;/year&gt;&lt;/dates&gt;&lt;isbn&gt;1536-5948 (Electronic)&amp;#xD;1076-2752 (Linking)&lt;/isbn&gt;&lt;urls&gt;&lt;/urls&gt;&lt;custom4&gt;RMA ID: 070437&lt;/custom4&gt;&lt;/record&gt;&lt;/Cite&gt;&lt;/EndNote&gt;</w:instrText>
      </w:r>
      <w:r w:rsidR="00967F33">
        <w:fldChar w:fldCharType="separate"/>
      </w:r>
      <w:r w:rsidR="00967F33" w:rsidRPr="00967F33">
        <w:rPr>
          <w:noProof/>
          <w:vertAlign w:val="superscript"/>
        </w:rPr>
        <w:t>31</w:t>
      </w:r>
      <w:r w:rsidR="00967F33">
        <w:fldChar w:fldCharType="end"/>
      </w:r>
      <w:r w:rsidR="00511364" w:rsidRPr="007E686F">
        <w:t xml:space="preserve"> </w:t>
      </w:r>
      <w:r w:rsidR="00B67C92" w:rsidRPr="007E686F">
        <w:t xml:space="preserve">No evidence of the </w:t>
      </w:r>
      <w:r w:rsidR="00217EF0" w:rsidRPr="007E686F">
        <w:t xml:space="preserve">clinical symptomatology </w:t>
      </w:r>
      <w:r w:rsidR="00B67C92" w:rsidRPr="007E686F">
        <w:t xml:space="preserve">typical </w:t>
      </w:r>
      <w:r w:rsidR="00217EF0" w:rsidRPr="007E686F">
        <w:t>of chronic multisymptom illness</w:t>
      </w:r>
      <w:r w:rsidR="00B67C92" w:rsidRPr="007E686F">
        <w:t xml:space="preserve"> </w:t>
      </w:r>
      <w:r w:rsidR="00926390" w:rsidRPr="007E686F">
        <w:t xml:space="preserve">was reported </w:t>
      </w:r>
      <w:r w:rsidR="00B67C92" w:rsidRPr="007E686F">
        <w:t>during the study periods</w:t>
      </w:r>
      <w:r w:rsidR="00217EF0" w:rsidRPr="007E686F">
        <w:t>.</w:t>
      </w:r>
    </w:p>
    <w:p w:rsidR="009B749F" w:rsidRPr="007E686F" w:rsidRDefault="002504A7">
      <w:pPr>
        <w:pStyle w:val="NormalNumbered0"/>
      </w:pPr>
      <w:r w:rsidRPr="007E686F">
        <w:t xml:space="preserve">The </w:t>
      </w:r>
      <w:r w:rsidR="00217EF0" w:rsidRPr="007E686F">
        <w:t>cohort</w:t>
      </w:r>
      <w:r w:rsidR="00511364" w:rsidRPr="007E686F">
        <w:t xml:space="preserve"> </w:t>
      </w:r>
      <w:r w:rsidR="00217EF0" w:rsidRPr="007E686F">
        <w:t xml:space="preserve">reports from the Baltimore VA group </w:t>
      </w:r>
      <w:r w:rsidRPr="007E686F">
        <w:t>had long-term and consistent follow-up.</w:t>
      </w:r>
      <w:r w:rsidR="00511364" w:rsidRPr="007E686F">
        <w:t xml:space="preserve"> </w:t>
      </w:r>
      <w:r w:rsidRPr="007E686F">
        <w:t>They used an objective measurement of depleted uranium exposure</w:t>
      </w:r>
      <w:r w:rsidR="005D6B66" w:rsidRPr="007E686F">
        <w:t>,</w:t>
      </w:r>
      <w:r w:rsidR="000330CF" w:rsidRPr="007E686F">
        <w:t xml:space="preserve"> which</w:t>
      </w:r>
      <w:r w:rsidR="00B67C92" w:rsidRPr="007E686F">
        <w:t xml:space="preserve"> adds to the strength of these studies, </w:t>
      </w:r>
      <w:r w:rsidR="00217EF0" w:rsidRPr="007E686F">
        <w:t xml:space="preserve">however, the sample was small. </w:t>
      </w:r>
      <w:r w:rsidRPr="007E686F">
        <w:t>In addition, the selection of the urinary-uranium cut point of 0.10 μg/g of creatinine was not based on a generally accepted standard for urinary uranium.</w:t>
      </w:r>
      <w:r w:rsidR="00967F33">
        <w:fldChar w:fldCharType="begin"/>
      </w:r>
      <w:r w:rsidR="00967F33">
        <w:instrText xml:space="preserve"> ADDIN EN.CITE &lt;EndNote&gt;&lt;Cite&gt;&lt;Author&gt;Institute of Medicine&lt;/Author&gt;&lt;Year&gt;2008&lt;/Year&gt;&lt;RecNum&gt;1584&lt;/RecNum&gt;&lt;DisplayText&gt;&lt;style face="superscript"&gt;41&lt;/style&gt;&lt;/DisplayText&gt;&lt;record&gt;&lt;rec-number&gt;1584&lt;/rec-number&gt;&lt;foreign-keys&gt;&lt;key app="EN" db-id="wvwvxesr5pfesue2wvnp2x98pxa0tfsts9fa" timestamp="1486088467"&gt;1584&lt;/key&gt;&lt;/foreign-keys&gt;&lt;ref-type name="Report"&gt;27&lt;/ref-type&gt;&lt;contributors&gt;&lt;authors&gt;&lt;author&gt;Institute of Medicine,&lt;/author&gt;&lt;/authors&gt;&lt;/contributors&gt;&lt;titles&gt;&lt;title&gt;Gulf War and Health: Updated Literature Review of Depleted Uranium&lt;/title&gt;&lt;/titles&gt;&lt;pages&gt;1-285&lt;/pages&gt;&lt;dates&gt;&lt;year&gt;2008&lt;/year&gt;&lt;/dates&gt;&lt;pub-location&gt;Washington, DC&lt;/pub-location&gt;&lt;publisher&gt;The National Academies Press&lt;/publisher&gt;&lt;urls&gt;&lt;related-urls&gt;&lt;url&gt;&lt;style face="underline" font="default" size="100%"&gt;https://www.nap.edu/catalog/12183/gulf-war-and-health-updated-literature-review-of-depleted-uranium&lt;/style&gt;&lt;style face="normal" font="default" size="100%"&gt; &lt;/style&gt;&lt;/url&gt;&lt;/related-urls&gt;&lt;/urls&gt;&lt;custom2&gt;RMA ID: 057095&lt;/custom2&gt;&lt;custom4&gt;RMA ID: 057095&lt;/custom4&gt;&lt;/record&gt;&lt;/Cite&gt;&lt;/EndNote&gt;</w:instrText>
      </w:r>
      <w:r w:rsidR="00967F33">
        <w:fldChar w:fldCharType="separate"/>
      </w:r>
      <w:r w:rsidR="00967F33" w:rsidRPr="00967F33">
        <w:rPr>
          <w:noProof/>
          <w:vertAlign w:val="superscript"/>
        </w:rPr>
        <w:t>41</w:t>
      </w:r>
      <w:r w:rsidR="00967F33">
        <w:fldChar w:fldCharType="end"/>
      </w:r>
      <w:r w:rsidR="009B749F" w:rsidRPr="007E686F">
        <w:t xml:space="preserve"> Overall, the Council considered these cohort studies to represent the most informative studies on exposure to depleted uranium</w:t>
      </w:r>
      <w:r w:rsidR="00B1039C" w:rsidRPr="007E686F">
        <w:t xml:space="preserve">, as </w:t>
      </w:r>
      <w:r w:rsidR="009B749F" w:rsidRPr="007E686F">
        <w:t xml:space="preserve">biological measures of depleted uranium exposure were used. </w:t>
      </w:r>
    </w:p>
    <w:p w:rsidR="00CE1184" w:rsidRDefault="00FA2F39" w:rsidP="00B5286B">
      <w:pPr>
        <w:pStyle w:val="NormalNumbered0"/>
      </w:pPr>
      <w:r w:rsidRPr="007E686F">
        <w:t>There have only been a</w:t>
      </w:r>
      <w:r w:rsidRPr="006723C5">
        <w:t xml:space="preserve"> small number of studies conducted in Gulf War veterans that have been exposed to depleted </w:t>
      </w:r>
      <w:r w:rsidR="00412160" w:rsidRPr="006723C5">
        <w:t>uranium. However</w:t>
      </w:r>
      <w:r w:rsidR="003623AF" w:rsidRPr="006723C5">
        <w:t>, o</w:t>
      </w:r>
      <w:r w:rsidR="00A24F11" w:rsidRPr="006723C5">
        <w:t>nly one study</w:t>
      </w:r>
      <w:r w:rsidR="000C0B14" w:rsidRPr="006723C5">
        <w:t xml:space="preserve">, </w:t>
      </w:r>
      <w:r w:rsidR="00286D54" w:rsidRPr="006723C5">
        <w:t xml:space="preserve">by </w:t>
      </w:r>
      <w:r w:rsidR="000C0B14"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511364" w:rsidRPr="006723C5">
        <w:t xml:space="preserve"> </w:t>
      </w:r>
      <w:r w:rsidR="008D6627" w:rsidRPr="006723C5">
        <w:t xml:space="preserve">examined exposure to depleted uranium </w:t>
      </w:r>
      <w:r w:rsidR="008D6627" w:rsidRPr="00FD7E32">
        <w:t xml:space="preserve">and </w:t>
      </w:r>
      <w:r w:rsidR="009F2D97" w:rsidRPr="00FD7E32">
        <w:t>‘</w:t>
      </w:r>
      <w:r w:rsidR="008D6627" w:rsidRPr="00FD7E32">
        <w:t>Gulf War illness</w:t>
      </w:r>
      <w:r w:rsidR="009F2D97" w:rsidRPr="00FD7E32">
        <w:t>’</w:t>
      </w:r>
      <w:r w:rsidR="008D6627" w:rsidRPr="00FD7E32">
        <w:t xml:space="preserve"> using the CDC </w:t>
      </w:r>
      <w:r w:rsidR="006A4872" w:rsidRPr="00FD7E32">
        <w:t xml:space="preserve">definition for </w:t>
      </w:r>
      <w:r w:rsidR="008D6627" w:rsidRPr="00FD7E32">
        <w:t>chronic multisymptom illness</w:t>
      </w:r>
      <w:r w:rsidR="00595538" w:rsidRPr="00FD7E32">
        <w:t>.</w:t>
      </w:r>
      <w:r w:rsidR="008D6627" w:rsidRPr="009A7008">
        <w:rPr>
          <w:b/>
        </w:rPr>
        <w:t xml:space="preserve"> </w:t>
      </w:r>
      <w:r w:rsidR="00C57EEC" w:rsidRPr="006723C5">
        <w:t>Even though th</w:t>
      </w:r>
      <w:r w:rsidR="008D6627" w:rsidRPr="006723C5">
        <w:t>e</w:t>
      </w:r>
      <w:r w:rsidR="00C57EEC" w:rsidRPr="006723C5">
        <w:t xml:space="preserve"> study </w:t>
      </w:r>
      <w:r w:rsidR="008D6627" w:rsidRPr="006723C5">
        <w:t>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511364" w:rsidRPr="006723C5">
        <w:t xml:space="preserve"> </w:t>
      </w:r>
      <w:r w:rsidR="00C57EEC" w:rsidRPr="006723C5">
        <w:t>demonstrate</w:t>
      </w:r>
      <w:r w:rsidR="000C0B14" w:rsidRPr="006723C5">
        <w:t>d</w:t>
      </w:r>
      <w:r w:rsidR="00C57EEC" w:rsidRPr="006723C5">
        <w:t xml:space="preserve"> a </w:t>
      </w:r>
      <w:r w:rsidR="0000730B" w:rsidRPr="006723C5">
        <w:t>significant</w:t>
      </w:r>
      <w:r w:rsidR="00C57EEC" w:rsidRPr="006723C5">
        <w:t xml:space="preserve"> association for combat conditions</w:t>
      </w:r>
      <w:r w:rsidR="00F305BC" w:rsidRPr="006723C5">
        <w:t>,</w:t>
      </w:r>
      <w:r w:rsidR="00C57EEC" w:rsidRPr="006723C5">
        <w:t xml:space="preserve"> which included exposure to depleted uranium in veterans self-reporting potential exposure</w:t>
      </w:r>
      <w:r w:rsidR="00F305BC" w:rsidRPr="006723C5">
        <w:t>,</w:t>
      </w:r>
      <w:r w:rsidR="00C57EEC" w:rsidRPr="006723C5">
        <w:t xml:space="preserve"> </w:t>
      </w:r>
      <w:r w:rsidR="00C57EEC" w:rsidRPr="00590231">
        <w:t xml:space="preserve">this </w:t>
      </w:r>
      <w:r w:rsidR="00C57EEC" w:rsidRPr="00043168">
        <w:t xml:space="preserve">study did not </w:t>
      </w:r>
      <w:r w:rsidR="00C57EEC" w:rsidRPr="00590231">
        <w:t>document</w:t>
      </w:r>
      <w:r w:rsidR="00C57EEC" w:rsidRPr="006723C5">
        <w:t xml:space="preserve"> or measure the level of any </w:t>
      </w:r>
      <w:r w:rsidR="006519EB">
        <w:t>actual</w:t>
      </w:r>
      <w:r w:rsidR="006519EB" w:rsidRPr="006723C5">
        <w:t xml:space="preserve"> </w:t>
      </w:r>
      <w:r w:rsidR="00C57EEC" w:rsidRPr="006723C5">
        <w:t>exposure</w:t>
      </w:r>
      <w:r w:rsidR="006519EB">
        <w:t xml:space="preserve"> to depleted uranium</w:t>
      </w:r>
      <w:r w:rsidR="00C57EEC" w:rsidRPr="006723C5">
        <w:t xml:space="preserve">. </w:t>
      </w:r>
      <w:r w:rsidR="006519EB">
        <w:t xml:space="preserve">As such, the Council felt that the </w:t>
      </w:r>
      <w:r w:rsidR="007847EA">
        <w:t xml:space="preserve">reliance on self-reported exposure could have introduced a degree of recall bias, making interpretation of the results problematic. </w:t>
      </w:r>
      <w:r w:rsidR="00983BB8">
        <w:t xml:space="preserve">A study by </w:t>
      </w:r>
      <w:r w:rsidR="00983BB8" w:rsidRPr="006723C5">
        <w:t>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983BB8" w:rsidRPr="006723C5">
        <w:t xml:space="preserve"> </w:t>
      </w:r>
      <w:r w:rsidR="00237958" w:rsidRPr="006723C5">
        <w:t xml:space="preserve">reported </w:t>
      </w:r>
      <w:r w:rsidR="00412160" w:rsidRPr="006723C5">
        <w:t>that Gulf</w:t>
      </w:r>
      <w:r w:rsidR="00237958" w:rsidRPr="006723C5">
        <w:t xml:space="preserve"> War veterans with the </w:t>
      </w:r>
      <w:r w:rsidR="009F2D97">
        <w:t>‘</w:t>
      </w:r>
      <w:r w:rsidR="00237958" w:rsidRPr="006723C5">
        <w:t>neurological symptom complex</w:t>
      </w:r>
      <w:r w:rsidR="009F2D97">
        <w:t>’</w:t>
      </w:r>
      <w:r w:rsidR="00237958" w:rsidRPr="006723C5">
        <w:t xml:space="preserve"> reported exposure to risk factors such as depleted uranium (among a large group of other exposures) at increased rates than non-veterans. </w:t>
      </w:r>
      <w:r w:rsidR="00237958" w:rsidRPr="009A7008">
        <w:rPr>
          <w:lang w:val="en-GB"/>
        </w:rPr>
        <w:t xml:space="preserve">However, the </w:t>
      </w:r>
      <w:r w:rsidR="00237958" w:rsidRPr="006723C5">
        <w:t xml:space="preserve">authors did not present </w:t>
      </w:r>
      <w:r w:rsidR="000E1001" w:rsidRPr="006723C5">
        <w:t>any meaningful statistical analysis</w:t>
      </w:r>
      <w:r w:rsidR="00237958" w:rsidRPr="006723C5">
        <w:t xml:space="preserve">, </w:t>
      </w:r>
      <w:r w:rsidR="007847EA">
        <w:t xml:space="preserve">which renders </w:t>
      </w:r>
      <w:r w:rsidR="00237958" w:rsidRPr="006723C5">
        <w:t>the association unclear.</w:t>
      </w:r>
      <w:r w:rsidR="000E1001" w:rsidRPr="006723C5">
        <w:t xml:space="preserve"> </w:t>
      </w:r>
      <w:r w:rsidR="00595538">
        <w:t>T</w:t>
      </w:r>
      <w:r w:rsidR="00595538" w:rsidRPr="00E150D9">
        <w:t>he Council considered that these papers were less convincing due to the numerous methodological issues outlined above</w:t>
      </w:r>
      <w:r w:rsidR="00595538">
        <w:t>.</w:t>
      </w:r>
    </w:p>
    <w:p w:rsidR="00595538" w:rsidRDefault="00595538" w:rsidP="00595538">
      <w:pPr>
        <w:pStyle w:val="NormalNumbered0"/>
      </w:pPr>
      <w:r w:rsidRPr="006723C5">
        <w:t>Other</w:t>
      </w:r>
      <w:r>
        <w:t xml:space="preserve"> studies</w:t>
      </w:r>
      <w:r w:rsidRPr="006723C5">
        <w:t xml:space="preserve"> examined exposure to depleted uranium and increased symptom reporting</w:t>
      </w:r>
      <w:r w:rsidR="00967F33">
        <w:fldChar w:fldCharType="begin">
          <w:fldData xml:space="preserve">PEVuZE5vdGU+PENpdGU+PEF1dGhvcj5TaW08L0F1dGhvcj48WWVhcj4yMDAzPC9ZZWFyPjxSZWNO
dW0+NjEyPC9SZWNOdW0+PERpc3BsYXlUZXh0PjxzdHlsZSBmYWNlPSJzdXBlcnNjcmlwdCI+MTkt
MjI8L3N0eWxlPjwvRGlzcGxheVRleHQ+PHJlY29yZD48cmVjLW51bWJlcj42MTI8L3JlYy1udW1i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aWVkLWRhdGU+Qk48L21vZGlmaWVkLWRhdGU+PC9yZWNvcmQ+PC9DaXRlPjxDaXRlPjxBdXRob3I+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MjI8L3N0eWxlPjwvRGlzcGxheVRleHQ+PHJlY29yZD48cmVjLW51bWJlcj42MTI8L3JlYy1udW1i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aWVkLWRhdGU+Qk48L21vZGlmaWVkLWRhdGU+PC9yZWNvcmQ+PC9DaXRlPjxDaXRlPjxBdXRob3I+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19-22</w:t>
      </w:r>
      <w:r w:rsidR="00967F33">
        <w:fldChar w:fldCharType="end"/>
      </w:r>
      <w:r w:rsidRPr="006723C5">
        <w:t xml:space="preserve"> and reported no significant associations between depleted uranium and a </w:t>
      </w:r>
      <w:r w:rsidRPr="00E67AF6">
        <w:t>number of health outcomes. Importantly, a number of comprehensive reviews</w:t>
      </w:r>
      <w:r w:rsidR="00967F33">
        <w:fldChar w:fldCharType="begin">
          <w:fldData xml:space="preserve">PEVuZE5vdGU+PENpdGU+PEF1dGhvcj5CaW5uczwvQXV0aG9yPjxZZWFyPjIwMDg8L1llYXI+PFJl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</w:fldData>
        </w:fldChar>
      </w:r>
      <w:r w:rsidR="00B83161">
        <w:instrText xml:space="preserve"> ADDIN EN.CITE </w:instrText>
      </w:r>
      <w:r w:rsidR="00B83161">
        <w:fldChar w:fldCharType="begin">
          <w:fldData xml:space="preserve">PEVuZE5vdGU+PENpdGU+PEF1dGhvcj5CaW5uczwvQXV0aG9yPjxZZWFyPjIwMDg8L1llYXI+PFJl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</w:fldData>
        </w:fldChar>
      </w:r>
      <w:r w:rsidR="00B83161">
        <w:instrText xml:space="preserve"> ADDIN EN.CITE.DATA </w:instrText>
      </w:r>
      <w:r w:rsidR="00B83161">
        <w:fldChar w:fldCharType="end"/>
      </w:r>
      <w:r w:rsidR="00967F33">
        <w:fldChar w:fldCharType="separate"/>
      </w:r>
      <w:r w:rsidR="00967F33" w:rsidRPr="00967F33">
        <w:rPr>
          <w:noProof/>
          <w:vertAlign w:val="superscript"/>
        </w:rPr>
        <w:t>1, 4, 11, 30, 34, 41, 42</w:t>
      </w:r>
      <w:r w:rsidR="00967F33">
        <w:fldChar w:fldCharType="end"/>
      </w:r>
      <w:r w:rsidRPr="006723C5">
        <w:t xml:space="preserve"> have been conducted </w:t>
      </w:r>
      <w:r>
        <w:t xml:space="preserve">by various </w:t>
      </w:r>
      <w:r w:rsidRPr="006723C5">
        <w:t>expert committees</w:t>
      </w:r>
      <w:r>
        <w:t xml:space="preserve"> and these</w:t>
      </w:r>
      <w:r w:rsidRPr="006723C5">
        <w:t xml:space="preserve"> have</w:t>
      </w:r>
      <w:r>
        <w:t xml:space="preserve"> also</w:t>
      </w:r>
      <w:r w:rsidRPr="006723C5">
        <w:t xml:space="preserve"> not found an association between exposure to depleted uranium and chronic multisymptom illness</w:t>
      </w:r>
      <w:r w:rsidR="00043168">
        <w:t>.</w:t>
      </w:r>
    </w:p>
    <w:p w:rsidR="009E6C4A" w:rsidRDefault="009E6C4A" w:rsidP="009E6C4A">
      <w:pPr>
        <w:pStyle w:val="NormalNumbered0"/>
        <w:numPr>
          <w:ilvl w:val="0"/>
          <w:numId w:val="0"/>
        </w:numPr>
        <w:ind w:left="785"/>
      </w:pPr>
    </w:p>
    <w:p w:rsidR="00595538" w:rsidRPr="00043168" w:rsidRDefault="00595538" w:rsidP="009B586C">
      <w:pPr>
        <w:pStyle w:val="HeadingNormal"/>
      </w:pPr>
      <w:r w:rsidRPr="00043168">
        <w:t xml:space="preserve">Summary </w:t>
      </w:r>
    </w:p>
    <w:p w:rsidR="006546B7" w:rsidRPr="00912F30" w:rsidRDefault="004C2F8D" w:rsidP="006546B7">
      <w:pPr>
        <w:pStyle w:val="NormalNumbered0"/>
      </w:pPr>
      <w:r>
        <w:t>The available evidence on exposure to depleted uranium and health effects is limited, particularly in relation to chronic multisymptom illness. The long-term cohort studies on veterans with docu</w:t>
      </w:r>
      <w:r w:rsidR="002C362E">
        <w:t>men</w:t>
      </w:r>
      <w:r>
        <w:t xml:space="preserve">ted exposure to depleted uranium have not shown any evidence of long-term health effects. </w:t>
      </w:r>
      <w:r w:rsidR="006546B7">
        <w:t>Therefore, t</w:t>
      </w:r>
      <w:r w:rsidR="006546B7" w:rsidRPr="007017DE">
        <w:t>he</w:t>
      </w:r>
      <w:r>
        <w:t xml:space="preserve"> weight of the available </w:t>
      </w:r>
      <w:r w:rsidR="006546B7" w:rsidRPr="007017DE">
        <w:t xml:space="preserve">evidence </w:t>
      </w:r>
      <w:r w:rsidR="006546B7">
        <w:t xml:space="preserve">does not </w:t>
      </w:r>
      <w:r w:rsidR="006546B7" w:rsidRPr="007017DE">
        <w:t>support a</w:t>
      </w:r>
      <w:r w:rsidR="006546B7">
        <w:t>n association</w:t>
      </w:r>
      <w:r w:rsidR="006546B7" w:rsidRPr="007017DE">
        <w:t xml:space="preserve"> </w:t>
      </w:r>
      <w:r>
        <w:t>between</w:t>
      </w:r>
      <w:r w:rsidR="006546B7" w:rsidRPr="007017DE">
        <w:t xml:space="preserve"> exposure to </w:t>
      </w:r>
      <w:r w:rsidR="006546B7">
        <w:t xml:space="preserve">depleted uranium </w:t>
      </w:r>
      <w:r>
        <w:t>and the developme</w:t>
      </w:r>
      <w:r w:rsidR="00CB17B0">
        <w:t>nt of symptoms of chronic multi</w:t>
      </w:r>
      <w:r>
        <w:t>symptom illness</w:t>
      </w:r>
      <w:r w:rsidR="006546B7" w:rsidRPr="007017DE">
        <w:t>.</w:t>
      </w:r>
    </w:p>
    <w:p w:rsidR="002D7D00" w:rsidRPr="006723C5" w:rsidRDefault="002D7D00" w:rsidP="004A61B0">
      <w:pPr>
        <w:pStyle w:val="Heading5"/>
      </w:pPr>
      <w:r w:rsidRPr="006723C5">
        <w:t>THE COUNCIL’S CONCLUSIONS ON WHETHER THERE SHOULD BE FACTOR(S) FOR DEPLETED URANIUM</w:t>
      </w:r>
    </w:p>
    <w:p w:rsidR="002D7D00" w:rsidRPr="006723C5" w:rsidRDefault="002D7D00" w:rsidP="003623AF">
      <w:pPr>
        <w:pStyle w:val="NormalNumbered0"/>
      </w:pPr>
      <w:r w:rsidRPr="006723C5">
        <w:t xml:space="preserve">In summary, </w:t>
      </w:r>
      <w:r w:rsidR="002230F9" w:rsidRPr="006723C5">
        <w:t xml:space="preserve">based on the criteria described </w:t>
      </w:r>
      <w:r w:rsidR="009F10D5" w:rsidRPr="006723C5">
        <w:t xml:space="preserve">above </w:t>
      </w:r>
      <w:r w:rsidR="002230F9" w:rsidRPr="006723C5">
        <w:t>at [</w:t>
      </w:r>
      <w:r w:rsidR="00BA7289" w:rsidRPr="006723C5">
        <w:fldChar w:fldCharType="begin"/>
      </w:r>
      <w:r w:rsidR="002230F9" w:rsidRPr="006723C5">
        <w:instrText xml:space="preserve"> REF _Ref509494413 \r \h </w:instrText>
      </w:r>
      <w:r w:rsidR="00B839B2" w:rsidRPr="006723C5">
        <w:instrText xml:space="preserve"> \* MERGEFORMAT </w:instrText>
      </w:r>
      <w:r w:rsidR="00BA7289" w:rsidRPr="006723C5">
        <w:fldChar w:fldCharType="separate"/>
      </w:r>
      <w:r w:rsidR="00463BFD">
        <w:t>34</w:t>
      </w:r>
      <w:r w:rsidR="00BA7289" w:rsidRPr="006723C5">
        <w:fldChar w:fldCharType="end"/>
      </w:r>
      <w:r w:rsidR="002230F9" w:rsidRPr="006723C5">
        <w:t>-</w:t>
      </w:r>
      <w:r w:rsidR="00BA7289" w:rsidRPr="006723C5">
        <w:fldChar w:fldCharType="begin"/>
      </w:r>
      <w:r w:rsidR="002230F9" w:rsidRPr="006723C5">
        <w:instrText xml:space="preserve"> REF _Ref509494417 \r \h </w:instrText>
      </w:r>
      <w:r w:rsidR="00B839B2" w:rsidRPr="006723C5">
        <w:instrText xml:space="preserve"> \* MERGEFORMAT </w:instrText>
      </w:r>
      <w:r w:rsidR="00BA7289" w:rsidRPr="006723C5">
        <w:fldChar w:fldCharType="separate"/>
      </w:r>
      <w:r w:rsidR="00463BFD">
        <w:t>37</w:t>
      </w:r>
      <w:r w:rsidR="00BA7289" w:rsidRPr="006723C5">
        <w:fldChar w:fldCharType="end"/>
      </w:r>
      <w:r w:rsidR="002230F9" w:rsidRPr="006723C5">
        <w:t xml:space="preserve">], </w:t>
      </w:r>
      <w:r w:rsidRPr="006723C5">
        <w:t>the Council consider</w:t>
      </w:r>
      <w:r w:rsidR="00B839B2" w:rsidRPr="006723C5">
        <w:t>ed</w:t>
      </w:r>
      <w:r w:rsidRPr="006723C5">
        <w:t xml:space="preserve"> that the </w:t>
      </w:r>
      <w:r w:rsidR="003623AF" w:rsidRPr="006723C5">
        <w:t>SMSE</w:t>
      </w:r>
      <w:r w:rsidR="00412160" w:rsidRPr="006723C5">
        <w:t xml:space="preserve"> </w:t>
      </w:r>
      <w:r w:rsidR="0059467C" w:rsidRPr="00FD7E32">
        <w:t>wa</w:t>
      </w:r>
      <w:r w:rsidRPr="00FD7E32">
        <w:t>s insufficient</w:t>
      </w:r>
      <w:r w:rsidRPr="006723C5">
        <w:rPr>
          <w:b/>
        </w:rPr>
        <w:t xml:space="preserve"> </w:t>
      </w:r>
      <w:r w:rsidRPr="006723C5">
        <w:t xml:space="preserve">to point to a link between </w:t>
      </w:r>
      <w:r w:rsidR="00860E25" w:rsidRPr="006723C5">
        <w:t xml:space="preserve">chronic multisymptom illness </w:t>
      </w:r>
      <w:r w:rsidRPr="006723C5">
        <w:t xml:space="preserve">and exposure to depleted uranium. On that basis, the </w:t>
      </w:r>
      <w:r w:rsidR="003623AF" w:rsidRPr="006723C5">
        <w:t xml:space="preserve">SMSE </w:t>
      </w:r>
      <w:r w:rsidRPr="006723C5">
        <w:t xml:space="preserve">does not indicate a reasonable hypothesis connecting </w:t>
      </w:r>
      <w:r w:rsidR="00860E25" w:rsidRPr="006723C5">
        <w:t xml:space="preserve">chronic multisymptom illness </w:t>
      </w:r>
      <w:r w:rsidRPr="006723C5">
        <w:t xml:space="preserve">to depleted uranium. As the Council has concluded that the reasonable hypothesis test </w:t>
      </w:r>
      <w:r w:rsidR="0059467C" w:rsidRPr="006723C5">
        <w:t>wa</w:t>
      </w:r>
      <w:r w:rsidRPr="006723C5">
        <w:t>s not established, the balance of probabilities test necessarily could not be met.</w:t>
      </w:r>
    </w:p>
    <w:p w:rsidR="003F3F2D" w:rsidRPr="006723C5" w:rsidRDefault="003E4E31" w:rsidP="008520EF">
      <w:pPr>
        <w:pStyle w:val="Heading2"/>
        <w:rPr>
          <w:rFonts w:eastAsia="Calibri"/>
        </w:rPr>
      </w:pPr>
      <w:bookmarkStart w:id="62" w:name="_Toc521319285"/>
      <w:r w:rsidRPr="00443E07">
        <w:rPr>
          <w:rFonts w:eastAsia="Calibri"/>
        </w:rPr>
        <w:t>OIL WELL SMOKE</w:t>
      </w:r>
      <w:bookmarkEnd w:id="62"/>
      <w:r w:rsidR="008520EF" w:rsidRPr="006723C5">
        <w:rPr>
          <w:rFonts w:eastAsia="Calibri"/>
        </w:rPr>
        <w:tab/>
      </w:r>
      <w:r w:rsidR="008520EF" w:rsidRPr="006723C5">
        <w:rPr>
          <w:rFonts w:eastAsia="Calibri"/>
        </w:rPr>
        <w:tab/>
      </w:r>
    </w:p>
    <w:p w:rsidR="008D489C" w:rsidRPr="006723C5" w:rsidRDefault="00466D5F" w:rsidP="004A61B0">
      <w:pPr>
        <w:pStyle w:val="Heading4"/>
      </w:pPr>
      <w:r w:rsidRPr="006723C5">
        <w:t>Applicant</w:t>
      </w:r>
      <w:r w:rsidR="004A157F" w:rsidRPr="006723C5">
        <w:t>’</w:t>
      </w:r>
      <w:r w:rsidRPr="006723C5">
        <w:t>s Contention</w:t>
      </w:r>
      <w:r w:rsidR="00D9321D" w:rsidRPr="006723C5">
        <w:t>s C</w:t>
      </w:r>
      <w:r w:rsidR="00157DB0" w:rsidRPr="006723C5">
        <w:t xml:space="preserve">oncerning </w:t>
      </w:r>
      <w:r w:rsidR="008520EF" w:rsidRPr="006723C5">
        <w:t>O</w:t>
      </w:r>
      <w:r w:rsidR="00157DB0" w:rsidRPr="006723C5">
        <w:t>il</w:t>
      </w:r>
      <w:r w:rsidR="00C46E0A" w:rsidRPr="006723C5">
        <w:t xml:space="preserve"> </w:t>
      </w:r>
      <w:r w:rsidR="004A157F" w:rsidRPr="006723C5">
        <w:t>W</w:t>
      </w:r>
      <w:r w:rsidR="00157DB0" w:rsidRPr="006723C5">
        <w:t xml:space="preserve">ell </w:t>
      </w:r>
      <w:r w:rsidR="008520EF" w:rsidRPr="006723C5">
        <w:t>S</w:t>
      </w:r>
      <w:r w:rsidR="00157DB0" w:rsidRPr="006723C5">
        <w:t>moke</w:t>
      </w:r>
    </w:p>
    <w:p w:rsidR="008D489C" w:rsidRPr="006723C5" w:rsidRDefault="008D489C"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The Applicant contended that burning oil wells caused widespread environmental contamination during the Gulf War, and </w:t>
      </w:r>
      <w:r w:rsidR="002E2CD2" w:rsidRPr="006723C5">
        <w:rPr>
          <w:rFonts w:eastAsia="Calibri" w:cs="Times New Roman"/>
          <w:szCs w:val="22"/>
          <w:lang w:eastAsia="en-US"/>
        </w:rPr>
        <w:t>cited a RAND report by Spektor</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&lt;EndNote&gt;&lt;Cite&gt;&lt;Author&gt;Spektor&lt;/Author&gt;&lt;Year&gt;1998&lt;/Year&gt;&lt;RecNum&gt;1621&lt;/RecNum&gt;&lt;DisplayText&gt;&lt;style face="superscript"&gt;43&lt;/style&gt;&lt;/DisplayText&gt;&lt;record&gt;&lt;rec-number&gt;1621&lt;/rec-number&gt;&lt;foreign-keys&gt;&lt;key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43</w:t>
      </w:r>
      <w:r w:rsidR="00967F33">
        <w:rPr>
          <w:rFonts w:eastAsia="Calibri" w:cs="Times New Roman"/>
          <w:szCs w:val="22"/>
          <w:lang w:eastAsia="en-US"/>
        </w:rPr>
        <w:fldChar w:fldCharType="end"/>
      </w:r>
      <w:r w:rsidR="00C46E0A" w:rsidRPr="006723C5">
        <w:rPr>
          <w:rFonts w:eastAsia="Calibri" w:cs="Times New Roman"/>
          <w:szCs w:val="22"/>
          <w:lang w:eastAsia="en-US"/>
        </w:rPr>
        <w:t xml:space="preserve"> </w:t>
      </w:r>
      <w:r w:rsidRPr="006723C5">
        <w:rPr>
          <w:rFonts w:eastAsia="Calibri" w:cs="Times New Roman"/>
          <w:szCs w:val="22"/>
          <w:lang w:eastAsia="en-US"/>
        </w:rPr>
        <w:t>that veterans’ health concerns are associated with exposures to, “…volatile organic compounds such as Benzene, Tolune</w:t>
      </w:r>
      <w:r w:rsidR="00043168">
        <w:rPr>
          <w:rFonts w:eastAsia="Calibri" w:cs="Times New Roman"/>
          <w:szCs w:val="22"/>
          <w:lang w:eastAsia="en-US"/>
        </w:rPr>
        <w:t xml:space="preserve"> [</w:t>
      </w:r>
      <w:r w:rsidR="00043168" w:rsidRPr="00043168">
        <w:rPr>
          <w:rFonts w:eastAsia="Calibri" w:cs="Times New Roman"/>
          <w:i/>
          <w:szCs w:val="22"/>
          <w:lang w:eastAsia="en-US"/>
        </w:rPr>
        <w:t>sic</w:t>
      </w:r>
      <w:r w:rsidR="00043168">
        <w:rPr>
          <w:rFonts w:eastAsia="Calibri" w:cs="Times New Roman"/>
          <w:szCs w:val="22"/>
          <w:lang w:eastAsia="en-US"/>
        </w:rPr>
        <w:t>]</w:t>
      </w:r>
      <w:r w:rsidR="00926390">
        <w:rPr>
          <w:rFonts w:eastAsia="Calibri" w:cs="Times New Roman"/>
          <w:szCs w:val="22"/>
          <w:lang w:eastAsia="en-US"/>
        </w:rPr>
        <w:t xml:space="preserve"> </w:t>
      </w:r>
      <w:r w:rsidRPr="006723C5">
        <w:rPr>
          <w:rFonts w:eastAsia="Calibri" w:cs="Times New Roman"/>
          <w:szCs w:val="22"/>
          <w:lang w:eastAsia="en-US"/>
        </w:rPr>
        <w:t>and Xylene or exposures to polycyclic aromatic hydrocarbons including acidic aerosols, ultrafine particles and particulate matter (PM</w:t>
      </w:r>
      <w:r w:rsidRPr="006723C5">
        <w:rPr>
          <w:rFonts w:eastAsia="Calibri" w:cs="Times New Roman"/>
          <w:szCs w:val="22"/>
          <w:vertAlign w:val="subscript"/>
          <w:lang w:eastAsia="en-US"/>
        </w:rPr>
        <w:t>10</w:t>
      </w:r>
      <w:r w:rsidRPr="006723C5">
        <w:rPr>
          <w:rFonts w:eastAsia="Calibri" w:cs="Times New Roman"/>
          <w:szCs w:val="22"/>
          <w:lang w:eastAsia="en-US"/>
        </w:rPr>
        <w:t>) which can comprise a group of compounds produced from the incomplete combustion of several carbon based substances.”</w:t>
      </w:r>
    </w:p>
    <w:p w:rsidR="008D489C" w:rsidRPr="006723C5" w:rsidRDefault="008D489C"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Unwin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&lt;EndNote&gt;&lt;Cite&gt;&lt;Author&gt;Unwin&lt;/Author&gt;&lt;Year&gt;1999&lt;/Year&gt;&lt;RecNum&gt;345&lt;/RecNum&gt;&lt;Suffix&gt;(p175`, Table9)&lt;/Suffix&gt;&lt;DisplayText&gt;&lt;style face="superscript"&gt;44(p175, Table9)&lt;/style&gt;&lt;/DisplayText&gt;&lt;record&gt;&lt;rec-number&gt;345&lt;/rec-number&gt;&lt;foreign-keys&gt;&lt;key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44(p175, Table9)</w:t>
      </w:r>
      <w:r w:rsidR="00967F33">
        <w:rPr>
          <w:rFonts w:eastAsia="Calibri" w:cs="Times New Roman"/>
          <w:szCs w:val="22"/>
          <w:lang w:eastAsia="en-US"/>
        </w:rPr>
        <w:fldChar w:fldCharType="end"/>
      </w:r>
      <w:r w:rsidRPr="006723C5">
        <w:rPr>
          <w:rFonts w:eastAsia="Calibri" w:cs="Times New Roman"/>
          <w:szCs w:val="22"/>
          <w:lang w:eastAsia="en-US"/>
        </w:rPr>
        <w:t xml:space="preserve"> Spencer et al</w:t>
      </w:r>
      <w:r w:rsidR="003D31DC" w:rsidRPr="006723C5">
        <w:rPr>
          <w:rFonts w:eastAsia="Calibri" w:cs="Times New Roman"/>
          <w:szCs w:val="22"/>
          <w:lang w:eastAsia="en-US"/>
        </w:rPr>
        <w:t>,</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28</w:t>
      </w:r>
      <w:r w:rsidR="00967F33">
        <w:rPr>
          <w:rFonts w:eastAsia="Calibri" w:cs="Times New Roman"/>
          <w:szCs w:val="22"/>
          <w:lang w:eastAsia="en-US"/>
        </w:rPr>
        <w:fldChar w:fldCharType="end"/>
      </w:r>
      <w:r w:rsidR="000D3A70" w:rsidRPr="006723C5">
        <w:rPr>
          <w:rFonts w:eastAsia="Calibri" w:cs="Times New Roman"/>
          <w:szCs w:val="22"/>
          <w:lang w:eastAsia="en-US"/>
        </w:rPr>
        <w:t xml:space="preserve"> </w:t>
      </w:r>
      <w:r w:rsidRPr="006723C5">
        <w:rPr>
          <w:rFonts w:eastAsia="Calibri" w:cs="Times New Roman"/>
          <w:szCs w:val="22"/>
          <w:lang w:eastAsia="en-US"/>
        </w:rPr>
        <w:t>and Wolfe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45</w:t>
      </w:r>
      <w:r w:rsidR="00967F33">
        <w:rPr>
          <w:rFonts w:eastAsia="Calibri" w:cs="Times New Roman"/>
          <w:szCs w:val="22"/>
          <w:lang w:eastAsia="en-US"/>
        </w:rPr>
        <w:fldChar w:fldCharType="end"/>
      </w:r>
      <w:r w:rsidRPr="006723C5">
        <w:rPr>
          <w:rFonts w:eastAsia="Calibri" w:cs="Times New Roman"/>
          <w:szCs w:val="22"/>
          <w:lang w:eastAsia="en-US"/>
        </w:rPr>
        <w:t xml:space="preserve"> who they contended found evidence for an association between exposure to oil well smoke and </w:t>
      </w:r>
      <w:r w:rsidR="00466D5F" w:rsidRPr="006723C5">
        <w:rPr>
          <w:rFonts w:eastAsia="Calibri" w:cs="Times New Roman"/>
          <w:szCs w:val="22"/>
          <w:lang w:eastAsia="en-US"/>
        </w:rPr>
        <w:t>chronic multisymptom illness</w:t>
      </w:r>
      <w:r w:rsidRPr="006723C5">
        <w:rPr>
          <w:rFonts w:eastAsia="Calibri" w:cs="Times New Roman"/>
          <w:szCs w:val="22"/>
          <w:lang w:eastAsia="en-US"/>
        </w:rPr>
        <w:t>.</w:t>
      </w:r>
    </w:p>
    <w:p w:rsidR="008D489C" w:rsidRPr="006723C5" w:rsidRDefault="008D489C" w:rsidP="0021685D">
      <w:pPr>
        <w:pStyle w:val="NormalNumbered0"/>
      </w:pPr>
      <w:r w:rsidRPr="006723C5">
        <w:t>The Applicant contended that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3329B8" w:rsidRPr="006723C5">
        <w:t xml:space="preserve"> </w:t>
      </w:r>
      <w:r w:rsidRPr="006723C5">
        <w:t>in a study of 1119 US Gulf War veterans found risks associated with spending 1-5 days exposed to oil well smoke and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0D3A70" w:rsidRPr="006723C5">
        <w:t xml:space="preserve"> </w:t>
      </w:r>
      <w:r w:rsidRPr="006723C5">
        <w:t xml:space="preserve">found that being in a position to be able to smell oil well smoke also showed evidence for risks associated with </w:t>
      </w:r>
      <w:r w:rsidR="00466D5F" w:rsidRPr="006723C5">
        <w:t>chronic multisymptom illness</w:t>
      </w:r>
      <w:r w:rsidRPr="006723C5">
        <w:t>.</w:t>
      </w:r>
    </w:p>
    <w:p w:rsidR="008D489C" w:rsidRPr="006723C5" w:rsidRDefault="008D489C" w:rsidP="0021685D">
      <w:pPr>
        <w:pStyle w:val="NormalNumbered0"/>
      </w:pPr>
      <w:r w:rsidRPr="006723C5">
        <w:t>The Applicant cited studies by Haley and Kurt,</w:t>
      </w:r>
      <w:r w:rsidR="00967F33">
        <w:fldChar w:fldCharType="begin"/>
      </w:r>
      <w:r w:rsidR="00967F33">
        <w:instrText xml:space="preserve"> ADDIN EN.CITE &lt;EndNote&gt;&lt;Cite&gt;&lt;Author&gt;Haley&lt;/Author&gt;&lt;Year&gt;1997&lt;/Year&gt;&lt;RecNum&gt;2973&lt;/RecNum&gt;&lt;DisplayText&gt;&lt;style face="superscript"&gt;29&lt;/style&gt;&lt;/DisplayText&gt;&lt;record&gt;&lt;rec-number&gt;2973&lt;/rec-number&gt;&lt;foreign-keys&gt;&lt;key app="EN" db-id="wvwvxesr5pfesue2wvnp2x98pxa0tfsts9fa" timestamp="1504744870"&gt;2973&lt;/key&gt;&lt;/foreign-keys&gt;&lt;ref-type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Gray et al,</w:t>
      </w:r>
      <w:r w:rsidR="00967F33">
        <w:fldChar w:fldCharType="begin"/>
      </w:r>
      <w:r w:rsidR="00967F33">
        <w:instrText xml:space="preserve"> ADDIN EN.CITE &lt;EndNote&gt;&lt;Cite&gt;&lt;Author&gt;Gray&lt;/Author&gt;&lt;Year&gt;2002&lt;/Year&gt;&lt;RecNum&gt;109&lt;/RecNum&gt;&lt;Suffix&gt;(p1040-41`, Table7)&lt;/Suffix&gt;&lt;DisplayText&gt;&lt;style face="superscript"&gt;46(p1040-41,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46(p1040-41, Table7)</w:t>
      </w:r>
      <w:r w:rsidR="00967F33">
        <w:fldChar w:fldCharType="end"/>
      </w:r>
      <w:r w:rsidRPr="006723C5">
        <w:t xml:space="preserve"> and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0D3A70" w:rsidRPr="006723C5">
        <w:t xml:space="preserve"> </w:t>
      </w:r>
      <w:r w:rsidRPr="006723C5">
        <w:t>to support the contention t</w:t>
      </w:r>
      <w:r w:rsidR="00CD42EE">
        <w:t>hat exposure to oil well smoke wa</w:t>
      </w:r>
      <w:r w:rsidRPr="006723C5">
        <w:t xml:space="preserve">s associated with risks for </w:t>
      </w:r>
      <w:r w:rsidR="00494C19">
        <w:t>‘</w:t>
      </w:r>
      <w:r w:rsidRPr="006723C5">
        <w:t xml:space="preserve">Gulf War </w:t>
      </w:r>
      <w:r w:rsidR="00466D5F" w:rsidRPr="006723C5">
        <w:t>illness</w:t>
      </w:r>
      <w:r w:rsidR="00494C19">
        <w:t>’</w:t>
      </w:r>
      <w:r w:rsidRPr="006723C5">
        <w:t>. The Applicant cited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Pr="006723C5">
        <w:t xml:space="preserve"> to support the contention t</w:t>
      </w:r>
      <w:r w:rsidR="00CD42EE">
        <w:t>hat exposure to oil well smoke wa</w:t>
      </w:r>
      <w:r w:rsidRPr="006723C5">
        <w:t>s associated with risks for “unique neurological symptom complex</w:t>
      </w:r>
      <w:r w:rsidR="002115AA" w:rsidRPr="006723C5">
        <w:t>”</w:t>
      </w:r>
      <w:r w:rsidRPr="006723C5">
        <w:t>.</w:t>
      </w:r>
    </w:p>
    <w:p w:rsidR="008D489C" w:rsidRPr="006723C5" w:rsidRDefault="008D489C"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contended that a study by Gray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&lt;EndNote&gt;&lt;Cite&gt;&lt;Author&gt;Gray&lt;/Author&gt;&lt;Year&gt;2002&lt;/Year&gt;&lt;RecNum&gt;109&lt;/RecNum&gt;&lt;Suffix&gt;(p1040-41`, Table7)&lt;/Suffix&gt;&lt;DisplayText&gt;&lt;style face="superscript"&gt;46(p1040-41,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46(p1040-41, Table7)</w:t>
      </w:r>
      <w:r w:rsidR="00967F33">
        <w:rPr>
          <w:rFonts w:eastAsia="Calibri" w:cs="Times New Roman"/>
          <w:szCs w:val="22"/>
          <w:lang w:eastAsia="en-US"/>
        </w:rPr>
        <w:fldChar w:fldCharType="end"/>
      </w:r>
      <w:r w:rsidRPr="006723C5">
        <w:rPr>
          <w:rFonts w:eastAsia="Calibri" w:cs="Times New Roman"/>
          <w:szCs w:val="22"/>
          <w:lang w:eastAsia="en-US"/>
        </w:rPr>
        <w:t xml:space="preserve"> of 3831 US Gulf War veterans exposed to oil well smoke had an increased </w:t>
      </w:r>
      <w:r w:rsidR="00466D5F" w:rsidRPr="006723C5">
        <w:rPr>
          <w:rFonts w:eastAsia="Calibri" w:cs="Times New Roman"/>
          <w:szCs w:val="22"/>
          <w:lang w:eastAsia="en-US"/>
        </w:rPr>
        <w:t xml:space="preserve">risk of study-defined </w:t>
      </w:r>
      <w:r w:rsidR="00A60259">
        <w:rPr>
          <w:rFonts w:eastAsia="Calibri" w:cs="Times New Roman"/>
          <w:szCs w:val="22"/>
          <w:lang w:eastAsia="en-US"/>
        </w:rPr>
        <w:t>‘</w:t>
      </w:r>
      <w:r w:rsidR="00466D5F" w:rsidRPr="006723C5">
        <w:rPr>
          <w:rFonts w:eastAsia="Calibri" w:cs="Times New Roman"/>
          <w:szCs w:val="22"/>
          <w:lang w:eastAsia="en-US"/>
        </w:rPr>
        <w:t>Gulf War i</w:t>
      </w:r>
      <w:r w:rsidRPr="006723C5">
        <w:rPr>
          <w:rFonts w:eastAsia="Calibri" w:cs="Times New Roman"/>
          <w:szCs w:val="22"/>
          <w:lang w:eastAsia="en-US"/>
        </w:rPr>
        <w:t>llness</w:t>
      </w:r>
      <w:r w:rsidR="00A60259">
        <w:rPr>
          <w:rFonts w:eastAsia="Calibri" w:cs="Times New Roman"/>
          <w:szCs w:val="22"/>
          <w:lang w:eastAsia="en-US"/>
        </w:rPr>
        <w:t>’</w:t>
      </w:r>
      <w:r w:rsidRPr="006723C5">
        <w:rPr>
          <w:rFonts w:eastAsia="Calibri" w:cs="Times New Roman"/>
          <w:szCs w:val="22"/>
          <w:lang w:eastAsia="en-US"/>
        </w:rPr>
        <w:t xml:space="preserve">. </w:t>
      </w:r>
    </w:p>
    <w:p w:rsidR="008D489C" w:rsidRPr="006723C5" w:rsidRDefault="008D489C" w:rsidP="00C33AF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contended that a study by Cherry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&lt;EndNote&gt;&lt;Cite&gt;&lt;Author&gt;Cherry&lt;/Author&gt;&lt;Year&gt;2001&lt;/Year&gt;&lt;RecNum&gt;2286&lt;/RecNum&gt;&lt;Suffix&gt;(p303`, Table 4)&lt;/Suffix&gt;&lt;DisplayText&gt;&lt;style face="superscript"&gt;47(p303, Table 4)&lt;/style&gt;&lt;/DisplayText&gt;&lt;record&gt;&lt;rec-number&gt;2286&lt;/rec-number&gt;&lt;foreign-keys&gt;&lt;key app="EN" db-id="wvwvxesr5pfesue2wvnp2x98pxa0tfsts9fa" timestamp="1495755076"&gt;2286&lt;/key&gt;&lt;/foreign-keys&gt;&lt;ref-type name="Journal Article"&gt;17&lt;/ref-type&gt;&lt;contributors&gt;&lt;authors&gt;&lt;author&gt;Cherry, N.&lt;/author&gt;&lt;author&gt;Creed, F.&lt;/author&gt;&lt;author&gt;Silman, A.&lt;/author&gt;&lt;author&gt;Dunn, G.&lt;/author&gt;&lt;author&gt;Baxter, D.&lt;/author&gt;&lt;author&gt;Smedley, J.&lt;/author&gt;&lt;author&gt;Taylor, S.&lt;/author&gt;&lt;author&gt;Macfarlane, G.J.&lt;/author&gt;&lt;/authors&gt;&lt;/contributors&gt;&lt;titles&gt;&lt;title&gt;Health and exposures of United Kingdom Gulf war veterans. Part II: The relation of health to exposure&lt;/title&gt;&lt;secondary-title&gt;Occup Environ Med&lt;/secondary-title&gt;&lt;/titles&gt;&lt;periodical&gt;&lt;full-title&gt;Occup Environ Med&lt;/full-title&gt;&lt;/periodical&gt;&lt;pages&gt;299-306&lt;/pages&gt;&lt;volume&gt;58&lt;/volume&gt;&lt;number&gt;5&lt;/number&gt;&lt;dates&gt;&lt;year&gt;2001&lt;/year&gt;&lt;/dates&gt;&lt;urls&gt;&lt;/urls&gt;&lt;custom3&gt;vaccinations&lt;/custom3&gt;&lt;custom4&gt;RMA ID: 026977&lt;/custom4&gt;&lt;custom5&gt;28719&lt;/custom5&gt;&lt;custom6&gt;RMA MO 1.9 &amp;amp; 1.18 AGWVA APPLICANT EXPERT&lt;/custom6&gt;&lt;custom7&gt;3&lt;/custom7&gt;&lt;modified-date&gt;DN &amp;#xD;AG&lt;/modified-date&gt;&lt;/record&gt;&lt;/Cite&gt;&lt;/EndNote&gt;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47(p303, Table 4)</w:t>
      </w:r>
      <w:r w:rsidR="00967F33">
        <w:rPr>
          <w:rFonts w:eastAsia="Calibri" w:cs="Times New Roman"/>
          <w:szCs w:val="22"/>
          <w:lang w:eastAsia="en-US"/>
        </w:rPr>
        <w:fldChar w:fldCharType="end"/>
      </w:r>
      <w:r w:rsidRPr="006723C5">
        <w:rPr>
          <w:rFonts w:eastAsia="Calibri" w:cs="Times New Roman"/>
          <w:szCs w:val="22"/>
          <w:lang w:eastAsia="en-US"/>
        </w:rPr>
        <w:t xml:space="preserve"> of 7791 United Kingdom (UK) Gulf War veterans found the overall symptom severity was associated with the number of days exposed to oil well smoke and this was statistically significant.</w:t>
      </w:r>
    </w:p>
    <w:p w:rsidR="007647E5" w:rsidRPr="006723C5" w:rsidRDefault="007647E5" w:rsidP="00B71400">
      <w:pPr>
        <w:pStyle w:val="Heading4"/>
        <w:rPr>
          <w:rFonts w:eastAsia="Calibri"/>
        </w:rPr>
      </w:pPr>
      <w:r w:rsidRPr="006723C5">
        <w:rPr>
          <w:rFonts w:eastAsia="Calibri"/>
        </w:rPr>
        <w:t>The Council’s Assessment of the Sound Medical-Scientific Evidence</w:t>
      </w:r>
      <w:r w:rsidR="00D9321D" w:rsidRPr="006723C5">
        <w:rPr>
          <w:rFonts w:eastAsia="Calibri"/>
        </w:rPr>
        <w:t xml:space="preserve"> C</w:t>
      </w:r>
      <w:r w:rsidR="00F134E1" w:rsidRPr="006723C5">
        <w:rPr>
          <w:rFonts w:eastAsia="Calibri"/>
        </w:rPr>
        <w:t xml:space="preserve">oncerning </w:t>
      </w:r>
      <w:r w:rsidR="008520EF" w:rsidRPr="006723C5">
        <w:rPr>
          <w:rFonts w:eastAsia="Calibri"/>
        </w:rPr>
        <w:t>Oil Well Smoke</w:t>
      </w:r>
      <w:r w:rsidRPr="006723C5">
        <w:rPr>
          <w:rFonts w:eastAsia="Calibri"/>
        </w:rPr>
        <w:t>:</w:t>
      </w:r>
    </w:p>
    <w:p w:rsidR="008D489C" w:rsidRPr="006723C5" w:rsidRDefault="00466D5F" w:rsidP="008520EF">
      <w:pPr>
        <w:pStyle w:val="HeadingNormal"/>
      </w:pPr>
      <w:r w:rsidRPr="006723C5">
        <w:t>Background</w:t>
      </w:r>
    </w:p>
    <w:p w:rsidR="00695959" w:rsidRPr="006723C5" w:rsidRDefault="00695959" w:rsidP="00466D5F">
      <w:pPr>
        <w:pStyle w:val="NormalNumbered0"/>
      </w:pPr>
      <w:r w:rsidRPr="006723C5">
        <w:t xml:space="preserve">In </w:t>
      </w:r>
      <w:r w:rsidR="00C235FE" w:rsidRPr="006723C5">
        <w:t xml:space="preserve">early </w:t>
      </w:r>
      <w:r w:rsidRPr="006723C5">
        <w:t xml:space="preserve">1991, retreating Iraqi forces set fire to more than 600 oil wells. Fires burned until November 1991, </w:t>
      </w:r>
      <w:r w:rsidR="00C216D1" w:rsidRPr="006723C5">
        <w:t xml:space="preserve">potentially </w:t>
      </w:r>
      <w:r w:rsidRPr="006723C5">
        <w:t>exposing thousands of military personnel to combustion products.</w:t>
      </w:r>
      <w:r w:rsidR="00967F33">
        <w:fldChar w:fldCharType="begin"/>
      </w:r>
      <w:r w:rsidR="00967F33">
        <w:instrText xml:space="preserve"> ADDIN EN.CITE &lt;EndNote&gt;&lt;Cite&gt;&lt;Author&gt;Institute of Medicine&lt;/Author&gt;&lt;Year&gt;2005&lt;/Year&gt;&lt;RecNum&gt;159&lt;/RecNum&gt;&lt;DisplayText&gt;&lt;style face="superscript"&gt;6&lt;/style&gt;&lt;/DisplayText&gt;&lt;record&gt;&lt;rec-number&gt;159&lt;/rec-number&gt;&lt;foreign-keys&gt;&lt;key app="EN" db-id="wvwvxesr5pfesue2wvnp2x98pxa0tfsts9fa" timestamp="1454639229"&gt;159&lt;/key&gt;&lt;/foreign-keys&gt;&lt;ref-type name="Report"&gt;27&lt;/ref-type&gt;&lt;contributors&gt;&lt;authors&gt;&lt;author&gt;Institute of Medicine,&lt;/author&gt;&lt;/authors&gt;&lt;/contributors&gt;&lt;titles&gt;&lt;title&gt;Gulf War and Health, Volume 3: Fuels, combustion products, and propellants&lt;/title&gt;&lt;/titles&gt;&lt;pages&gt;p. 1-517&lt;/pages&gt;&lt;dates&gt;&lt;year&gt;2005&lt;/year&gt;&lt;/dates&gt;&lt;pub-location&gt;Washington, DC&lt;/pub-location&gt;&lt;publisher&gt;National Academies Press&lt;/publisher&gt;&lt;urls&gt;&lt;related-urls&gt;&lt;url&gt;&lt;style face="underline" font="default" size="100%"&gt;https://www.nap.edu/catalog/11180/gulf-war-and-health-volume-3-fuels-combustion-products-and&lt;/style&gt;&lt;style face="normal" font="default" size="100%"&gt; &lt;/style&gt;&lt;/url&gt;&lt;/related-urls&gt;&lt;/urls&gt;&lt;custom2&gt;RMA ID: 037570&lt;/custom2&gt;&lt;custom4&gt;RMA ID: 037570&lt;/custom4&gt;&lt;custom5&gt;28765&lt;/custom5&gt;&lt;custom6&gt;AGWVA&lt;/custom6&gt;&lt;custom7&gt;Grade 5b&lt;/custom7&gt;&lt;/record&gt;&lt;/Cite&gt;&lt;/EndNote&gt;</w:instrText>
      </w:r>
      <w:r w:rsidR="00967F33">
        <w:fldChar w:fldCharType="separate"/>
      </w:r>
      <w:r w:rsidR="00967F33" w:rsidRPr="00967F33">
        <w:rPr>
          <w:noProof/>
          <w:vertAlign w:val="superscript"/>
        </w:rPr>
        <w:t>6</w:t>
      </w:r>
      <w:r w:rsidR="00967F33">
        <w:fldChar w:fldCharType="end"/>
      </w:r>
      <w:r w:rsidR="00FC780E">
        <w:t xml:space="preserve"> </w:t>
      </w:r>
      <w:r w:rsidR="00466D5F" w:rsidRPr="006723C5">
        <w:t xml:space="preserve">Veterans were probably exposed </w:t>
      </w:r>
      <w:r w:rsidR="00FB7B16" w:rsidRPr="006723C5">
        <w:t xml:space="preserve">to </w:t>
      </w:r>
      <w:r w:rsidR="00466D5F" w:rsidRPr="006723C5">
        <w:t xml:space="preserve">air pollution as smoke plumes rose and combined to form giant plumes that could be seen for hundreds of </w:t>
      </w:r>
      <w:r w:rsidR="00091AAC" w:rsidRPr="006723C5">
        <w:t>kilometres</w:t>
      </w:r>
      <w:r w:rsidR="00466D5F" w:rsidRPr="006723C5">
        <w:t>.</w:t>
      </w:r>
      <w:r w:rsidR="00967F33">
        <w:fldChar w:fldCharType="begin"/>
      </w:r>
      <w:r w:rsidR="00967F33">
        <w:instrText xml:space="preserve"> ADDIN EN.CITE &lt;EndNote&gt;&lt;Cite&gt;&lt;Author&gt;Institute of Medicine&lt;/Author&gt;&lt;Year&gt;2005&lt;/Year&gt;&lt;RecNum&gt;159&lt;/RecNum&gt;&lt;DisplayText&gt;&lt;style face="superscript"&gt;6&lt;/style&gt;&lt;/DisplayText&gt;&lt;record&gt;&lt;rec-number&gt;159&lt;/rec-number&gt;&lt;foreign-keys&gt;&lt;key app="EN" db-id="wvwvxesr5pfesue2wvnp2x98pxa0tfsts9fa" timestamp="1454639229"&gt;159&lt;/key&gt;&lt;/foreign-keys&gt;&lt;ref-type name="Report"&gt;27&lt;/ref-type&gt;&lt;contributors&gt;&lt;authors&gt;&lt;author&gt;Institute of Medicine,&lt;/author&gt;&lt;/authors&gt;&lt;/contributors&gt;&lt;titles&gt;&lt;title&gt;Gulf War and Health, Volume 3: Fuels, combustion products, and propellants&lt;/title&gt;&lt;/titles&gt;&lt;pages&gt;p. 1-517&lt;/pages&gt;&lt;dates&gt;&lt;year&gt;2005&lt;/year&gt;&lt;/dates&gt;&lt;pub-location&gt;Washington, DC&lt;/pub-location&gt;&lt;publisher&gt;National Academies Press&lt;/publisher&gt;&lt;urls&gt;&lt;related-urls&gt;&lt;url&gt;&lt;style face="underline" font="default" size="100%"&gt;https://www.nap.edu/catalog/11180/gulf-war-and-health-volume-3-fuels-combustion-products-and&lt;/style&gt;&lt;style face="normal" font="default" size="100%"&gt; &lt;/style&gt;&lt;/url&gt;&lt;/related-urls&gt;&lt;/urls&gt;&lt;custom2&gt;RMA ID: 037570&lt;/custom2&gt;&lt;custom4&gt;RMA ID: 037570&lt;/custom4&gt;&lt;custom5&gt;28765&lt;/custom5&gt;&lt;custom6&gt;AGWVA&lt;/custom6&gt;&lt;custom7&gt;Grade 5b&lt;/custom7&gt;&lt;/record&gt;&lt;/Cite&gt;&lt;/EndNote&gt;</w:instrText>
      </w:r>
      <w:r w:rsidR="00967F33">
        <w:fldChar w:fldCharType="separate"/>
      </w:r>
      <w:r w:rsidR="00967F33" w:rsidRPr="00967F33">
        <w:rPr>
          <w:noProof/>
          <w:vertAlign w:val="superscript"/>
        </w:rPr>
        <w:t>6</w:t>
      </w:r>
      <w:r w:rsidR="00967F33">
        <w:fldChar w:fldCharType="end"/>
      </w:r>
      <w:r w:rsidRPr="006723C5">
        <w:t xml:space="preserve"> Oil well smoke was a very visible aspect of the </w:t>
      </w:r>
      <w:r w:rsidR="001F1359">
        <w:t xml:space="preserve">1990 – 1991 </w:t>
      </w:r>
      <w:r w:rsidRPr="006723C5">
        <w:t xml:space="preserve">Gulf War. Observation of smoke was considered to be a distinguishing feature of the Gulf War compared to other Australian deployments, with the majority of Australia veterans reporting this </w:t>
      </w:r>
      <w:r w:rsidR="00091AAC" w:rsidRPr="006723C5">
        <w:t>occurrence</w:t>
      </w:r>
      <w:r w:rsidRPr="006723C5">
        <w:t>.</w:t>
      </w:r>
      <w:r w:rsidR="00967F33">
        <w:fldChar w:fldCharType="begin">
          <w:fldData xml:space="preserve">PEVuZE5vdGU+PENpdGU+PEF1dGhvcj5HbGFzczwvQXV0aG9yPjxZZWFyPjIwMDY8L1llYXI+PFJl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</w:fldData>
        </w:fldChar>
      </w:r>
      <w:r w:rsidR="00967F33">
        <w:instrText xml:space="preserve"> ADDIN EN.CITE </w:instrText>
      </w:r>
      <w:r w:rsidR="00967F33">
        <w:fldChar w:fldCharType="begin">
          <w:fldData xml:space="preserve">PEVuZE5vdGU+PENpdGU+PEF1dGhvcj5HbGFzczwvQXV0aG9yPjxZZWFyPjIwMDY8L1llYXI+PFJl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23, 26</w:t>
      </w:r>
      <w:r w:rsidR="00967F33">
        <w:fldChar w:fldCharType="end"/>
      </w:r>
      <w:r w:rsidR="00F860B4" w:rsidRPr="006723C5">
        <w:t xml:space="preserve"> </w:t>
      </w:r>
    </w:p>
    <w:p w:rsidR="0018437A" w:rsidRPr="006723C5" w:rsidRDefault="0018437A" w:rsidP="0018437A">
      <w:pPr>
        <w:pStyle w:val="HeadingNormal"/>
      </w:pPr>
      <w:r w:rsidRPr="006723C5">
        <w:t>Reports, Reviews and Meta-analys</w:t>
      </w:r>
      <w:r w:rsidR="0074787A" w:rsidRPr="006723C5">
        <w:t>es</w:t>
      </w:r>
    </w:p>
    <w:p w:rsidR="00310FAC" w:rsidRPr="006723C5" w:rsidRDefault="001C67BA" w:rsidP="005D3B72">
      <w:pPr>
        <w:pStyle w:val="NormalNumbered0"/>
      </w:pPr>
      <w:r w:rsidRPr="006723C5">
        <w:t>O</w:t>
      </w:r>
      <w:r w:rsidR="00292A31" w:rsidRPr="006723C5">
        <w:t xml:space="preserve">f the </w:t>
      </w:r>
      <w:r w:rsidR="0057591D" w:rsidRPr="006723C5">
        <w:t xml:space="preserve">available </w:t>
      </w:r>
      <w:r w:rsidR="00292A31" w:rsidRPr="006723C5">
        <w:t>reports, reviews</w:t>
      </w:r>
      <w:r w:rsidR="00163247" w:rsidRPr="006723C5">
        <w:t>,</w:t>
      </w:r>
      <w:r w:rsidR="00292A31" w:rsidRPr="006723C5">
        <w:t xml:space="preserve"> and meta-</w:t>
      </w:r>
      <w:r w:rsidR="00412160" w:rsidRPr="006723C5">
        <w:t>analyses the</w:t>
      </w:r>
      <w:r w:rsidR="00292A31" w:rsidRPr="006723C5">
        <w:t xml:space="preserve"> </w:t>
      </w:r>
      <w:r w:rsidRPr="006723C5">
        <w:t xml:space="preserve">Council considered the </w:t>
      </w:r>
      <w:r w:rsidR="00292A31" w:rsidRPr="006723C5">
        <w:t xml:space="preserve">best evidence </w:t>
      </w:r>
      <w:r w:rsidR="005246B9">
        <w:t>on</w:t>
      </w:r>
      <w:r w:rsidR="005246B9" w:rsidRPr="006723C5">
        <w:t xml:space="preserve"> </w:t>
      </w:r>
      <w:r w:rsidR="00310FAC" w:rsidRPr="006723C5">
        <w:t xml:space="preserve">exposure to smoke from oil well fires </w:t>
      </w:r>
      <w:r w:rsidR="0000730B" w:rsidRPr="006723C5">
        <w:t>wa</w:t>
      </w:r>
      <w:r w:rsidR="00310FAC" w:rsidRPr="006723C5">
        <w:t xml:space="preserve">s documented in </w:t>
      </w:r>
      <w:r w:rsidR="0000730B" w:rsidRPr="006723C5">
        <w:t xml:space="preserve">reports by the </w:t>
      </w:r>
      <w:r w:rsidR="00310FAC" w:rsidRPr="006723C5">
        <w:t>IOM</w:t>
      </w:r>
      <w:r w:rsidR="00967F33">
        <w:fldChar w:fldCharType="begin">
          <w:fldData xml:space="preserve">PEVuZE5vdGU+PENpdGU+PEF1dGhvcj5JbnN0aXR1dGUgb2YgTWVkaWNpbmU8L0F1dGhvcj48WWVh
cj4yMDEwPC9ZZWFyPjxSZWNOdW0+MTU3MzwvUmVjTnVtPjxEaXNwbGF5VGV4dD48c3R5bGUgZmFj
ZT0ic3VwZXJzY3JpcHQiPjYsIDExPC9zdHlsZT48L0Rpc3BsYXlUZXh0PjxyZWNvcmQ+PHJlYy1u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dGhvcj5JbnN0aXR1dGUgb2YgTWVkaWNpbmU8L0F1dGhvcj48WWVhcj4yMDA1PC9ZZWFyPjxSZWNO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ZT0ic3VwZXJzY3JpcHQiPjYsIDExPC9zdHlsZT48L0Rpc3BsYXlUZXh0PjxyZWNvcmQ+PHJlYy1u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dGhvcj5JbnN0aXR1dGUgb2YgTWVkaWNpbmU8L0F1dGhvcj48WWVhcj4yMDA1PC9ZZWFyPjxSZWNO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6, 11</w:t>
      </w:r>
      <w:r w:rsidR="00967F33">
        <w:fldChar w:fldCharType="end"/>
      </w:r>
      <w:r w:rsidR="000D3A70" w:rsidRPr="006723C5">
        <w:t xml:space="preserve"> </w:t>
      </w:r>
      <w:r w:rsidR="009216D1" w:rsidRPr="006723C5">
        <w:t>and a</w:t>
      </w:r>
      <w:r w:rsidR="00310FAC" w:rsidRPr="006723C5">
        <w:t xml:space="preserve"> RAND </w:t>
      </w:r>
      <w:r w:rsidR="000025BF" w:rsidRPr="006723C5">
        <w:t>r</w:t>
      </w:r>
      <w:r w:rsidR="00310FAC" w:rsidRPr="006723C5">
        <w:t>eport</w:t>
      </w:r>
      <w:r w:rsidR="00163247" w:rsidRPr="006723C5">
        <w:t xml:space="preserve"> by Spektor</w:t>
      </w:r>
      <w:r w:rsidR="009216D1" w:rsidRPr="006723C5">
        <w:t>.</w:t>
      </w:r>
      <w:r w:rsidR="00967F33">
        <w:fldChar w:fldCharType="begin"/>
      </w:r>
      <w:r w:rsidR="00967F33">
        <w:instrText xml:space="preserve"> ADDIN EN.CITE &lt;EndNote&gt;&lt;Cite&gt;&lt;Author&gt;Spektor&lt;/Author&gt;&lt;Year&gt;1998&lt;/Year&gt;&lt;RecNum&gt;1621&lt;/RecNum&gt;&lt;DisplayText&gt;&lt;style face="superscript"&gt;43&lt;/style&gt;&lt;/DisplayText&gt;&lt;record&gt;&lt;rec-number&gt;1621&lt;/rec-number&gt;&lt;foreign-keys&gt;&lt;key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fldChar w:fldCharType="separate"/>
      </w:r>
      <w:r w:rsidR="00967F33" w:rsidRPr="00967F33">
        <w:rPr>
          <w:noProof/>
          <w:vertAlign w:val="superscript"/>
        </w:rPr>
        <w:t>43</w:t>
      </w:r>
      <w:r w:rsidR="00967F33">
        <w:fldChar w:fldCharType="end"/>
      </w:r>
    </w:p>
    <w:p w:rsidR="002D7A4D" w:rsidRPr="006723C5" w:rsidRDefault="008D489C" w:rsidP="00762A1B">
      <w:pPr>
        <w:pStyle w:val="NormalNumbered0"/>
      </w:pPr>
      <w:r w:rsidRPr="006723C5">
        <w:t xml:space="preserve">The </w:t>
      </w:r>
      <w:r w:rsidR="00253536" w:rsidRPr="006723C5">
        <w:t xml:space="preserve">2005 IOM </w:t>
      </w:r>
      <w:r w:rsidR="00762A1B" w:rsidRPr="006723C5">
        <w:t xml:space="preserve">Volume 3: Fuels, Combustion Products, and Propellants </w:t>
      </w:r>
      <w:r w:rsidR="00534833" w:rsidRPr="006723C5">
        <w:t>report</w:t>
      </w:r>
      <w:r w:rsidR="00967F33">
        <w:fldChar w:fldCharType="begin"/>
      </w:r>
      <w:r w:rsidR="00967F33">
        <w:instrText xml:space="preserve"> ADDIN EN.CITE &lt;EndNote&gt;&lt;Cite&gt;&lt;Author&gt;Institute of Medicine&lt;/Author&gt;&lt;Year&gt;2005&lt;/Year&gt;&lt;RecNum&gt;159&lt;/RecNum&gt;&lt;DisplayText&gt;&lt;style face="superscript"&gt;6&lt;/style&gt;&lt;/DisplayText&gt;&lt;record&gt;&lt;rec-number&gt;159&lt;/rec-number&gt;&lt;foreign-keys&gt;&lt;key app="EN" db-id="wvwvxesr5pfesue2wvnp2x98pxa0tfsts9fa" timestamp="1454639229"&gt;159&lt;/key&gt;&lt;/foreign-keys&gt;&lt;ref-type name="Report"&gt;27&lt;/ref-type&gt;&lt;contributors&gt;&lt;authors&gt;&lt;author&gt;Institute of Medicine,&lt;/author&gt;&lt;/authors&gt;&lt;/contributors&gt;&lt;titles&gt;&lt;title&gt;Gulf War and Health, Volume 3: Fuels, combustion products, and propellants&lt;/title&gt;&lt;/titles&gt;&lt;pages&gt;p. 1-517&lt;/pages&gt;&lt;dates&gt;&lt;year&gt;2005&lt;/year&gt;&lt;/dates&gt;&lt;pub-location&gt;Washington, DC&lt;/pub-location&gt;&lt;publisher&gt;National Academies Press&lt;/publisher&gt;&lt;urls&gt;&lt;related-urls&gt;&lt;url&gt;&lt;style face="underline" font="default" size="100%"&gt;https://www.nap.edu/catalog/11180/gulf-war-and-health-volume-3-fuels-combustion-products-and&lt;/style&gt;&lt;style face="normal" font="default" size="100%"&gt; &lt;/style&gt;&lt;/url&gt;&lt;/related-urls&gt;&lt;/urls&gt;&lt;custom2&gt;RMA ID: 037570&lt;/custom2&gt;&lt;custom4&gt;RMA ID: 037570&lt;/custom4&gt;&lt;custom5&gt;28765&lt;/custom5&gt;&lt;custom6&gt;AGWVA&lt;/custom6&gt;&lt;custom7&gt;Grade 5b&lt;/custom7&gt;&lt;/record&gt;&lt;/Cite&gt;&lt;/EndNote&gt;</w:instrText>
      </w:r>
      <w:r w:rsidR="00967F33">
        <w:fldChar w:fldCharType="separate"/>
      </w:r>
      <w:r w:rsidR="00967F33" w:rsidRPr="00967F33">
        <w:rPr>
          <w:noProof/>
          <w:vertAlign w:val="superscript"/>
        </w:rPr>
        <w:t>6</w:t>
      </w:r>
      <w:r w:rsidR="00967F33">
        <w:fldChar w:fldCharType="end"/>
      </w:r>
      <w:r w:rsidR="000D3A70" w:rsidRPr="006723C5">
        <w:t xml:space="preserve"> </w:t>
      </w:r>
      <w:r w:rsidR="00F9141E" w:rsidRPr="006723C5">
        <w:t xml:space="preserve">the IOM committee </w:t>
      </w:r>
      <w:r w:rsidRPr="006723C5">
        <w:t>conclude</w:t>
      </w:r>
      <w:r w:rsidR="00217EF0" w:rsidRPr="006723C5">
        <w:t>d that there wa</w:t>
      </w:r>
      <w:r w:rsidRPr="006723C5">
        <w:t xml:space="preserve">s </w:t>
      </w:r>
      <w:r w:rsidR="00924429" w:rsidRPr="006723C5">
        <w:t>inadequate/</w:t>
      </w:r>
      <w:r w:rsidRPr="006723C5">
        <w:t>insufficient evidence for neurologic effects from exposure to fuels and combustion products.</w:t>
      </w:r>
      <w:r w:rsidR="00253536" w:rsidRPr="006723C5">
        <w:t xml:space="preserve"> The </w:t>
      </w:r>
      <w:r w:rsidR="00D21984" w:rsidRPr="006723C5">
        <w:t xml:space="preserve">IOM </w:t>
      </w:r>
      <w:r w:rsidR="00826301" w:rsidRPr="006723C5">
        <w:t>c</w:t>
      </w:r>
      <w:r w:rsidR="00253536" w:rsidRPr="006723C5">
        <w:t>ommittee found that</w:t>
      </w:r>
      <w:r w:rsidR="00320F66" w:rsidRPr="006723C5">
        <w:t>:</w:t>
      </w:r>
    </w:p>
    <w:p w:rsidR="00253536" w:rsidRPr="006723C5" w:rsidRDefault="00253536" w:rsidP="00C14D16">
      <w:pPr>
        <w:pStyle w:val="Quote"/>
      </w:pPr>
      <w:r w:rsidRPr="006723C5">
        <w:t>Several population-based Gulf War studies found a relationship between veterans self-reported fuel exposure and their self-reported neuropsychologic or cognitive symptoms or non-specific symptoms.</w:t>
      </w:r>
      <w:r w:rsidR="00967F33">
        <w:rPr>
          <w:vertAlign w:val="superscript"/>
        </w:rPr>
        <w:fldChar w:fldCharType="begin">
          <w:fldData xml:space="preserve">PEVuZE5vdGU+PENpdGU+PEF1dGhvcj5LYW5nPC9BdXRob3I+PFllYXI+MjAwMDwvWWVhcj48UmVj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</w:fldData>
        </w:fldChar>
      </w:r>
      <w:r w:rsidR="00967F33">
        <w:rPr>
          <w:vertAlign w:val="superscript"/>
        </w:rPr>
        <w:instrText xml:space="preserve"> ADDIN EN.CITE </w:instrText>
      </w:r>
      <w:r w:rsidR="00967F33">
        <w:rPr>
          <w:vertAlign w:val="superscript"/>
        </w:rPr>
        <w:fldChar w:fldCharType="begin">
          <w:fldData xml:space="preserve">PEVuZE5vdGU+PENpdGU+PEF1dGhvcj5LYW5nPC9BdXRob3I+PFllYXI+MjAwMDwvWWVhcj48UmVj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</w:fldData>
        </w:fldChar>
      </w:r>
      <w:r w:rsidR="00967F33">
        <w:rPr>
          <w:vertAlign w:val="superscript"/>
        </w:rPr>
        <w:instrText xml:space="preserve"> ADDIN EN.CITE.DATA </w:instrText>
      </w:r>
      <w:r w:rsidR="00967F33">
        <w:rPr>
          <w:vertAlign w:val="superscript"/>
        </w:rPr>
      </w:r>
      <w:r w:rsidR="00967F33">
        <w:rPr>
          <w:vertAlign w:val="superscript"/>
        </w:rPr>
        <w:fldChar w:fldCharType="end"/>
      </w:r>
      <w:r w:rsidR="00967F33">
        <w:rPr>
          <w:vertAlign w:val="superscript"/>
        </w:rPr>
      </w:r>
      <w:r w:rsidR="00967F33">
        <w:rPr>
          <w:vertAlign w:val="superscript"/>
        </w:rPr>
        <w:fldChar w:fldCharType="separate"/>
      </w:r>
      <w:r w:rsidR="00967F33">
        <w:rPr>
          <w:noProof/>
          <w:vertAlign w:val="superscript"/>
        </w:rPr>
        <w:t>28, 44, 48, 49</w:t>
      </w:r>
      <w:r w:rsidR="00967F33">
        <w:rPr>
          <w:vertAlign w:val="superscript"/>
        </w:rPr>
        <w:fldChar w:fldCharType="end"/>
      </w:r>
      <w:r w:rsidRPr="006723C5">
        <w:t xml:space="preserve"> However, because of recall bias, the committee considered them as providing weak evidence of a relationship.</w:t>
      </w:r>
      <w:r w:rsidR="00967F33">
        <w:rPr>
          <w:vertAlign w:val="superscript"/>
        </w:rPr>
        <w:fldChar w:fldCharType="begin"/>
      </w:r>
      <w:r w:rsidR="00967F33">
        <w:rPr>
          <w:vertAlign w:val="superscript"/>
        </w:rPr>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rPr>
          <w:vertAlign w:val="superscript"/>
        </w:rPr>
        <w:fldChar w:fldCharType="separate"/>
      </w:r>
      <w:r w:rsidR="00967F33">
        <w:rPr>
          <w:noProof/>
          <w:vertAlign w:val="superscript"/>
        </w:rPr>
        <w:t>50</w:t>
      </w:r>
      <w:r w:rsidR="00967F33">
        <w:rPr>
          <w:vertAlign w:val="superscript"/>
        </w:rPr>
        <w:fldChar w:fldCharType="end"/>
      </w:r>
      <w:r w:rsidRPr="006723C5">
        <w:t>… The studies from the Gulf War provide weak evidence of a relationship between fuel exposure and neurobehavioral effects.</w:t>
      </w:r>
      <w:r w:rsidR="00967F33">
        <w:rPr>
          <w:vertAlign w:val="superscript"/>
        </w:rPr>
        <w:fldChar w:fldCharType="begin"/>
      </w:r>
      <w:r w:rsidR="00967F33">
        <w:rPr>
          <w:vertAlign w:val="superscript"/>
        </w:rPr>
        <w:instrText xml:space="preserve"> ADDIN EN.CITE &lt;EndNote&gt;&lt;Cite&gt;&lt;Author&gt;Institute of Medicine&lt;/Author&gt;&lt;Year&gt;2005&lt;/Year&gt;&lt;RecNum&gt;159&lt;/RecNum&gt;&lt;Suffix&gt; (p321)&lt;/Suffix&gt;&lt;DisplayText&gt;&lt;style face="superscript"&gt;6 (p321)&lt;/style&gt;&lt;/DisplayText&gt;&lt;record&gt;&lt;rec-number&gt;159&lt;/rec-number&gt;&lt;foreign-keys&gt;&lt;key app="EN" db-id="wvwvxesr5pfesue2wvnp2x98pxa0tfsts9fa" timestamp="1454639229"&gt;159&lt;/key&gt;&lt;/foreign-keys&gt;&lt;ref-type name="Report"&gt;27&lt;/ref-type&gt;&lt;contributors&gt;&lt;authors&gt;&lt;author&gt;Institute of Medicine,&lt;/author&gt;&lt;/authors&gt;&lt;/contributors&gt;&lt;titles&gt;&lt;title&gt;Gulf War and Health, Volume 3: Fuels, combustion products, and propellants&lt;/title&gt;&lt;/titles&gt;&lt;pages&gt;p. 1-517&lt;/pages&gt;&lt;dates&gt;&lt;year&gt;2005&lt;/year&gt;&lt;/dates&gt;&lt;pub-location&gt;Washington, DC&lt;/pub-location&gt;&lt;publisher&gt;National Academies Press&lt;/publisher&gt;&lt;urls&gt;&lt;related-urls&gt;&lt;url&gt;&lt;style face="underline" font="default" size="100%"&gt;https://www.nap.edu/catalog/11180/gulf-war-and-health-volume-3-fuels-combustion-products-and&lt;/style&gt;&lt;style face="normal" font="default" size="100%"&gt; &lt;/style&gt;&lt;/url&gt;&lt;/related-urls&gt;&lt;/urls&gt;&lt;custom2&gt;RMA ID: 037570&lt;/custom2&gt;&lt;custom4&gt;RMA ID: 037570&lt;/custom4&gt;&lt;custom5&gt;28765&lt;/custom5&gt;&lt;custom6&gt;AGWVA&lt;/custom6&gt;&lt;custom7&gt;Grade 5b&lt;/custom7&gt;&lt;/record&gt;&lt;/Cite&gt;&lt;/EndNote&gt;</w:instrText>
      </w:r>
      <w:r w:rsidR="00967F33">
        <w:rPr>
          <w:vertAlign w:val="superscript"/>
        </w:rPr>
        <w:fldChar w:fldCharType="separate"/>
      </w:r>
      <w:r w:rsidR="00967F33">
        <w:rPr>
          <w:noProof/>
          <w:vertAlign w:val="superscript"/>
        </w:rPr>
        <w:t>6 (p321)</w:t>
      </w:r>
      <w:r w:rsidR="00967F33">
        <w:rPr>
          <w:vertAlign w:val="superscript"/>
        </w:rPr>
        <w:fldChar w:fldCharType="end"/>
      </w:r>
    </w:p>
    <w:p w:rsidR="008116A4" w:rsidRPr="006723C5" w:rsidRDefault="008116A4" w:rsidP="008116A4">
      <w:pPr>
        <w:pStyle w:val="NormalNumbered0"/>
      </w:pPr>
      <w:r w:rsidRPr="006723C5">
        <w:t>In the 2010 IOM Volume 8: Update of Health Effects of Serving in the Gulf War report,</w:t>
      </w:r>
      <w:r w:rsidR="00967F33">
        <w:fldChar w:fldCharType="begin"/>
      </w:r>
      <w:r w:rsidR="00967F33">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Pr="006723C5">
        <w:t xml:space="preserve"> the IOM committee noted that only self-reported exposure to oil</w:t>
      </w:r>
      <w:r>
        <w:t xml:space="preserve"> </w:t>
      </w:r>
      <w:r w:rsidRPr="006723C5">
        <w:t>well fires was linked to an increase in self-reported respiratory symptoms that were suggestive of asthma and bronchitis. However, the Council noted that respiratory symptoms are not recognised as symptoms of chronic multisymptom illness.</w:t>
      </w:r>
    </w:p>
    <w:p w:rsidR="0093494B" w:rsidRPr="006723C5" w:rsidRDefault="00466D5F" w:rsidP="004A6778">
      <w:pPr>
        <w:pStyle w:val="NormalNumbered0"/>
      </w:pPr>
      <w:r w:rsidRPr="006723C5">
        <w:t>I</w:t>
      </w:r>
      <w:r w:rsidR="002E2CD2" w:rsidRPr="006723C5">
        <w:t>n a 1998</w:t>
      </w:r>
      <w:r w:rsidR="00C46E0A" w:rsidRPr="006723C5">
        <w:t xml:space="preserve"> </w:t>
      </w:r>
      <w:r w:rsidR="006A7DF9" w:rsidRPr="006723C5">
        <w:t>RAND</w:t>
      </w:r>
      <w:r w:rsidRPr="006723C5">
        <w:t xml:space="preserve"> report</w:t>
      </w:r>
      <w:r w:rsidR="00EE1066" w:rsidRPr="006723C5">
        <w:t xml:space="preserve">, </w:t>
      </w:r>
      <w:r w:rsidRPr="006723C5">
        <w:t>Spektor</w:t>
      </w:r>
      <w:r w:rsidR="00967F33">
        <w:rPr>
          <w:vertAlign w:val="superscript"/>
        </w:rPr>
        <w:fldChar w:fldCharType="begin"/>
      </w:r>
      <w:r w:rsidR="00967F33">
        <w:rPr>
          <w:vertAlign w:val="superscript"/>
        </w:rPr>
        <w:instrText xml:space="preserve"> ADDIN EN.CITE &lt;EndNote&gt;&lt;Cite&gt;&lt;Author&gt;Spektor&lt;/Author&gt;&lt;Year&gt;1998&lt;/Year&gt;&lt;RecNum&gt;1621&lt;/RecNum&gt;&lt;DisplayText&gt;&lt;style face="superscript"&gt;43&lt;/style&gt;&lt;/DisplayText&gt;&lt;record&gt;&lt;rec-number&gt;1621&lt;/rec-number&gt;&lt;foreign-keys&gt;&lt;key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rPr>
          <w:vertAlign w:val="superscript"/>
        </w:rPr>
        <w:fldChar w:fldCharType="separate"/>
      </w:r>
      <w:r w:rsidR="00967F33">
        <w:rPr>
          <w:noProof/>
          <w:vertAlign w:val="superscript"/>
        </w:rPr>
        <w:t>43</w:t>
      </w:r>
      <w:r w:rsidR="00967F33">
        <w:rPr>
          <w:vertAlign w:val="superscript"/>
        </w:rPr>
        <w:fldChar w:fldCharType="end"/>
      </w:r>
      <w:r w:rsidR="003329B8" w:rsidRPr="006723C5">
        <w:rPr>
          <w:vertAlign w:val="superscript"/>
        </w:rPr>
        <w:t xml:space="preserve"> </w:t>
      </w:r>
      <w:r w:rsidR="002E2CD2" w:rsidRPr="006723C5">
        <w:t>review</w:t>
      </w:r>
      <w:r w:rsidR="004B2D40" w:rsidRPr="006723C5">
        <w:t xml:space="preserve">ed </w:t>
      </w:r>
      <w:r w:rsidR="002E2CD2" w:rsidRPr="006723C5">
        <w:t xml:space="preserve">the </w:t>
      </w:r>
      <w:r w:rsidRPr="006723C5">
        <w:t>scientific literature on possible health effects due to exposures t</w:t>
      </w:r>
      <w:r w:rsidR="002E2CD2" w:rsidRPr="006723C5">
        <w:t xml:space="preserve">o the Kuwait oil well fires. The review reported </w:t>
      </w:r>
      <w:r w:rsidR="003C3976" w:rsidRPr="006723C5">
        <w:t xml:space="preserve">that </w:t>
      </w:r>
      <w:r w:rsidR="002E2CD2" w:rsidRPr="006723C5">
        <w:t>g</w:t>
      </w:r>
      <w:r w:rsidR="00695959" w:rsidRPr="006723C5">
        <w:t xml:space="preserve">round levels of volatile organic </w:t>
      </w:r>
      <w:r w:rsidR="00412160" w:rsidRPr="006723C5">
        <w:t>compounds were</w:t>
      </w:r>
      <w:r w:rsidR="00695959" w:rsidRPr="006723C5">
        <w:t xml:space="preserve"> low (except during inversion episodes), based on </w:t>
      </w:r>
      <w:r w:rsidRPr="006723C5">
        <w:t>eight</w:t>
      </w:r>
      <w:r w:rsidR="00695959" w:rsidRPr="006723C5">
        <w:t xml:space="preserve"> ground level monitoring sites, and thousands of samples from May-December 1991.</w:t>
      </w:r>
      <w:r w:rsidR="00967F33">
        <w:rPr>
          <w:vertAlign w:val="superscript"/>
        </w:rPr>
        <w:fldChar w:fldCharType="begin"/>
      </w:r>
      <w:r w:rsidR="00967F33">
        <w:rPr>
          <w:vertAlign w:val="superscript"/>
        </w:rPr>
        <w:instrText xml:space="preserve"> ADDIN EN.CITE &lt;EndNote&gt;&lt;Cite&gt;&lt;Author&gt;Spektor&lt;/Author&gt;&lt;Year&gt;1998&lt;/Year&gt;&lt;RecNum&gt;1621&lt;/RecNum&gt;&lt;DisplayText&gt;&lt;style face="superscript"&gt;43&lt;/style&gt;&lt;/DisplayText&gt;&lt;record&gt;&lt;rec-number&gt;1621&lt;/rec-number&gt;&lt;foreign-keys&gt;&lt;key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rPr>
          <w:vertAlign w:val="superscript"/>
        </w:rPr>
        <w:fldChar w:fldCharType="separate"/>
      </w:r>
      <w:r w:rsidR="00967F33">
        <w:rPr>
          <w:noProof/>
          <w:vertAlign w:val="superscript"/>
        </w:rPr>
        <w:t>43</w:t>
      </w:r>
      <w:r w:rsidR="00967F33">
        <w:rPr>
          <w:vertAlign w:val="superscript"/>
        </w:rPr>
        <w:fldChar w:fldCharType="end"/>
      </w:r>
      <w:r w:rsidR="003329B8" w:rsidRPr="006723C5">
        <w:t xml:space="preserve"> </w:t>
      </w:r>
      <w:r w:rsidR="00B839B2" w:rsidRPr="006723C5">
        <w:t>O</w:t>
      </w:r>
      <w:r w:rsidR="00695959" w:rsidRPr="006723C5">
        <w:t xml:space="preserve">ther monitoring in an earlier period (March) by the US </w:t>
      </w:r>
      <w:r w:rsidRPr="006723C5">
        <w:t xml:space="preserve">Environment Protection </w:t>
      </w:r>
      <w:r w:rsidR="00412160" w:rsidRPr="006723C5">
        <w:t>Agency confirmed</w:t>
      </w:r>
      <w:r w:rsidR="00695959" w:rsidRPr="006723C5">
        <w:t xml:space="preserve"> the </w:t>
      </w:r>
      <w:r w:rsidRPr="006723C5">
        <w:t xml:space="preserve">Environment Health </w:t>
      </w:r>
      <w:r w:rsidR="002E2CD2" w:rsidRPr="006723C5">
        <w:t>Agency</w:t>
      </w:r>
      <w:r w:rsidR="00412160" w:rsidRPr="006723C5">
        <w:t xml:space="preserve"> </w:t>
      </w:r>
      <w:r w:rsidR="00695959" w:rsidRPr="006723C5">
        <w:t>findings</w:t>
      </w:r>
      <w:r w:rsidR="00412160" w:rsidRPr="006723C5">
        <w:t xml:space="preserve"> </w:t>
      </w:r>
      <w:r w:rsidR="0093494B" w:rsidRPr="006723C5">
        <w:t>reported by Spektor</w:t>
      </w:r>
      <w:r w:rsidR="00695959" w:rsidRPr="006723C5">
        <w:t>.</w:t>
      </w:r>
      <w:r w:rsidR="00967F33">
        <w:rPr>
          <w:vertAlign w:val="superscript"/>
        </w:rPr>
        <w:fldChar w:fldCharType="begin"/>
      </w:r>
      <w:r w:rsidR="00967F33">
        <w:rPr>
          <w:vertAlign w:val="superscript"/>
        </w:rPr>
        <w:instrText xml:space="preserve"> ADDIN EN.CITE &lt;EndNote&gt;&lt;Cite&gt;&lt;Author&gt;Spektor&lt;/Author&gt;&lt;Year&gt;1998&lt;/Year&gt;&lt;RecNum&gt;1621&lt;/RecNum&gt;&lt;DisplayText&gt;&lt;style face="superscript"&gt;43&lt;/style&gt;&lt;/DisplayText&gt;&lt;record&gt;&lt;rec-number&gt;1621&lt;/rec-number&gt;&lt;foreign-keys&gt;&lt;key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rPr>
          <w:vertAlign w:val="superscript"/>
        </w:rPr>
        <w:fldChar w:fldCharType="separate"/>
      </w:r>
      <w:r w:rsidR="00967F33">
        <w:rPr>
          <w:noProof/>
          <w:vertAlign w:val="superscript"/>
        </w:rPr>
        <w:t>43</w:t>
      </w:r>
      <w:r w:rsidR="00967F33">
        <w:rPr>
          <w:vertAlign w:val="superscript"/>
        </w:rPr>
        <w:fldChar w:fldCharType="end"/>
      </w:r>
      <w:r w:rsidR="00A50F99" w:rsidRPr="006723C5">
        <w:rPr>
          <w:vertAlign w:val="superscript"/>
        </w:rPr>
        <w:t xml:space="preserve"> </w:t>
      </w:r>
      <w:r w:rsidR="003329B8" w:rsidRPr="006723C5">
        <w:rPr>
          <w:vertAlign w:val="superscript"/>
        </w:rPr>
        <w:t xml:space="preserve"> </w:t>
      </w:r>
      <w:r w:rsidR="0093494B" w:rsidRPr="006723C5">
        <w:t>The author concluded that</w:t>
      </w:r>
      <w:r w:rsidR="00320F66" w:rsidRPr="006723C5">
        <w:t>:</w:t>
      </w:r>
    </w:p>
    <w:p w:rsidR="00695959" w:rsidRPr="006723C5" w:rsidRDefault="0093494B" w:rsidP="0093494B">
      <w:pPr>
        <w:pStyle w:val="Quote"/>
      </w:pPr>
      <w:r w:rsidRPr="006723C5">
        <w:t>The health surveys conducted during the oil fires indicate increased symptoms and an association between prevalence of complaints and proximity to the oil fires. As yet, there are no data to support those symptoms being indicators of disease or that the symptoms were associated with proximity to oil fires.</w:t>
      </w:r>
      <w:r w:rsidR="00967F33">
        <w:fldChar w:fldCharType="begin"/>
      </w:r>
      <w:r w:rsidR="00967F33">
        <w:instrText xml:space="preserve"> ADDIN EN.CITE &lt;EndNote&gt;&lt;Cite&gt;&lt;Author&gt;Spektor&lt;/Author&gt;&lt;Year&gt;1998&lt;/Year&gt;&lt;RecNum&gt;1621&lt;/RecNum&gt;&lt;Suffix&gt; (Ch4`, p1)&lt;/Suffix&gt;&lt;DisplayText&gt;&lt;style face="superscript"&gt;43 (Ch4, p1)&lt;/style&gt;&lt;/DisplayText&gt;&lt;record&gt;&lt;rec-number&gt;1621&lt;/rec-number&gt;&lt;foreign-keys&gt;&lt;key app="EN" db-id="wvwvxesr5pfesue2wvnp2x98pxa0tfsts9fa" timestamp="1487038658"&gt;1621&lt;/key&gt;&lt;/foreign-keys&gt;&lt;ref-type name="Report"&gt;27&lt;/ref-type&gt;&lt;contributors&gt;&lt;authors&gt;&lt;author&gt;Spektor, D.M.&lt;/author&gt;&lt;/authors&gt;&lt;/contributors&gt;&lt;titles&gt;&lt;title&gt;A Review of the Scientific Literature as it pertains to Gulf War Illness, Volume 6 - Oil Well Fires&lt;/title&gt;&lt;secondary-title&gt;RAND Report&lt;/secondary-title&gt;&lt;/titles&gt;&lt;pages&gt;p. 1-56&lt;/pages&gt;&lt;dates&gt;&lt;year&gt;1998&lt;/year&gt;&lt;/dates&gt;&lt;pub-location&gt;Santa Monica, CA&lt;/pub-location&gt;&lt;publisher&gt;RAND Corporation&lt;/publisher&gt;&lt;urls&gt;&lt;related-urls&gt;&lt;url&gt;&lt;style face="underline" font="default" size="100%"&gt;http://www.rand.org/pubs/monograph_reports/MR1018z6.html&lt;/style&gt;&lt;style face="normal" font="default" size="100%"&gt; &lt;/style&gt;&lt;/url&gt;&lt;/related-urls&gt;&lt;/urls&gt;&lt;custom2&gt;RMA ID: 018638&lt;/custom2&gt;&lt;custom4&gt;RMA ID: 018638&lt;/custom4&gt;&lt;custom5&gt;28307&lt;/custom5&gt;&lt;custom6&gt;AGWVA&lt;/custom6&gt;&lt;custom7&gt;Grade 5a&lt;/custom7&gt;&lt;modified-date&gt;Dino&lt;/modified-date&gt;&lt;/record&gt;&lt;/Cite&gt;&lt;/EndNote&gt;</w:instrText>
      </w:r>
      <w:r w:rsidR="00967F33">
        <w:fldChar w:fldCharType="separate"/>
      </w:r>
      <w:r w:rsidR="00967F33" w:rsidRPr="00967F33">
        <w:rPr>
          <w:noProof/>
          <w:vertAlign w:val="superscript"/>
        </w:rPr>
        <w:t>43 (Ch4, p1)</w:t>
      </w:r>
      <w:r w:rsidR="00967F33">
        <w:fldChar w:fldCharType="end"/>
      </w:r>
    </w:p>
    <w:p w:rsidR="008D489C" w:rsidRPr="006723C5" w:rsidRDefault="008D489C" w:rsidP="008502FD">
      <w:pPr>
        <w:pStyle w:val="HeadingNormal"/>
      </w:pPr>
      <w:r w:rsidRPr="006723C5">
        <w:t>C</w:t>
      </w:r>
      <w:r w:rsidR="00695959" w:rsidRPr="006723C5">
        <w:t>o</w:t>
      </w:r>
      <w:r w:rsidRPr="006723C5">
        <w:t xml:space="preserve">hort and Case-control </w:t>
      </w:r>
      <w:r w:rsidR="004B2D40" w:rsidRPr="006723C5">
        <w:t>S</w:t>
      </w:r>
      <w:r w:rsidRPr="006723C5">
        <w:t>tudies</w:t>
      </w:r>
    </w:p>
    <w:p w:rsidR="0093494B" w:rsidRPr="006723C5" w:rsidRDefault="0093494B" w:rsidP="006D2291">
      <w:pPr>
        <w:pStyle w:val="NormalNumbered0"/>
      </w:pPr>
      <w:r w:rsidRPr="006723C5">
        <w:t xml:space="preserve">The Council </w:t>
      </w:r>
      <w:r w:rsidR="00F35D43" w:rsidRPr="006723C5">
        <w:t>reviewed</w:t>
      </w:r>
      <w:r w:rsidR="000D3A70" w:rsidRPr="006723C5">
        <w:t xml:space="preserve"> </w:t>
      </w:r>
      <w:r w:rsidR="00292A31" w:rsidRPr="006723C5">
        <w:t>studies</w:t>
      </w:r>
      <w:r w:rsidRPr="006723C5">
        <w:t xml:space="preserve"> by Powell et al</w:t>
      </w:r>
      <w:r w:rsidR="00292A31" w:rsidRPr="006723C5">
        <w:t>,</w:t>
      </w:r>
      <w:r w:rsidR="00967F33">
        <w:fldChar w:fldCharType="begin"/>
      </w:r>
      <w:r w:rsidR="00967F33">
        <w:instrText xml:space="preserve"> ADDIN EN.CITE &lt;EndNote&gt;&lt;Cite&gt;&lt;Author&gt;Powell&lt;/Author&gt;&lt;Year&gt;2012&lt;/Year&gt;&lt;RecNum&gt;764&lt;/RecNum&gt;&lt;DisplayText&gt;&lt;style face="superscript"&gt;51&lt;/style&gt;&lt;/DisplayText&gt;&lt;record&gt;&lt;rec-number&gt;764&lt;/rec-number&gt;&lt;foreign-keys&gt;&lt;key app="EN" db-id="wvwvxesr5pfesue2wvnp2x98pxa0tfsts9fa" timestamp="1472017988"&gt;764&lt;/key&gt;&lt;key app="ENWeb" db-id=""&gt;0&lt;/key&gt;&lt;/foreign-keys&gt;&lt;ref-type name="Journal Article"&gt;17&lt;/ref-type&gt;&lt;contributors&gt;&lt;authors&gt;&lt;author&gt;Powell, T. M.&lt;/author&gt;&lt;author&gt;Smith, T. C.&lt;/author&gt;&lt;author&gt;Jacobson, I. G.&lt;/author&gt;&lt;author&gt;Boyko, E. J.&lt;/author&gt;&lt;author&gt;Hooper, T. I.&lt;/author&gt;&lt;author&gt;Gackstetter, G. D.&lt;/author&gt;&lt;author&gt;Phillips, C. J.&lt;/author&gt;&lt;author&gt;Smith, B.&lt;/author&gt;&lt;author&gt;Millennium Cohort Study Team,&lt;/author&gt;&lt;/authors&gt;&lt;/contributors&gt;&lt;titles&gt;&lt;title&gt;Prospective assessment of Chronic Multisymptom Illness reporting possibly associated with open-air burn pit smoke exposure in Iraq&lt;/title&gt;&lt;secondary-title&gt;J Occup Environ Med&lt;/secondary-title&gt;&lt;/titles&gt;&lt;periodical&gt;&lt;full-title&gt;J Occup Environ Med&lt;/full-title&gt;&lt;/periodical&gt;&lt;pages&gt;682-8&lt;/pages&gt;&lt;volume&gt;54&lt;/volume&gt;&lt;number&gt;6&lt;/number&gt;&lt;dates&gt;&lt;year&gt;2012&lt;/year&gt;&lt;/dates&gt;&lt;isbn&gt;1536-5948 (Electronic)&amp;#xD;1076-2752 (Linking)&lt;/isbn&gt;&lt;urls&gt;&lt;/urls&gt;&lt;custom4&gt;RMA ID: 068583&lt;/custom4&gt;&lt;custom7&gt;Grade 5b&lt;/custom7&gt;&lt;/record&gt;&lt;/Cite&gt;&lt;/EndNote&gt;</w:instrText>
      </w:r>
      <w:r w:rsidR="00967F33">
        <w:fldChar w:fldCharType="separate"/>
      </w:r>
      <w:r w:rsidR="00967F33" w:rsidRPr="00967F33">
        <w:rPr>
          <w:noProof/>
          <w:vertAlign w:val="superscript"/>
        </w:rPr>
        <w:t>51</w:t>
      </w:r>
      <w:r w:rsidR="00967F33">
        <w:fldChar w:fldCharType="end"/>
      </w:r>
      <w:r w:rsidRPr="006723C5">
        <w:t xml:space="preserve"> Steele et al</w:t>
      </w:r>
      <w:r w:rsidR="00292A31" w:rsidRPr="006723C5">
        <w:t>,</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3329B8" w:rsidRPr="006723C5">
        <w:t xml:space="preserve"> </w:t>
      </w:r>
      <w:r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Pr="006723C5">
        <w:t xml:space="preserve"> and Lucas et al</w:t>
      </w:r>
      <w:r w:rsidR="000025BF" w:rsidRPr="006723C5">
        <w:t>,</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0D3A70" w:rsidRPr="006723C5">
        <w:t xml:space="preserve"> </w:t>
      </w:r>
      <w:r w:rsidRPr="006723C5">
        <w:t xml:space="preserve">which </w:t>
      </w:r>
      <w:r w:rsidR="006D2291" w:rsidRPr="006723C5">
        <w:t xml:space="preserve">specifically </w:t>
      </w:r>
      <w:r w:rsidRPr="006723C5">
        <w:t xml:space="preserve">examined chronic multisymptom illness or </w:t>
      </w:r>
      <w:r w:rsidR="00D6710F">
        <w:t>‘</w:t>
      </w:r>
      <w:r w:rsidRPr="006723C5">
        <w:t xml:space="preserve">Gulf </w:t>
      </w:r>
      <w:r w:rsidR="001A526D" w:rsidRPr="006723C5">
        <w:t>W</w:t>
      </w:r>
      <w:r w:rsidRPr="006723C5">
        <w:t>ar illness</w:t>
      </w:r>
      <w:r w:rsidR="00D6710F">
        <w:t>’</w:t>
      </w:r>
      <w:r w:rsidRPr="006723C5">
        <w:t xml:space="preserve"> symptoms. </w:t>
      </w:r>
    </w:p>
    <w:p w:rsidR="0093494B" w:rsidRPr="006723C5" w:rsidRDefault="00695959" w:rsidP="001504FE">
      <w:pPr>
        <w:pStyle w:val="NormalNumbered0"/>
      </w:pPr>
      <w:r w:rsidRPr="006723C5">
        <w:t>In a cohort study by Powell et al</w:t>
      </w:r>
      <w:r w:rsidR="00967F33">
        <w:fldChar w:fldCharType="begin"/>
      </w:r>
      <w:r w:rsidR="00967F33">
        <w:instrText xml:space="preserve"> ADDIN EN.CITE &lt;EndNote&gt;&lt;Cite&gt;&lt;Author&gt;Powell&lt;/Author&gt;&lt;Year&gt;2012&lt;/Year&gt;&lt;RecNum&gt;764&lt;/RecNum&gt;&lt;DisplayText&gt;&lt;style face="superscript"&gt;51&lt;/style&gt;&lt;/DisplayText&gt;&lt;record&gt;&lt;rec-number&gt;764&lt;/rec-number&gt;&lt;foreign-keys&gt;&lt;key app="EN" db-id="wvwvxesr5pfesue2wvnp2x98pxa0tfsts9fa" timestamp="1472017988"&gt;764&lt;/key&gt;&lt;key app="ENWeb" db-id=""&gt;0&lt;/key&gt;&lt;/foreign-keys&gt;&lt;ref-type name="Journal Article"&gt;17&lt;/ref-type&gt;&lt;contributors&gt;&lt;authors&gt;&lt;author&gt;Powell, T. M.&lt;/author&gt;&lt;author&gt;Smith, T. C.&lt;/author&gt;&lt;author&gt;Jacobson, I. G.&lt;/author&gt;&lt;author&gt;Boyko, E. J.&lt;/author&gt;&lt;author&gt;Hooper, T. I.&lt;/author&gt;&lt;author&gt;Gackstetter, G. D.&lt;/author&gt;&lt;author&gt;Phillips, C. J.&lt;/author&gt;&lt;author&gt;Smith, B.&lt;/author&gt;&lt;author&gt;Millennium Cohort Study Team,&lt;/author&gt;&lt;/authors&gt;&lt;/contributors&gt;&lt;titles&gt;&lt;title&gt;Prospective assessment of Chronic Multisymptom Illness reporting possibly associated with open-air burn pit smoke exposure in Iraq&lt;/title&gt;&lt;secondary-title&gt;J Occup Environ Med&lt;/secondary-title&gt;&lt;/titles&gt;&lt;periodical&gt;&lt;full-title&gt;J Occup Environ Med&lt;/full-title&gt;&lt;/periodical&gt;&lt;pages&gt;682-8&lt;/pages&gt;&lt;volume&gt;54&lt;/volume&gt;&lt;number&gt;6&lt;/number&gt;&lt;dates&gt;&lt;year&gt;2012&lt;/year&gt;&lt;/dates&gt;&lt;isbn&gt;1536-5948 (Electronic)&amp;#xD;1076-2752 (Linking)&lt;/isbn&gt;&lt;urls&gt;&lt;/urls&gt;&lt;custom4&gt;RMA ID: 068583&lt;/custom4&gt;&lt;custom7&gt;Grade 5b&lt;/custom7&gt;&lt;/record&gt;&lt;/Cite&gt;&lt;/EndNote&gt;</w:instrText>
      </w:r>
      <w:r w:rsidR="00967F33">
        <w:fldChar w:fldCharType="separate"/>
      </w:r>
      <w:r w:rsidR="00967F33" w:rsidRPr="00967F33">
        <w:rPr>
          <w:noProof/>
          <w:vertAlign w:val="superscript"/>
        </w:rPr>
        <w:t>51</w:t>
      </w:r>
      <w:r w:rsidR="00967F33">
        <w:fldChar w:fldCharType="end"/>
      </w:r>
      <w:r w:rsidRPr="006723C5">
        <w:t xml:space="preserve"> the relationship between </w:t>
      </w:r>
      <w:r w:rsidR="000D4381">
        <w:t>self-reported</w:t>
      </w:r>
      <w:r w:rsidR="00A60259">
        <w:t xml:space="preserve"> </w:t>
      </w:r>
      <w:r w:rsidR="006A7DF9" w:rsidRPr="00FD7E32">
        <w:t xml:space="preserve">chronic multisymptom illness </w:t>
      </w:r>
      <w:r w:rsidR="001F1359" w:rsidRPr="00FD7E32">
        <w:t>(CDC-</w:t>
      </w:r>
      <w:r w:rsidRPr="00FD7E32">
        <w:t xml:space="preserve">defined) </w:t>
      </w:r>
      <w:r w:rsidRPr="006723C5">
        <w:t xml:space="preserve">and possible exposure to an open-air burn pit at three bases among </w:t>
      </w:r>
      <w:r w:rsidR="009F0768" w:rsidRPr="006723C5">
        <w:t>US veterans</w:t>
      </w:r>
      <w:r w:rsidRPr="006723C5">
        <w:t xml:space="preserve"> deployed to operations in Iraq and Afghanistan </w:t>
      </w:r>
      <w:r w:rsidR="00DB71EB" w:rsidRPr="006723C5">
        <w:t xml:space="preserve">after 2001 </w:t>
      </w:r>
      <w:r w:rsidR="00651CCC" w:rsidRPr="006723C5">
        <w:t>was investigated.</w:t>
      </w:r>
      <w:r w:rsidR="00DB71EB" w:rsidRPr="006723C5">
        <w:t xml:space="preserve"> Exposure was measured by a history of deployment to an area within </w:t>
      </w:r>
      <w:r w:rsidR="003C3976" w:rsidRPr="006723C5">
        <w:t>three</w:t>
      </w:r>
      <w:r w:rsidR="00DB71EB" w:rsidRPr="006723C5">
        <w:t xml:space="preserve"> miles of a documented burn pit. </w:t>
      </w:r>
      <w:r w:rsidR="00651CCC" w:rsidRPr="006723C5">
        <w:t xml:space="preserve">There were 21 </w:t>
      </w:r>
      <w:r w:rsidRPr="006723C5">
        <w:t xml:space="preserve">400 study participants, 3578 (exposed deployment) were identified with at least one deployment to an area within </w:t>
      </w:r>
      <w:r w:rsidR="003C3976" w:rsidRPr="006723C5">
        <w:t>three</w:t>
      </w:r>
      <w:r w:rsidRPr="006723C5">
        <w:t xml:space="preserve"> miles </w:t>
      </w:r>
      <w:r w:rsidR="00651CCC" w:rsidRPr="006723C5">
        <w:t xml:space="preserve">of a documented burn pit and 17 </w:t>
      </w:r>
      <w:r w:rsidRPr="006723C5">
        <w:t xml:space="preserve">822 (other deployment). </w:t>
      </w:r>
      <w:r w:rsidR="00412160" w:rsidRPr="006723C5">
        <w:t>After</w:t>
      </w:r>
      <w:r w:rsidR="00DB71EB" w:rsidRPr="006723C5">
        <w:t xml:space="preserve"> adjustment for multiple confounders,</w:t>
      </w:r>
      <w:r w:rsidRPr="006723C5">
        <w:t xml:space="preserve"> the authors concluded that these data d</w:t>
      </w:r>
      <w:r w:rsidR="001504FE">
        <w:t>id</w:t>
      </w:r>
      <w:r w:rsidRPr="006723C5">
        <w:t xml:space="preserve"> not provide evidence for an association between burn pit exposure and </w:t>
      </w:r>
      <w:r w:rsidR="008B6732" w:rsidRPr="006723C5">
        <w:t>subsequent</w:t>
      </w:r>
      <w:r w:rsidRPr="006723C5">
        <w:t xml:space="preserve"> short-term development of </w:t>
      </w:r>
      <w:r w:rsidR="006A7DF9" w:rsidRPr="006723C5">
        <w:t>chronic multisymptom illness</w:t>
      </w:r>
      <w:r w:rsidRPr="006723C5">
        <w:t xml:space="preserve">. A small subgroup of 282 people with prolonged exposure (&gt;209 days) did appear to have a small statistically significant increase in risk of </w:t>
      </w:r>
      <w:r w:rsidR="006A7DF9" w:rsidRPr="006723C5">
        <w:t xml:space="preserve">chronic multisymptom illness </w:t>
      </w:r>
      <w:r w:rsidRPr="006723C5">
        <w:t>(Adj</w:t>
      </w:r>
      <w:r w:rsidR="004E3B58" w:rsidRPr="006723C5">
        <w:t>usted (Adj.)</w:t>
      </w:r>
      <w:r w:rsidR="000D3A70" w:rsidRPr="006723C5">
        <w:t xml:space="preserve"> </w:t>
      </w:r>
      <w:r w:rsidRPr="006723C5">
        <w:t xml:space="preserve">OR 1.19, 95% CI 1.02-1.40). Further follow-up was recommended. </w:t>
      </w:r>
      <w:r w:rsidR="0093494B" w:rsidRPr="006723C5">
        <w:t>The authors concluded that, though strengthened by a large sample but limited by potential misclassification of exposure, these data suggest</w:t>
      </w:r>
      <w:r w:rsidR="000025BF" w:rsidRPr="006723C5">
        <w:t>ed</w:t>
      </w:r>
      <w:r w:rsidR="0093494B" w:rsidRPr="006723C5">
        <w:t xml:space="preserve"> that deployers exposed to a burn pit were not at overall elevated risk of chronic multisymptom illness. Additionally, there was no indication that a particular camp was more likely associated with increased reporting of chronic multisymptom illness symptoms than another camp</w:t>
      </w:r>
      <w:r w:rsidR="005146E4" w:rsidRPr="006723C5">
        <w:t xml:space="preserve">. </w:t>
      </w:r>
      <w:r w:rsidR="00C43425">
        <w:t xml:space="preserve">The Council found that a strength of this study was the lack of reliance on self-reported exposure, giving the results more objectivity. </w:t>
      </w:r>
    </w:p>
    <w:p w:rsidR="003A2BAB" w:rsidRDefault="00695959" w:rsidP="00FF7A07">
      <w:pPr>
        <w:pStyle w:val="NormalNumbered0"/>
      </w:pPr>
      <w:bookmarkStart w:id="63" w:name="_Ref507069653"/>
      <w:bookmarkStart w:id="64" w:name="_Ref514942268"/>
      <w:r w:rsidRPr="006723C5">
        <w:t>Steele et al</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Pr="006723C5">
        <w:t xml:space="preserve"> compared </w:t>
      </w:r>
      <w:r w:rsidR="00A60259">
        <w:t>self-report</w:t>
      </w:r>
      <w:r w:rsidRPr="006723C5">
        <w:t>ed wartime experiences in</w:t>
      </w:r>
      <w:r w:rsidR="00A60259">
        <w:t xml:space="preserve"> a </w:t>
      </w:r>
      <w:r w:rsidRPr="006723C5">
        <w:t>population-based sample of 304</w:t>
      </w:r>
      <w:r w:rsidR="00E47463" w:rsidRPr="006723C5">
        <w:t xml:space="preserve"> US</w:t>
      </w:r>
      <w:r w:rsidRPr="006723C5">
        <w:t xml:space="preserve"> Gulf War veterans</w:t>
      </w:r>
      <w:r w:rsidR="003A2BAB">
        <w:t>.</w:t>
      </w:r>
      <w:r w:rsidRPr="006723C5">
        <w:t xml:space="preserve"> </w:t>
      </w:r>
      <w:r w:rsidR="003A2BAB">
        <w:t xml:space="preserve">The study population involved </w:t>
      </w:r>
      <w:r w:rsidRPr="006723C5">
        <w:t xml:space="preserve">144 cases </w:t>
      </w:r>
      <w:r w:rsidR="003A2BAB">
        <w:t xml:space="preserve">who </w:t>
      </w:r>
      <w:r w:rsidRPr="006723C5">
        <w:t xml:space="preserve">met pre-established criteria for </w:t>
      </w:r>
      <w:r w:rsidR="00146205" w:rsidRPr="00FD7E32">
        <w:t>‘</w:t>
      </w:r>
      <w:r w:rsidRPr="00FD7E32">
        <w:t xml:space="preserve">Gulf War </w:t>
      </w:r>
      <w:r w:rsidR="004E3B58" w:rsidRPr="00FD7E32">
        <w:t>i</w:t>
      </w:r>
      <w:r w:rsidRPr="00FD7E32">
        <w:t>llness</w:t>
      </w:r>
      <w:r w:rsidR="00146205" w:rsidRPr="00FD7E32">
        <w:t>’</w:t>
      </w:r>
      <w:r w:rsidRPr="00FD7E32">
        <w:t xml:space="preserve"> (</w:t>
      </w:r>
      <w:r w:rsidR="00BD4BF0" w:rsidRPr="00FD7E32">
        <w:t>Kansas</w:t>
      </w:r>
      <w:r w:rsidR="003A2BAB" w:rsidRPr="00FD7E32">
        <w:t>-</w:t>
      </w:r>
      <w:r w:rsidR="00BD4BF0" w:rsidRPr="00FD7E32">
        <w:t>defin</w:t>
      </w:r>
      <w:r w:rsidR="009F0768" w:rsidRPr="00FD7E32">
        <w:t>ed and CDC</w:t>
      </w:r>
      <w:r w:rsidR="003A2BAB" w:rsidRPr="00FD7E32">
        <w:t>-</w:t>
      </w:r>
      <w:r w:rsidR="009F0768" w:rsidRPr="00FD7E32">
        <w:t>defin</w:t>
      </w:r>
      <w:r w:rsidR="002642E1" w:rsidRPr="00FD7E32">
        <w:t>e</w:t>
      </w:r>
      <w:r w:rsidR="009F0768" w:rsidRPr="00FD7E32">
        <w:t>d chronic multisymptom illness)</w:t>
      </w:r>
      <w:r w:rsidRPr="006723C5">
        <w:t xml:space="preserve"> and 160 controls. </w:t>
      </w:r>
      <w:r w:rsidR="007E76E4" w:rsidRPr="006723C5">
        <w:t>T</w:t>
      </w:r>
      <w:r w:rsidR="00BD4BF0" w:rsidRPr="006723C5">
        <w:t>he Kansas definition requires multiple and/or moderate-to-severe chronic symptoms in at least three of six defined symptom domains</w:t>
      </w:r>
      <w:r w:rsidR="007E76E4" w:rsidRPr="006723C5">
        <w:t xml:space="preserve">; </w:t>
      </w:r>
      <w:r w:rsidR="00BD4BF0" w:rsidRPr="006723C5">
        <w:t>fatigue/ sleep problems</w:t>
      </w:r>
      <w:r w:rsidR="003A2BAB">
        <w:t>,</w:t>
      </w:r>
      <w:r w:rsidR="00BD4BF0" w:rsidRPr="006723C5">
        <w:t xml:space="preserve"> somatic pain</w:t>
      </w:r>
      <w:r w:rsidR="003A2BAB">
        <w:t>,</w:t>
      </w:r>
      <w:r w:rsidR="000D3A70" w:rsidRPr="006723C5">
        <w:t xml:space="preserve"> </w:t>
      </w:r>
      <w:r w:rsidR="00BD4BF0" w:rsidRPr="006723C5">
        <w:t>neurologic/cognitive/mood symptoms</w:t>
      </w:r>
      <w:r w:rsidR="003A2BAB">
        <w:t>, g</w:t>
      </w:r>
      <w:r w:rsidR="00BD4BF0" w:rsidRPr="006723C5">
        <w:t>astrointestinal symptoms</w:t>
      </w:r>
      <w:r w:rsidR="003A2BAB">
        <w:t xml:space="preserve">, </w:t>
      </w:r>
      <w:r w:rsidR="00BD4BF0" w:rsidRPr="006723C5">
        <w:t xml:space="preserve">respiratory symptoms and skin </w:t>
      </w:r>
      <w:r w:rsidR="00412160" w:rsidRPr="006723C5">
        <w:t xml:space="preserve">abnormalities. </w:t>
      </w:r>
      <w:r w:rsidR="003A2BAB">
        <w:t>The study examined a number of</w:t>
      </w:r>
      <w:r w:rsidR="00BB5741">
        <w:t xml:space="preserve"> potential</w:t>
      </w:r>
      <w:r w:rsidR="003A2BAB">
        <w:t xml:space="preserve"> exposures</w:t>
      </w:r>
      <w:r w:rsidR="00BB5741">
        <w:t>.</w:t>
      </w:r>
      <w:r w:rsidRPr="006723C5">
        <w:t xml:space="preserve"> </w:t>
      </w:r>
      <w:r w:rsidR="00873823">
        <w:t>In general terms, t</w:t>
      </w:r>
      <w:r w:rsidR="00873823" w:rsidRPr="006723C5">
        <w:t>he authors concluded th</w:t>
      </w:r>
      <w:r w:rsidR="00873823">
        <w:t>at th</w:t>
      </w:r>
      <w:r w:rsidR="00873823" w:rsidRPr="006723C5">
        <w:t xml:space="preserve">e aetiology of </w:t>
      </w:r>
      <w:r w:rsidR="00873823">
        <w:t>‘</w:t>
      </w:r>
      <w:r w:rsidR="00873823" w:rsidRPr="006723C5">
        <w:t>Gulf War illness</w:t>
      </w:r>
      <w:r w:rsidR="00873823">
        <w:t>’</w:t>
      </w:r>
      <w:r w:rsidR="00873823" w:rsidRPr="006723C5">
        <w:t xml:space="preserve"> was complex and likely involved several deployment-related exposures whose relative contributions to </w:t>
      </w:r>
      <w:r w:rsidR="00873823">
        <w:t>‘</w:t>
      </w:r>
      <w:r w:rsidR="00873823" w:rsidRPr="006723C5">
        <w:t>Gulf War illness</w:t>
      </w:r>
      <w:r w:rsidR="00873823">
        <w:t>’</w:t>
      </w:r>
      <w:r w:rsidR="00873823" w:rsidRPr="006723C5">
        <w:t xml:space="preserve"> differ</w:t>
      </w:r>
      <w:r w:rsidR="001504FE">
        <w:t>ed</w:t>
      </w:r>
      <w:r w:rsidR="00873823" w:rsidRPr="006723C5">
        <w:t xml:space="preserve"> in identifiable veteran subgroups.</w:t>
      </w:r>
    </w:p>
    <w:p w:rsidR="00BB5741" w:rsidRPr="00F262AF" w:rsidRDefault="00873823" w:rsidP="00BB5741">
      <w:pPr>
        <w:pStyle w:val="NormalNumbered0"/>
      </w:pPr>
      <w:r>
        <w:t>R</w:t>
      </w:r>
      <w:r w:rsidR="00BB5741">
        <w:t xml:space="preserve">elative strengths of the </w:t>
      </w:r>
      <w:r w:rsidR="007E686F" w:rsidRPr="006723C5">
        <w:t>Steele et al</w:t>
      </w:r>
      <w:r w:rsidR="007E686F">
        <w:t xml:space="preserve"> study</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7E686F" w:rsidRPr="006723C5">
        <w:t xml:space="preserve"> </w:t>
      </w:r>
      <w:r w:rsidR="00BB5741">
        <w:t>w</w:t>
      </w:r>
      <w:r>
        <w:t>ere</w:t>
      </w:r>
      <w:r w:rsidR="00BB5741">
        <w:t xml:space="preserve"> that it looked at a specific population of veterans in a geographic area, and had reasonably good total sample numbers. However, the authors highlighted a number of methodological limitations</w:t>
      </w:r>
      <w:r w:rsidR="001F1359">
        <w:t>,</w:t>
      </w:r>
      <w:r w:rsidR="00BB5741">
        <w:t xml:space="preserve"> which the Council agreed with. These include</w:t>
      </w:r>
      <w:r w:rsidR="005C5D97">
        <w:t>d</w:t>
      </w:r>
      <w:r w:rsidR="00BB5741">
        <w:t xml:space="preserve"> low actual</w:t>
      </w:r>
      <w:r w:rsidR="00A14509">
        <w:t xml:space="preserve"> subject numbers</w:t>
      </w:r>
      <w:r w:rsidR="00BB5741">
        <w:t xml:space="preserve"> in many of the factors being examined, potential recall bias due to self-reporting of deployment exposures, and its reliance on self-reported symptoms. Unlike the study by Spencer et</w:t>
      </w:r>
      <w:r w:rsidR="005252CB">
        <w:t xml:space="preserve"> </w:t>
      </w:r>
      <w:r w:rsidR="00BB5741">
        <w:t>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5252CB">
        <w:t xml:space="preserve"> </w:t>
      </w:r>
      <w:r w:rsidR="001F1359">
        <w:t xml:space="preserve">discussed </w:t>
      </w:r>
      <w:r w:rsidR="007E686F" w:rsidRPr="009851E5">
        <w:t>at [</w:t>
      </w:r>
      <w:r w:rsidR="007E686F" w:rsidRPr="000E5EAB">
        <w:fldChar w:fldCharType="begin"/>
      </w:r>
      <w:r w:rsidR="007E686F" w:rsidRPr="009851E5">
        <w:instrText xml:space="preserve"> REF _Ref515869245 \r \h </w:instrText>
      </w:r>
      <w:r w:rsidR="007E686F" w:rsidRPr="00043168">
        <w:instrText xml:space="preserve"> \* MERGEFORMAT </w:instrText>
      </w:r>
      <w:r w:rsidR="007E686F" w:rsidRPr="000E5EAB">
        <w:fldChar w:fldCharType="separate"/>
      </w:r>
      <w:r w:rsidR="00463BFD">
        <w:t>82</w:t>
      </w:r>
      <w:r w:rsidR="007E686F" w:rsidRPr="000E5EAB">
        <w:fldChar w:fldCharType="end"/>
      </w:r>
      <w:r w:rsidR="007E686F" w:rsidRPr="009851E5">
        <w:t>]</w:t>
      </w:r>
      <w:r w:rsidR="001F1359">
        <w:t>,</w:t>
      </w:r>
      <w:r w:rsidR="007E686F" w:rsidRPr="009851E5">
        <w:t xml:space="preserve"> </w:t>
      </w:r>
      <w:r w:rsidR="00BB5741">
        <w:t>the Steel</w:t>
      </w:r>
      <w:r w:rsidR="007E686F">
        <w:t>e</w:t>
      </w:r>
      <w:r w:rsidR="00BB5741">
        <w:t xml:space="preserve"> </w:t>
      </w:r>
      <w:r w:rsidR="007E686F" w:rsidRPr="006723C5">
        <w:t>et al</w:t>
      </w:r>
      <w:r w:rsidR="007E686F">
        <w:t xml:space="preserve"> study</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BB5741">
        <w:t xml:space="preserve"> did not make use of objective clinical assessments. Overall, the Council did not rely heavily on this paper due to the number of methodological issues.</w:t>
      </w:r>
    </w:p>
    <w:p w:rsidR="00695959" w:rsidRPr="006723C5" w:rsidRDefault="00BB5741" w:rsidP="003C7D1C">
      <w:pPr>
        <w:pStyle w:val="NormalNumbered0"/>
      </w:pPr>
      <w:r>
        <w:t xml:space="preserve">In terms of </w:t>
      </w:r>
      <w:r w:rsidR="00873823">
        <w:t xml:space="preserve">oil well smoke, the </w:t>
      </w:r>
      <w:r w:rsidR="005B7321" w:rsidRPr="006723C5">
        <w:t xml:space="preserve">authors found that </w:t>
      </w:r>
      <w:r w:rsidR="00412160" w:rsidRPr="006723C5">
        <w:t xml:space="preserve">there </w:t>
      </w:r>
      <w:r w:rsidR="00CD42EE">
        <w:t>wa</w:t>
      </w:r>
      <w:r w:rsidR="00412160" w:rsidRPr="006723C5">
        <w:t>s</w:t>
      </w:r>
      <w:r w:rsidR="00695959" w:rsidRPr="006723C5">
        <w:t xml:space="preserve"> very limited evidence of an associatio</w:t>
      </w:r>
      <w:r w:rsidR="006A7DF9" w:rsidRPr="006723C5">
        <w:t xml:space="preserve">n between </w:t>
      </w:r>
      <w:r w:rsidR="00CD42EE">
        <w:t>‘</w:t>
      </w:r>
      <w:r w:rsidR="006A7DF9" w:rsidRPr="006723C5">
        <w:t>Gulf War i</w:t>
      </w:r>
      <w:r w:rsidR="00695959" w:rsidRPr="006723C5">
        <w:t>llness</w:t>
      </w:r>
      <w:r w:rsidR="00CD42EE">
        <w:t>’</w:t>
      </w:r>
      <w:r w:rsidR="00695959" w:rsidRPr="006723C5">
        <w:t xml:space="preserve"> and </w:t>
      </w:r>
      <w:r w:rsidR="006A7DF9" w:rsidRPr="006723C5">
        <w:t xml:space="preserve">exposure to </w:t>
      </w:r>
      <w:r w:rsidR="00695959" w:rsidRPr="006723C5">
        <w:t>oil well smoke.</w:t>
      </w:r>
      <w:bookmarkEnd w:id="63"/>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3329B8" w:rsidRPr="006723C5">
        <w:t xml:space="preserve"> </w:t>
      </w:r>
      <w:bookmarkEnd w:id="64"/>
    </w:p>
    <w:p w:rsidR="00695959" w:rsidRPr="009851E5" w:rsidRDefault="00695959" w:rsidP="004641DC">
      <w:pPr>
        <w:pStyle w:val="NormalNumbered0"/>
      </w:pPr>
      <w:bookmarkStart w:id="65" w:name="_Ref507492860"/>
      <w:bookmarkStart w:id="66" w:name="_Ref514944190"/>
      <w:r w:rsidRPr="009851E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0D3A70" w:rsidRPr="009851E5">
        <w:t xml:space="preserve"> </w:t>
      </w:r>
      <w:r w:rsidRPr="009851E5">
        <w:t xml:space="preserve">analysed self-reported exposures and their association with </w:t>
      </w:r>
      <w:r w:rsidR="00146205" w:rsidRPr="00FD7E32">
        <w:t>‘</w:t>
      </w:r>
      <w:r w:rsidRPr="00FD7E32">
        <w:t>Gulf War</w:t>
      </w:r>
      <w:r w:rsidR="00C46E0A" w:rsidRPr="00FD7E32">
        <w:t xml:space="preserve"> </w:t>
      </w:r>
      <w:r w:rsidRPr="00FD7E32">
        <w:t>unexplained illness</w:t>
      </w:r>
      <w:r w:rsidR="00146205" w:rsidRPr="00FD7E32">
        <w:t>’</w:t>
      </w:r>
      <w:r w:rsidRPr="00FD7E32">
        <w:t xml:space="preserve"> (PEHRC</w:t>
      </w:r>
      <w:r w:rsidR="001F1359" w:rsidRPr="00FD7E32">
        <w:t>-defined and CDC-</w:t>
      </w:r>
      <w:r w:rsidR="009F0768" w:rsidRPr="00FD7E32">
        <w:t>defined chronic multisymptom illness</w:t>
      </w:r>
      <w:r w:rsidR="00E13F4C" w:rsidRPr="00FD7E32">
        <w:t>)</w:t>
      </w:r>
      <w:r w:rsidR="000D3A70" w:rsidRPr="009851E5">
        <w:rPr>
          <w:b/>
        </w:rPr>
        <w:t xml:space="preserve"> </w:t>
      </w:r>
      <w:r w:rsidR="006A7DF9" w:rsidRPr="009851E5">
        <w:t xml:space="preserve">of </w:t>
      </w:r>
      <w:r w:rsidR="00B02848" w:rsidRPr="009851E5">
        <w:t xml:space="preserve">US </w:t>
      </w:r>
      <w:r w:rsidR="006A7DF9" w:rsidRPr="009851E5">
        <w:t>Gulf W</w:t>
      </w:r>
      <w:r w:rsidRPr="009851E5">
        <w:t>ar veterans</w:t>
      </w:r>
      <w:r w:rsidR="00E13F4C" w:rsidRPr="009851E5">
        <w:t xml:space="preserve"> (</w:t>
      </w:r>
      <w:r w:rsidR="00F35D43" w:rsidRPr="009851E5">
        <w:t>d</w:t>
      </w:r>
      <w:r w:rsidR="00E13F4C" w:rsidRPr="009851E5">
        <w:t>iscussed at</w:t>
      </w:r>
      <w:r w:rsidR="000D3A70" w:rsidRPr="009851E5">
        <w:t xml:space="preserve"> </w:t>
      </w:r>
      <w:r w:rsidR="00E13F4C" w:rsidRPr="009851E5">
        <w:t>[</w:t>
      </w:r>
      <w:r w:rsidR="005808E3" w:rsidRPr="000E5EAB">
        <w:fldChar w:fldCharType="begin"/>
      </w:r>
      <w:r w:rsidR="005808E3" w:rsidRPr="009851E5">
        <w:instrText xml:space="preserve"> REF _Ref515869245 \r \h </w:instrText>
      </w:r>
      <w:r w:rsidR="00DF72CC" w:rsidRPr="00043168">
        <w:instrText xml:space="preserve"> \* MERGEFORMAT </w:instrText>
      </w:r>
      <w:r w:rsidR="005808E3" w:rsidRPr="000E5EAB">
        <w:fldChar w:fldCharType="separate"/>
      </w:r>
      <w:r w:rsidR="00463BFD">
        <w:t>82</w:t>
      </w:r>
      <w:r w:rsidR="005808E3" w:rsidRPr="000E5EAB">
        <w:fldChar w:fldCharType="end"/>
      </w:r>
      <w:r w:rsidR="005808E3" w:rsidRPr="009851E5">
        <w:t xml:space="preserve">]). </w:t>
      </w:r>
      <w:r w:rsidR="00146205" w:rsidRPr="009851E5">
        <w:t xml:space="preserve">In the univariate analysis, the </w:t>
      </w:r>
      <w:r w:rsidR="00E50BB8" w:rsidRPr="009851E5">
        <w:t xml:space="preserve">odds ratios were significant for the association </w:t>
      </w:r>
      <w:r w:rsidR="00D52DBE" w:rsidRPr="009851E5">
        <w:t>between</w:t>
      </w:r>
      <w:r w:rsidR="00E50BB8" w:rsidRPr="009851E5">
        <w:t xml:space="preserve"> self-reported eye irritation from burning oil well exposure:</w:t>
      </w:r>
      <w:r w:rsidR="004641DC" w:rsidRPr="009851E5">
        <w:t xml:space="preserve"> 1-5 days (OR 2.09, 95% CI 1.15-3.80) and 6+ days (OR 3.42, 95% CI 1.70-6.88) </w:t>
      </w:r>
      <w:r w:rsidR="00D52DBE" w:rsidRPr="009851E5">
        <w:t xml:space="preserve">and </w:t>
      </w:r>
      <w:r w:rsidR="00CD42EE" w:rsidRPr="009851E5">
        <w:t>‘</w:t>
      </w:r>
      <w:r w:rsidR="004641DC" w:rsidRPr="009851E5">
        <w:t>Gulf War unexplained illness</w:t>
      </w:r>
      <w:r w:rsidR="00CD42EE" w:rsidRPr="009851E5">
        <w:t>’</w:t>
      </w:r>
      <w:r w:rsidR="004641DC" w:rsidRPr="009851E5">
        <w:t xml:space="preserve"> (PEHRC</w:t>
      </w:r>
      <w:r w:rsidR="001F1359">
        <w:t>-</w:t>
      </w:r>
      <w:r w:rsidR="004641DC" w:rsidRPr="009851E5">
        <w:t>defined)</w:t>
      </w:r>
      <w:r w:rsidR="00CD42EE" w:rsidRPr="009851E5">
        <w:t>;</w:t>
      </w:r>
      <w:r w:rsidR="004641DC" w:rsidRPr="009851E5">
        <w:t xml:space="preserve"> and </w:t>
      </w:r>
      <w:r w:rsidR="00E50BB8" w:rsidRPr="009851E5">
        <w:t>1-5 days</w:t>
      </w:r>
      <w:r w:rsidR="000B0FB1" w:rsidRPr="009851E5">
        <w:t xml:space="preserve"> (OR </w:t>
      </w:r>
      <w:r w:rsidR="00E50BB8" w:rsidRPr="009851E5">
        <w:t>2.64</w:t>
      </w:r>
      <w:r w:rsidR="000B0FB1" w:rsidRPr="009851E5">
        <w:t xml:space="preserve">, </w:t>
      </w:r>
      <w:r w:rsidR="00E50BB8" w:rsidRPr="009851E5">
        <w:t xml:space="preserve">95% CI 1.34-5.20) and 6+ days </w:t>
      </w:r>
      <w:r w:rsidR="000B0FB1" w:rsidRPr="009851E5">
        <w:t xml:space="preserve">(OR </w:t>
      </w:r>
      <w:r w:rsidR="00E50BB8" w:rsidRPr="009851E5">
        <w:t>4.47</w:t>
      </w:r>
      <w:r w:rsidR="000B0FB1" w:rsidRPr="009851E5">
        <w:t xml:space="preserve">, </w:t>
      </w:r>
      <w:r w:rsidR="00E50BB8" w:rsidRPr="009851E5">
        <w:t>95% C</w:t>
      </w:r>
      <w:r w:rsidR="0003001E" w:rsidRPr="009851E5">
        <w:t>I</w:t>
      </w:r>
      <w:r w:rsidR="00E50BB8" w:rsidRPr="009851E5">
        <w:t xml:space="preserve"> 2.07-9.63) </w:t>
      </w:r>
      <w:r w:rsidR="00D52DBE" w:rsidRPr="009851E5">
        <w:t xml:space="preserve">and </w:t>
      </w:r>
      <w:r w:rsidR="00CD42EE" w:rsidRPr="009851E5">
        <w:t>‘</w:t>
      </w:r>
      <w:r w:rsidR="00E50BB8" w:rsidRPr="009851E5">
        <w:t>Gulf War illness</w:t>
      </w:r>
      <w:r w:rsidR="00CD42EE" w:rsidRPr="009851E5">
        <w:t>’</w:t>
      </w:r>
      <w:r w:rsidR="001F1359">
        <w:t xml:space="preserve"> (CDC-</w:t>
      </w:r>
      <w:r w:rsidR="00E50BB8" w:rsidRPr="009851E5">
        <w:t>defined)</w:t>
      </w:r>
      <w:r w:rsidR="004641DC" w:rsidRPr="009851E5">
        <w:t>.</w:t>
      </w:r>
      <w:r w:rsidR="003329B8" w:rsidRPr="009851E5">
        <w:t xml:space="preserve"> </w:t>
      </w:r>
      <w:r w:rsidR="000B0FB1" w:rsidRPr="009851E5">
        <w:t>However,</w:t>
      </w:r>
      <w:r w:rsidR="002F7DFC" w:rsidRPr="009851E5">
        <w:t xml:space="preserve"> the authors concluded that</w:t>
      </w:r>
      <w:r w:rsidR="000B0FB1" w:rsidRPr="009851E5">
        <w:t xml:space="preserve"> in </w:t>
      </w:r>
      <w:r w:rsidRPr="009851E5">
        <w:t xml:space="preserve">the analysis controlling for multiple simultaneous exposures during the Gulf </w:t>
      </w:r>
      <w:r w:rsidR="00412160" w:rsidRPr="009851E5">
        <w:t xml:space="preserve">War, </w:t>
      </w:r>
      <w:r w:rsidR="000B0FB1" w:rsidRPr="009851E5">
        <w:t>t</w:t>
      </w:r>
      <w:r w:rsidRPr="009851E5">
        <w:t xml:space="preserve">here was no significant association between the likelihood of having </w:t>
      </w:r>
      <w:r w:rsidR="00CD42EE" w:rsidRPr="009851E5">
        <w:t>‘</w:t>
      </w:r>
      <w:r w:rsidRPr="009851E5">
        <w:t>Gulf War unexplained illness</w:t>
      </w:r>
      <w:r w:rsidR="00CD42EE" w:rsidRPr="009851E5">
        <w:t>’</w:t>
      </w:r>
      <w:r w:rsidRPr="009851E5">
        <w:t xml:space="preserve"> and self-reported exposure to oil well fires.</w:t>
      </w:r>
      <w:bookmarkEnd w:id="65"/>
      <w:bookmarkEnd w:id="66"/>
      <w:r w:rsidR="00C53FC1" w:rsidRPr="009851E5">
        <w:t xml:space="preserve"> The Council noted the study’s methodological </w:t>
      </w:r>
      <w:r w:rsidR="009851E5" w:rsidRPr="00043168">
        <w:t>limitations</w:t>
      </w:r>
      <w:r w:rsidR="009851E5" w:rsidRPr="009851E5">
        <w:t xml:space="preserve"> </w:t>
      </w:r>
      <w:r w:rsidR="00C53FC1" w:rsidRPr="009851E5">
        <w:t xml:space="preserve">(discussed at </w:t>
      </w:r>
      <w:r w:rsidR="007D6FAE" w:rsidRPr="009851E5">
        <w:t>[</w:t>
      </w:r>
      <w:r w:rsidR="007D6FAE" w:rsidRPr="000E5EAB">
        <w:fldChar w:fldCharType="begin"/>
      </w:r>
      <w:r w:rsidR="007D6FAE" w:rsidRPr="009851E5">
        <w:instrText xml:space="preserve"> REF _Ref515869245 \r \h </w:instrText>
      </w:r>
      <w:r w:rsidR="00DF72CC" w:rsidRPr="00043168">
        <w:instrText xml:space="preserve"> \* MERGEFORMAT </w:instrText>
      </w:r>
      <w:r w:rsidR="007D6FAE" w:rsidRPr="000E5EAB">
        <w:fldChar w:fldCharType="separate"/>
      </w:r>
      <w:r w:rsidR="00463BFD">
        <w:t>82</w:t>
      </w:r>
      <w:r w:rsidR="007D6FAE" w:rsidRPr="000E5EAB">
        <w:fldChar w:fldCharType="end"/>
      </w:r>
      <w:r w:rsidR="007D6FAE" w:rsidRPr="009851E5">
        <w:t>]).</w:t>
      </w:r>
    </w:p>
    <w:p w:rsidR="00215788" w:rsidRPr="006723C5" w:rsidRDefault="0074787A" w:rsidP="001504FE">
      <w:pPr>
        <w:pStyle w:val="NormalNumbered0"/>
      </w:pPr>
      <w:bookmarkStart w:id="67" w:name="_Ref507065575"/>
      <w:bookmarkStart w:id="68" w:name="_Ref514941856"/>
      <w:r w:rsidRPr="009851E5">
        <w:t>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Pr="009851E5">
        <w:t xml:space="preserve"> conducted a case-control study of 49 </w:t>
      </w:r>
      <w:r w:rsidR="00E47463" w:rsidRPr="009851E5">
        <w:t xml:space="preserve">US </w:t>
      </w:r>
      <w:r w:rsidRPr="009851E5">
        <w:t>Gulf War veterans with early-onset</w:t>
      </w:r>
      <w:r w:rsidRPr="006723C5">
        <w:t xml:space="preserve"> </w:t>
      </w:r>
      <w:r w:rsidR="00CD42EE">
        <w:t>‘</w:t>
      </w:r>
      <w:r w:rsidRPr="006723C5">
        <w:t>Gulf War illness</w:t>
      </w:r>
      <w:r w:rsidR="00CD42EE">
        <w:t>’</w:t>
      </w:r>
      <w:r w:rsidRPr="006723C5">
        <w:t xml:space="preserve"> (cases) and 44 healthy Gulf War veterans (controls) </w:t>
      </w:r>
      <w:r w:rsidR="00D504FF">
        <w:t xml:space="preserve">matched on </w:t>
      </w:r>
      <w:r w:rsidR="00D504FF" w:rsidRPr="00D504FF">
        <w:t>age, race, gender, rank during the</w:t>
      </w:r>
      <w:r w:rsidR="00D504FF">
        <w:t xml:space="preserve"> conflict period, branch of ser</w:t>
      </w:r>
      <w:r w:rsidR="00D504FF" w:rsidRPr="00D504FF">
        <w:t>vice, and type of service.</w:t>
      </w:r>
      <w:r w:rsidR="00D504FF">
        <w:t xml:space="preserve"> Veterans </w:t>
      </w:r>
      <w:r w:rsidRPr="006723C5">
        <w:t xml:space="preserve">completed questionnaires about wartime exposures and early onset fatigue. </w:t>
      </w:r>
      <w:r w:rsidR="00CD42EE" w:rsidRPr="00FD7E32">
        <w:t>‘</w:t>
      </w:r>
      <w:r w:rsidRPr="00FD7E32">
        <w:t>Gulf War illness</w:t>
      </w:r>
      <w:r w:rsidR="00CD42EE" w:rsidRPr="00FD7E32">
        <w:t>’</w:t>
      </w:r>
      <w:r w:rsidR="00BD4BF0" w:rsidRPr="00FD7E32">
        <w:t xml:space="preserve"> (Lucas</w:t>
      </w:r>
      <w:r w:rsidR="00BD3883" w:rsidRPr="00FD7E32">
        <w:t>-</w:t>
      </w:r>
      <w:r w:rsidR="00BD4BF0" w:rsidRPr="00FD7E32">
        <w:t>defined)</w:t>
      </w:r>
      <w:r w:rsidR="000D3A70" w:rsidRPr="006723C5">
        <w:rPr>
          <w:b/>
        </w:rPr>
        <w:t xml:space="preserve"> </w:t>
      </w:r>
      <w:r w:rsidRPr="006723C5">
        <w:t xml:space="preserve">cases were defined as veterans who had persistent, unexplained fatigue and had two of the following unexplained symptoms for at least </w:t>
      </w:r>
      <w:r w:rsidR="00412160" w:rsidRPr="006723C5">
        <w:t>six months</w:t>
      </w:r>
      <w:r w:rsidRPr="006723C5">
        <w:t xml:space="preserve"> since their fatigue onset: cognitive difficulties, headaches, joint aches without swelling, muscle aches, unrefreshing sleep, or post exertional fatigue. </w:t>
      </w:r>
      <w:r w:rsidR="004C1A8F" w:rsidRPr="006723C5">
        <w:t xml:space="preserve">Associations </w:t>
      </w:r>
      <w:r w:rsidR="00D52DBE" w:rsidRPr="006723C5">
        <w:t>were</w:t>
      </w:r>
      <w:r w:rsidR="004C1A8F" w:rsidRPr="006723C5">
        <w:t xml:space="preserve"> presented for more than 30 war time exposures, and the association with </w:t>
      </w:r>
      <w:r w:rsidR="00D6710F">
        <w:t>‘</w:t>
      </w:r>
      <w:r w:rsidR="004C1A8F" w:rsidRPr="006723C5">
        <w:t>Gulf War illness</w:t>
      </w:r>
      <w:r w:rsidR="00D6710F">
        <w:t>’</w:t>
      </w:r>
      <w:r w:rsidR="004C1A8F" w:rsidRPr="006723C5">
        <w:t xml:space="preserve"> was significant for 11 of these exposures. </w:t>
      </w:r>
      <w:r w:rsidRPr="006723C5">
        <w:t xml:space="preserve">The authors found a significant association between </w:t>
      </w:r>
      <w:r w:rsidR="00450612">
        <w:t>‘</w:t>
      </w:r>
      <w:r w:rsidRPr="006723C5">
        <w:t>Gulf War illness</w:t>
      </w:r>
      <w:r w:rsidR="00450612">
        <w:t>’</w:t>
      </w:r>
      <w:r w:rsidRPr="006723C5">
        <w:t xml:space="preserve"> and self-reported </w:t>
      </w:r>
      <w:r w:rsidR="00A97DDC">
        <w:t xml:space="preserve">exposure to </w:t>
      </w:r>
      <w:r w:rsidRPr="006723C5">
        <w:t xml:space="preserve">oil well fire smoke. </w:t>
      </w:r>
      <w:r w:rsidR="001504FE">
        <w:t xml:space="preserve">There was </w:t>
      </w:r>
      <w:r w:rsidR="00D52DBE" w:rsidRPr="006723C5">
        <w:t xml:space="preserve">a </w:t>
      </w:r>
      <w:r w:rsidRPr="006723C5">
        <w:t xml:space="preserve">statistically significant association </w:t>
      </w:r>
      <w:r w:rsidR="001504FE">
        <w:t xml:space="preserve">with </w:t>
      </w:r>
      <w:r w:rsidRPr="006723C5">
        <w:t xml:space="preserve">exposure to oil well fire smoke (OR 8.54, 95% CI 2.41-37.52). </w:t>
      </w:r>
      <w:r w:rsidR="00CE1184">
        <w:t xml:space="preserve">The </w:t>
      </w:r>
      <w:r w:rsidR="000D4381">
        <w:t>Council</w:t>
      </w:r>
      <w:r w:rsidR="00CE1184">
        <w:t xml:space="preserve"> noted that i</w:t>
      </w:r>
      <w:r w:rsidR="005B7321" w:rsidRPr="006723C5">
        <w:t xml:space="preserve">n this study, </w:t>
      </w:r>
      <w:r w:rsidR="00215788" w:rsidRPr="006723C5">
        <w:t>subjects were recruited nationally</w:t>
      </w:r>
      <w:r w:rsidR="00D504FF">
        <w:t>,</w:t>
      </w:r>
      <w:r w:rsidR="00215788" w:rsidRPr="006723C5">
        <w:t xml:space="preserve"> </w:t>
      </w:r>
      <w:r w:rsidR="00D52DBE" w:rsidRPr="006723C5">
        <w:t>which</w:t>
      </w:r>
      <w:r w:rsidR="00215788" w:rsidRPr="006723C5">
        <w:t xml:space="preserve"> might have reduced a cohort or regional bias, however, </w:t>
      </w:r>
      <w:r w:rsidR="000D4381">
        <w:t>participants</w:t>
      </w:r>
      <w:r w:rsidR="008E5087">
        <w:t xml:space="preserve"> were </w:t>
      </w:r>
      <w:r w:rsidR="008E5087" w:rsidRPr="006723C5">
        <w:t>recruit</w:t>
      </w:r>
      <w:r w:rsidR="008E5087">
        <w:t>ed</w:t>
      </w:r>
      <w:r w:rsidR="008E5087" w:rsidRPr="006723C5">
        <w:t xml:space="preserve"> </w:t>
      </w:r>
      <w:r w:rsidR="00215788" w:rsidRPr="006723C5">
        <w:t xml:space="preserve">through </w:t>
      </w:r>
      <w:r w:rsidR="0000730B" w:rsidRPr="006723C5">
        <w:t>advertisements</w:t>
      </w:r>
      <w:r w:rsidR="00215788" w:rsidRPr="006723C5">
        <w:t xml:space="preserve"> and articles </w:t>
      </w:r>
      <w:r w:rsidR="00D52DBE" w:rsidRPr="006723C5">
        <w:t xml:space="preserve">that </w:t>
      </w:r>
      <w:r w:rsidR="00215788" w:rsidRPr="006723C5">
        <w:t>potentially introduced selection bias. The study also involved very small</w:t>
      </w:r>
      <w:r w:rsidR="00B301C6">
        <w:t xml:space="preserve"> subject</w:t>
      </w:r>
      <w:r w:rsidR="00215788" w:rsidRPr="006723C5">
        <w:t xml:space="preserve"> numbers. E</w:t>
      </w:r>
      <w:r w:rsidRPr="006723C5">
        <w:t xml:space="preserve">xposure to oil well fire smoke was based on self-reporting, which has its methodological issues, and because of the small sample size, the authors stated they did not adjust for multiple </w:t>
      </w:r>
      <w:r w:rsidR="007E76E4" w:rsidRPr="006723C5">
        <w:t>comparisons</w:t>
      </w:r>
      <w:r w:rsidR="00FB0B2B" w:rsidRPr="006723C5">
        <w:t xml:space="preserve"> and may not have been able to detect some exposure-health associations.</w:t>
      </w:r>
      <w:bookmarkEnd w:id="67"/>
      <w:r w:rsidR="00215788" w:rsidRPr="006723C5">
        <w:t xml:space="preserve"> The </w:t>
      </w:r>
      <w:r w:rsidR="009A7008">
        <w:t xml:space="preserve">Council noted </w:t>
      </w:r>
      <w:r w:rsidR="00043168">
        <w:t xml:space="preserve">that </w:t>
      </w:r>
      <w:r w:rsidR="009A7008">
        <w:t xml:space="preserve">the </w:t>
      </w:r>
      <w:r w:rsidR="00215788" w:rsidRPr="006723C5">
        <w:t xml:space="preserve">study did not focus on chronic multisymptom illness exclusively </w:t>
      </w:r>
      <w:r w:rsidR="008E5087">
        <w:t>in order to</w:t>
      </w:r>
      <w:r w:rsidR="00215788" w:rsidRPr="006723C5">
        <w:t xml:space="preserve"> capture many syndromes with fatigue as a symptom</w:t>
      </w:r>
      <w:r w:rsidR="00D52DBE" w:rsidRPr="006723C5">
        <w:t>,</w:t>
      </w:r>
      <w:r w:rsidR="00215788" w:rsidRPr="006723C5">
        <w:t xml:space="preserve"> which may or may not have reached criteria for any accepted definition of chronic multisymptom illness. </w:t>
      </w:r>
      <w:r w:rsidR="00587B16">
        <w:t>Consequently,</w:t>
      </w:r>
      <w:r w:rsidR="00932DC5" w:rsidRPr="006723C5">
        <w:t xml:space="preserve"> </w:t>
      </w:r>
      <w:r w:rsidR="00D52DBE" w:rsidRPr="006723C5">
        <w:t xml:space="preserve">it was not clear </w:t>
      </w:r>
      <w:r w:rsidR="00215788" w:rsidRPr="006723C5">
        <w:t>how many people with chronic multisymptom illness were in</w:t>
      </w:r>
      <w:r w:rsidR="00D52DBE" w:rsidRPr="006723C5">
        <w:t>cluded in</w:t>
      </w:r>
      <w:r w:rsidR="00215788" w:rsidRPr="006723C5">
        <w:t xml:space="preserve"> this study.</w:t>
      </w:r>
      <w:bookmarkEnd w:id="68"/>
    </w:p>
    <w:p w:rsidR="00695959" w:rsidRPr="006723C5" w:rsidRDefault="00695959" w:rsidP="004C1A8F">
      <w:pPr>
        <w:pStyle w:val="NormalNumbered0"/>
      </w:pPr>
      <w:r w:rsidRPr="006723C5">
        <w:t>In a large cohort study by Smith et al</w:t>
      </w:r>
      <w:r w:rsidR="00967F33">
        <w:fldChar w:fldCharType="begin"/>
      </w:r>
      <w:r w:rsidR="00967F33">
        <w:instrText xml:space="preserve"> ADDIN EN.CITE &lt;EndNote&gt;&lt;Cite&gt;&lt;Author&gt;Smith&lt;/Author&gt;&lt;Year&gt;2002&lt;/Year&gt;&lt;RecNum&gt;312&lt;/RecNum&gt;&lt;DisplayText&gt;&lt;style face="superscript"&gt;54&lt;/style&gt;&lt;/DisplayText&gt;&lt;record&gt;&lt;rec-number&gt;312&lt;/rec-number&gt;&lt;foreign-keys&gt;&lt;key app="EN" db-id="wvwvxesr5pfesue2wvnp2x98pxa0tfsts9fa" timestamp="1454639232"&gt;312&lt;/key&gt;&lt;/foreign-keys&gt;&lt;ref-type name="Journal Article"&gt;17&lt;/ref-type&gt;&lt;contributors&gt;&lt;authors&gt;&lt;author&gt;Smith,T.C.&lt;/author&gt;&lt;author&gt;Heller, J.M.&lt;/author&gt;&lt;author&gt;Hooper,T.I.&lt;/author&gt;&lt;author&gt;Gackstetter, G.D.&lt;/author&gt;&lt;author&gt;Gray, G.C.&lt;/author&gt;&lt;/authors&gt;&lt;/contributors&gt;&lt;titles&gt;&lt;title&gt;Are Gulf War veterans experiencing illness due to exposure to smoke from Kuwaiti oil well fires? Examination of Department of Defense hospitalization data&lt;/title&gt;&lt;secondary-title&gt;Am J Epidemiol&lt;/secondary-title&gt;&lt;/titles&gt;&lt;periodical&gt;&lt;full-title&gt;Am J Epidemiol&lt;/full-title&gt;&lt;/periodical&gt;&lt;pages&gt;908-17&lt;/pages&gt;&lt;volume&gt;155&lt;/volume&gt;&lt;number&gt;10&lt;/number&gt;&lt;dates&gt;&lt;year&gt;2002&lt;/year&gt;&lt;/dates&gt;&lt;urls&gt;&lt;/urls&gt;&lt;custom4&gt;RMA ID: 026969&lt;/custom4&gt;&lt;custom5&gt;28372&lt;/custom5&gt;&lt;custom6&gt;RMA MO 1.9. AGWVA. APLLICANT&lt;/custom6&gt;&lt;custom7&gt;Grade 5a&lt;/custom7&gt;&lt;/record&gt;&lt;/Cite&gt;&lt;/EndNote&gt;</w:instrText>
      </w:r>
      <w:r w:rsidR="00967F33">
        <w:fldChar w:fldCharType="separate"/>
      </w:r>
      <w:r w:rsidR="00967F33" w:rsidRPr="00967F33">
        <w:rPr>
          <w:noProof/>
          <w:vertAlign w:val="superscript"/>
        </w:rPr>
        <w:t>54</w:t>
      </w:r>
      <w:r w:rsidR="00967F33">
        <w:fldChar w:fldCharType="end"/>
      </w:r>
      <w:r w:rsidRPr="006723C5">
        <w:t xml:space="preserve"> post-war </w:t>
      </w:r>
      <w:r w:rsidR="004C1A8F" w:rsidRPr="006723C5">
        <w:t xml:space="preserve">hospitalisation rates </w:t>
      </w:r>
      <w:r w:rsidRPr="006723C5">
        <w:t>of US military personnel exposed to smoke from the 1991 Kuwaiti oil well fires were compared with th</w:t>
      </w:r>
      <w:r w:rsidR="004C1A8F" w:rsidRPr="006723C5">
        <w:t>ose</w:t>
      </w:r>
      <w:r w:rsidRPr="006723C5">
        <w:t xml:space="preserve"> of unexposed personnel.</w:t>
      </w:r>
      <w:r w:rsidR="000D3A70" w:rsidRPr="006723C5">
        <w:t xml:space="preserve"> </w:t>
      </w:r>
      <w:r w:rsidRPr="006723C5">
        <w:t>Exposure</w:t>
      </w:r>
      <w:r w:rsidR="00450612">
        <w:t>s</w:t>
      </w:r>
      <w:r w:rsidRPr="006723C5">
        <w:t xml:space="preserve"> to particulate matter from oil well fire smoke were </w:t>
      </w:r>
      <w:r w:rsidR="004C1A8F" w:rsidRPr="006723C5">
        <w:t xml:space="preserve">not based on self-report, but on </w:t>
      </w:r>
      <w:r w:rsidRPr="006723C5">
        <w:t xml:space="preserve">integration of meteorologic data, diffusion modelling, and troop location </w:t>
      </w:r>
      <w:r w:rsidR="00412160" w:rsidRPr="006723C5">
        <w:t>data. The</w:t>
      </w:r>
      <w:r w:rsidR="005B7321" w:rsidRPr="006723C5">
        <w:t xml:space="preserve"> authors attempted to</w:t>
      </w:r>
      <w:r w:rsidR="001E357C" w:rsidRPr="006723C5">
        <w:t xml:space="preserve"> estimate total dose and identify a possible dose-response relation</w:t>
      </w:r>
      <w:r w:rsidR="00542CE6" w:rsidRPr="006723C5">
        <w:t>ship</w:t>
      </w:r>
      <w:r w:rsidR="005B7321" w:rsidRPr="006723C5">
        <w:t xml:space="preserve"> by</w:t>
      </w:r>
      <w:r w:rsidR="001E357C" w:rsidRPr="006723C5">
        <w:t xml:space="preserve"> combin</w:t>
      </w:r>
      <w:r w:rsidR="005B7321" w:rsidRPr="006723C5">
        <w:t>ing</w:t>
      </w:r>
      <w:r w:rsidR="001E357C" w:rsidRPr="006723C5">
        <w:t xml:space="preserve"> data on exposure concentration with data on duration of exposure and created a single variable for each veteran based on average daily exposure and length of exposure in days. </w:t>
      </w:r>
      <w:r w:rsidR="004C1A8F" w:rsidRPr="006723C5">
        <w:t xml:space="preserve">No data were available on outpatient conditions, and this study did not address chronic multisymptom illness </w:t>
      </w:r>
      <w:r w:rsidR="00412160" w:rsidRPr="006723C5">
        <w:t xml:space="preserve">directly. </w:t>
      </w:r>
      <w:r w:rsidR="00F9141E" w:rsidRPr="006723C5">
        <w:t>T</w:t>
      </w:r>
      <w:r w:rsidR="005B7321" w:rsidRPr="006723C5">
        <w:t xml:space="preserve">he authors </w:t>
      </w:r>
      <w:r w:rsidR="00193839" w:rsidRPr="006723C5">
        <w:t>found no</w:t>
      </w:r>
      <w:r w:rsidRPr="006723C5">
        <w:t xml:space="preserve"> evidence of a dose-response relation</w:t>
      </w:r>
      <w:r w:rsidR="001E357C" w:rsidRPr="006723C5">
        <w:t>ship</w:t>
      </w:r>
      <w:r w:rsidR="004C1A8F" w:rsidRPr="006723C5">
        <w:t xml:space="preserve"> between smoke exposure and </w:t>
      </w:r>
      <w:r w:rsidR="00D12850" w:rsidRPr="006723C5">
        <w:t>hospitalisation</w:t>
      </w:r>
      <w:r w:rsidR="004C1A8F" w:rsidRPr="006723C5">
        <w:t xml:space="preserve">. The authors concluded that </w:t>
      </w:r>
      <w:r w:rsidRPr="006723C5">
        <w:t>these data do not support the hypothesis that Gulf War veterans have an increased risk of post-war morbidity from exposure to Kuwaiti oil well fire smoke.</w:t>
      </w:r>
      <w:r w:rsidR="002E1B0D">
        <w:t xml:space="preserve"> The Council considered that strengths of this study were its population size, and its reliance on hospital</w:t>
      </w:r>
      <w:r w:rsidR="000A78D4">
        <w:t>isation</w:t>
      </w:r>
      <w:r w:rsidR="002E1B0D">
        <w:t xml:space="preserve"> data, rather than on self-report.</w:t>
      </w:r>
    </w:p>
    <w:p w:rsidR="008D489C" w:rsidRPr="006723C5" w:rsidRDefault="008D489C" w:rsidP="008502FD">
      <w:pPr>
        <w:pStyle w:val="HeadingNormal"/>
      </w:pPr>
      <w:r w:rsidRPr="006723C5">
        <w:t xml:space="preserve">Cross-sectional </w:t>
      </w:r>
      <w:r w:rsidR="008502FD" w:rsidRPr="006723C5">
        <w:t>S</w:t>
      </w:r>
      <w:r w:rsidRPr="006723C5">
        <w:t>tudies</w:t>
      </w:r>
    </w:p>
    <w:p w:rsidR="000042B4" w:rsidRPr="006723C5" w:rsidRDefault="000042B4" w:rsidP="006D2291">
      <w:pPr>
        <w:pStyle w:val="NormalNumbered0"/>
      </w:pPr>
      <w:r w:rsidRPr="006723C5">
        <w:t xml:space="preserve">The Council </w:t>
      </w:r>
      <w:r w:rsidR="00F35D43" w:rsidRPr="006723C5">
        <w:t>reviewed</w:t>
      </w:r>
      <w:r w:rsidRPr="006723C5">
        <w:t xml:space="preserve"> studies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3329B8" w:rsidRPr="006723C5">
        <w:t xml:space="preserve"> </w:t>
      </w:r>
      <w:r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3329B8" w:rsidRPr="006723C5">
        <w:t xml:space="preserve"> </w:t>
      </w:r>
      <w:r w:rsidRPr="006723C5">
        <w:t>and Haley and Kurt</w:t>
      </w:r>
      <w:r w:rsidR="006D2291" w:rsidRPr="006723C5">
        <w:t>,</w:t>
      </w:r>
      <w:r w:rsidR="00967F33">
        <w:fldChar w:fldCharType="begin"/>
      </w:r>
      <w:r w:rsidR="00967F33">
        <w:instrText xml:space="preserve"> ADDIN EN.CITE &lt;EndNote&gt;&lt;Cite&gt;&lt;Author&gt;Haley&lt;/Author&gt;&lt;Year&gt;1997&lt;/Year&gt;&lt;RecNum&gt;2973&lt;/RecNum&gt;&lt;DisplayText&gt;&lt;style face="superscript"&gt;29&lt;/style&gt;&lt;/DisplayText&gt;&lt;record&gt;&lt;rec-number&gt;2973&lt;/rec-number&gt;&lt;foreign-keys&gt;&lt;key app="EN" db-id="wvwvxesr5pfesue2wvnp2x98pxa0tfsts9fa" timestamp="1504744870"&gt;2973&lt;/key&gt;&lt;/foreign-keys&gt;&lt;ref-type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3329B8" w:rsidRPr="006723C5">
        <w:t xml:space="preserve"> </w:t>
      </w:r>
      <w:r w:rsidRPr="006723C5">
        <w:t xml:space="preserve">which </w:t>
      </w:r>
      <w:r w:rsidR="006D2291" w:rsidRPr="006723C5">
        <w:t xml:space="preserve">specifically </w:t>
      </w:r>
      <w:r w:rsidRPr="006723C5">
        <w:t xml:space="preserve">examined chronic multisymptom illness or </w:t>
      </w:r>
      <w:r w:rsidR="00D6710F">
        <w:t>‘</w:t>
      </w:r>
      <w:r w:rsidRPr="006723C5">
        <w:t xml:space="preserve">Gulf </w:t>
      </w:r>
      <w:r w:rsidR="00E13F4C" w:rsidRPr="006723C5">
        <w:t>W</w:t>
      </w:r>
      <w:r w:rsidRPr="006723C5">
        <w:t>ar illness</w:t>
      </w:r>
      <w:r w:rsidR="00D6710F">
        <w:t>’</w:t>
      </w:r>
      <w:r w:rsidRPr="006723C5">
        <w:t xml:space="preserve"> symptoms.</w:t>
      </w:r>
    </w:p>
    <w:p w:rsidR="001D079C" w:rsidRPr="005B5A51" w:rsidRDefault="00695959" w:rsidP="00B87C2D">
      <w:pPr>
        <w:pStyle w:val="NormalNumbered0"/>
        <w:rPr>
          <w:rFonts w:cs="Arial"/>
        </w:rPr>
      </w:pPr>
      <w:bookmarkStart w:id="69" w:name="_Ref507425970"/>
      <w:bookmarkStart w:id="70" w:name="_Ref514942553"/>
      <w:r w:rsidRPr="006723C5">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conducted a cross-sectional postal survey </w:t>
      </w:r>
      <w:r w:rsidR="00F707EE">
        <w:t xml:space="preserve">(self-report) </w:t>
      </w:r>
      <w:r w:rsidRPr="006723C5">
        <w:t xml:space="preserve">on a random sample of </w:t>
      </w:r>
      <w:r w:rsidR="004C1A8F" w:rsidRPr="006723C5">
        <w:t xml:space="preserve">UK </w:t>
      </w:r>
      <w:r w:rsidR="002642E1" w:rsidRPr="006723C5">
        <w:t>Gulf War veterans (</w:t>
      </w:r>
      <w:r w:rsidRPr="006723C5">
        <w:t>Gulf War cohort</w:t>
      </w:r>
      <w:r w:rsidR="002642E1" w:rsidRPr="006723C5">
        <w:t xml:space="preserve"> = 4248</w:t>
      </w:r>
      <w:r w:rsidRPr="006723C5">
        <w:t>) and, stratified for age and rank, servicemen deployed</w:t>
      </w:r>
      <w:r w:rsidR="002642E1" w:rsidRPr="006723C5">
        <w:t xml:space="preserve"> to the Bosnia conflict (</w:t>
      </w:r>
      <w:r w:rsidRPr="006723C5">
        <w:t>Bosnia cohort</w:t>
      </w:r>
      <w:r w:rsidR="002642E1" w:rsidRPr="006723C5">
        <w:t xml:space="preserve"> = 4250</w:t>
      </w:r>
      <w:r w:rsidRPr="006723C5">
        <w:t>) and those serving during the Gulf War but not deploye</w:t>
      </w:r>
      <w:r w:rsidR="002642E1" w:rsidRPr="006723C5">
        <w:t>d there (</w:t>
      </w:r>
      <w:r w:rsidRPr="006723C5">
        <w:t>Era cohort</w:t>
      </w:r>
      <w:r w:rsidR="002642E1" w:rsidRPr="006723C5">
        <w:t xml:space="preserve"> = 4246</w:t>
      </w:r>
      <w:r w:rsidRPr="006723C5">
        <w:t xml:space="preserve">). </w:t>
      </w:r>
      <w:r w:rsidR="009F6437">
        <w:t xml:space="preserve">They used the </w:t>
      </w:r>
      <w:r w:rsidR="009F6437" w:rsidRPr="00FD7E32">
        <w:t>CDC-defined chronic multisymptom illness</w:t>
      </w:r>
      <w:r w:rsidR="009F6437" w:rsidRPr="006723C5">
        <w:rPr>
          <w:b/>
        </w:rPr>
        <w:t xml:space="preserve"> </w:t>
      </w:r>
      <w:r w:rsidR="009F6437" w:rsidRPr="00043168">
        <w:t>definition in their study.</w:t>
      </w:r>
      <w:r w:rsidR="009F6437" w:rsidRPr="006723C5">
        <w:rPr>
          <w:b/>
        </w:rPr>
        <w:t xml:space="preserve"> </w:t>
      </w:r>
      <w:r w:rsidR="00D12850" w:rsidRPr="006723C5">
        <w:t>Associations</w:t>
      </w:r>
      <w:r w:rsidR="004C1A8F" w:rsidRPr="006723C5">
        <w:t xml:space="preserve"> between the 15 most commonly </w:t>
      </w:r>
      <w:r w:rsidR="00D504FF">
        <w:t>self-</w:t>
      </w:r>
      <w:r w:rsidR="004C1A8F" w:rsidRPr="006723C5">
        <w:t xml:space="preserve">reported exposures were examined, and </w:t>
      </w:r>
      <w:r w:rsidR="00D52DBE" w:rsidRPr="006723C5">
        <w:t>a</w:t>
      </w:r>
      <w:r w:rsidR="004C1A8F" w:rsidRPr="006723C5">
        <w:t xml:space="preserve"> statistically significant </w:t>
      </w:r>
      <w:r w:rsidR="00D52DBE" w:rsidRPr="006723C5">
        <w:t xml:space="preserve">association </w:t>
      </w:r>
      <w:r w:rsidR="004C1A8F" w:rsidRPr="006723C5">
        <w:t>for 14 of the 15 exposures</w:t>
      </w:r>
      <w:r w:rsidR="00D52DBE" w:rsidRPr="006723C5">
        <w:t xml:space="preserve"> was found</w:t>
      </w:r>
      <w:r w:rsidR="004C1A8F" w:rsidRPr="006723C5">
        <w:t>.</w:t>
      </w:r>
      <w:r w:rsidR="00B350AA">
        <w:t xml:space="preserve"> The strongest association was for self-reported chronic fatigue syndrome. Most of the associations found were based on self-reported perception of health, with physical functioning demonstrating no statistically significant differences between the three cohorts.</w:t>
      </w:r>
    </w:p>
    <w:p w:rsidR="001D079C" w:rsidRPr="00414B9D" w:rsidRDefault="001D079C" w:rsidP="003C7D1C">
      <w:pPr>
        <w:pStyle w:val="NormalNumbered0"/>
      </w:pPr>
      <w:r w:rsidRPr="00414B9D">
        <w:t xml:space="preserve">The Unwin study targeted the cohort numbers above, but only had a response rate of 65% to the </w:t>
      </w:r>
      <w:r w:rsidR="00396C48" w:rsidRPr="00414B9D">
        <w:t>mail out</w:t>
      </w:r>
      <w:r w:rsidRPr="00414B9D">
        <w:t xml:space="preserve">. The final cohort numbers were: Gulf War cohort = 2735 (64%), Bosnia cohort = 2184 (51%) and Era cohort = 2422 (57%). </w:t>
      </w:r>
      <w:r w:rsidR="00B350AA" w:rsidRPr="005B5A51">
        <w:rPr>
          <w:rFonts w:cs="Arial"/>
        </w:rPr>
        <w:t>The Council noted</w:t>
      </w:r>
      <w:r w:rsidR="00414B9D" w:rsidRPr="005B5A51">
        <w:rPr>
          <w:rFonts w:cs="Arial"/>
        </w:rPr>
        <w:t xml:space="preserve"> that</w:t>
      </w:r>
      <w:r w:rsidR="00B350AA" w:rsidRPr="005B5A51">
        <w:rPr>
          <w:rFonts w:cs="Arial"/>
        </w:rPr>
        <w:t xml:space="preserve"> the limitations of this study included the reliance on self-reported exposures, no objective evidence of either clinical symptoms or actual exposures, and difficulties in controlling for confounders and multiple exposures. </w:t>
      </w:r>
    </w:p>
    <w:p w:rsidR="00695959" w:rsidRPr="005B5A51" w:rsidRDefault="001D079C" w:rsidP="00B87C2D">
      <w:pPr>
        <w:pStyle w:val="NormalNumbered0"/>
        <w:rPr>
          <w:rFonts w:cs="Arial"/>
        </w:rPr>
      </w:pPr>
      <w:r>
        <w:t>In terms of oil well smoke, s</w:t>
      </w:r>
      <w:r w:rsidR="00695959" w:rsidRPr="005B5A51">
        <w:rPr>
          <w:rFonts w:cs="Arial"/>
        </w:rPr>
        <w:t>elf-reported exposure to smoke from oil</w:t>
      </w:r>
      <w:r w:rsidR="00D52DBE" w:rsidRPr="005B5A51">
        <w:rPr>
          <w:rFonts w:cs="Arial"/>
        </w:rPr>
        <w:t xml:space="preserve"> </w:t>
      </w:r>
      <w:r w:rsidR="00695959" w:rsidRPr="005B5A51">
        <w:rPr>
          <w:rFonts w:cs="Arial"/>
        </w:rPr>
        <w:t xml:space="preserve">well fires differed substantially between the three cohorts, 72.4% </w:t>
      </w:r>
      <w:r w:rsidR="00FB0B2B" w:rsidRPr="005B5A51">
        <w:rPr>
          <w:rFonts w:cs="Arial"/>
        </w:rPr>
        <w:t xml:space="preserve">for the </w:t>
      </w:r>
      <w:r w:rsidR="00695959" w:rsidRPr="005B5A51">
        <w:rPr>
          <w:rFonts w:cs="Arial"/>
        </w:rPr>
        <w:t xml:space="preserve">Gulf War cohort compared to only 3.9% </w:t>
      </w:r>
      <w:r w:rsidR="00FB0B2B" w:rsidRPr="005B5A51">
        <w:rPr>
          <w:rFonts w:cs="Arial"/>
        </w:rPr>
        <w:t xml:space="preserve">for the </w:t>
      </w:r>
      <w:r w:rsidR="00695959" w:rsidRPr="005B5A51">
        <w:rPr>
          <w:rFonts w:cs="Arial"/>
        </w:rPr>
        <w:t xml:space="preserve">Bosnia cohort and 3.1% </w:t>
      </w:r>
      <w:r w:rsidR="00FB0B2B" w:rsidRPr="005B5A51">
        <w:rPr>
          <w:rFonts w:cs="Arial"/>
        </w:rPr>
        <w:t xml:space="preserve">for the </w:t>
      </w:r>
      <w:r w:rsidR="00BF0D55" w:rsidRPr="005B5A51">
        <w:rPr>
          <w:rFonts w:cs="Arial"/>
        </w:rPr>
        <w:t>Era</w:t>
      </w:r>
      <w:r w:rsidR="00695959" w:rsidRPr="005B5A51">
        <w:rPr>
          <w:rFonts w:cs="Arial"/>
        </w:rPr>
        <w:t xml:space="preserve"> cohort. Weak significant associations between </w:t>
      </w:r>
      <w:r w:rsidR="00242366" w:rsidRPr="005B5A51">
        <w:rPr>
          <w:rFonts w:cs="Arial"/>
        </w:rPr>
        <w:t xml:space="preserve">chronic multisymptom illness </w:t>
      </w:r>
      <w:r w:rsidR="00695959" w:rsidRPr="005B5A51">
        <w:rPr>
          <w:rFonts w:cs="Arial"/>
        </w:rPr>
        <w:t>and self-repo</w:t>
      </w:r>
      <w:r w:rsidR="001E357C" w:rsidRPr="005B5A51">
        <w:rPr>
          <w:rFonts w:cs="Arial"/>
        </w:rPr>
        <w:t xml:space="preserve">rted exposure to smoke from oil </w:t>
      </w:r>
      <w:r w:rsidR="00695959" w:rsidRPr="005B5A51">
        <w:rPr>
          <w:rFonts w:cs="Arial"/>
        </w:rPr>
        <w:t>well fires w</w:t>
      </w:r>
      <w:r w:rsidR="00FB0B2B" w:rsidRPr="005B5A51">
        <w:rPr>
          <w:rFonts w:cs="Arial"/>
        </w:rPr>
        <w:t>ere</w:t>
      </w:r>
      <w:r w:rsidR="00695959" w:rsidRPr="005B5A51">
        <w:rPr>
          <w:rFonts w:cs="Arial"/>
        </w:rPr>
        <w:t xml:space="preserve"> shown for the Gulf War cohort </w:t>
      </w:r>
      <w:r w:rsidR="00B543B6" w:rsidRPr="005B5A51">
        <w:rPr>
          <w:rFonts w:cs="Arial"/>
        </w:rPr>
        <w:t xml:space="preserve">(OR 1.8, 95% CI 1.5-2.1) and </w:t>
      </w:r>
      <w:r w:rsidR="0000730B" w:rsidRPr="005B5A51">
        <w:rPr>
          <w:rFonts w:cs="Arial"/>
        </w:rPr>
        <w:t xml:space="preserve">the </w:t>
      </w:r>
      <w:r w:rsidR="00B543B6" w:rsidRPr="005B5A51">
        <w:rPr>
          <w:rFonts w:cs="Arial"/>
        </w:rPr>
        <w:t>E</w:t>
      </w:r>
      <w:r w:rsidR="00695959" w:rsidRPr="005B5A51">
        <w:rPr>
          <w:rFonts w:cs="Arial"/>
        </w:rPr>
        <w:t xml:space="preserve">ra cohort (OR 1.8, 95% CI 1.1-2.9) but not for the Bosnia cohort (OR 1.4, 95% CI 0.8-2.3). </w:t>
      </w:r>
      <w:r w:rsidR="002D1E4B" w:rsidRPr="005B5A51">
        <w:rPr>
          <w:rFonts w:cs="Arial"/>
        </w:rPr>
        <w:t>The authors concluded that since associations of ill health with adverse events and exposures were found in all cohorts (and in two of the three cohorts for oil well smoke), they may not be unique and causally implicated in Gulf-War-related illness.</w:t>
      </w:r>
      <w:bookmarkEnd w:id="69"/>
      <w:r w:rsidR="007E0382" w:rsidRPr="005B5A51">
        <w:rPr>
          <w:rFonts w:cs="Arial"/>
        </w:rPr>
        <w:t xml:space="preserve"> The </w:t>
      </w:r>
      <w:r w:rsidR="00F707EE" w:rsidRPr="005B5A51">
        <w:rPr>
          <w:rFonts w:cs="Arial"/>
        </w:rPr>
        <w:t xml:space="preserve">Council noted </w:t>
      </w:r>
      <w:r w:rsidR="00B350AA" w:rsidRPr="005B5A51">
        <w:rPr>
          <w:rFonts w:cs="Arial"/>
        </w:rPr>
        <w:t>that the</w:t>
      </w:r>
      <w:r w:rsidR="007E0382" w:rsidRPr="005B5A51">
        <w:rPr>
          <w:rFonts w:cs="Arial"/>
        </w:rPr>
        <w:t xml:space="preserve"> associations found were weak</w:t>
      </w:r>
      <w:r w:rsidR="00F707EE" w:rsidRPr="005B5A51">
        <w:rPr>
          <w:rFonts w:cs="Arial"/>
        </w:rPr>
        <w:t>,</w:t>
      </w:r>
      <w:r w:rsidR="007E0382" w:rsidRPr="005B5A51">
        <w:rPr>
          <w:rFonts w:cs="Arial"/>
        </w:rPr>
        <w:t xml:space="preserve"> if present at all, and made somewhat problematic by the </w:t>
      </w:r>
      <w:r w:rsidR="00412160" w:rsidRPr="005B5A51">
        <w:rPr>
          <w:rFonts w:cs="Arial"/>
        </w:rPr>
        <w:t>significant</w:t>
      </w:r>
      <w:r w:rsidR="007E0382" w:rsidRPr="005B5A51">
        <w:rPr>
          <w:rFonts w:cs="Arial"/>
        </w:rPr>
        <w:t xml:space="preserve"> limitations of the study.</w:t>
      </w:r>
      <w:bookmarkEnd w:id="70"/>
    </w:p>
    <w:p w:rsidR="00496161" w:rsidRDefault="00695959" w:rsidP="0066528A">
      <w:pPr>
        <w:pStyle w:val="NormalNumbered0"/>
      </w:pPr>
      <w:bookmarkStart w:id="71" w:name="_Ref520545163"/>
      <w:bookmarkStart w:id="72" w:name="_Ref507425855"/>
      <w:bookmarkStart w:id="73" w:name="_Ref514942465"/>
      <w:r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in a cross-sectional survey of individual characteristics and self-reported exposures and </w:t>
      </w:r>
      <w:r w:rsidR="005252CB">
        <w:t>health effects</w:t>
      </w:r>
      <w:r w:rsidR="00A97DDC">
        <w:t>,</w:t>
      </w:r>
      <w:r w:rsidR="005252CB" w:rsidRPr="006723C5">
        <w:t xml:space="preserve"> </w:t>
      </w:r>
      <w:r w:rsidRPr="006723C5">
        <w:t xml:space="preserve">examined the prevalence of symptoms and exposures identified as potential risk factors for </w:t>
      </w:r>
      <w:r w:rsidR="00450612">
        <w:t>‘</w:t>
      </w:r>
      <w:r w:rsidR="00B543B6" w:rsidRPr="00414B9D">
        <w:t>m</w:t>
      </w:r>
      <w:r w:rsidRPr="00414B9D">
        <w:t xml:space="preserve">ultisymptom </w:t>
      </w:r>
      <w:r w:rsidR="00B543B6" w:rsidRPr="00414B9D">
        <w:t>i</w:t>
      </w:r>
      <w:r w:rsidRPr="00414B9D">
        <w:t>llness</w:t>
      </w:r>
      <w:r w:rsidR="00450612" w:rsidRPr="00414B9D">
        <w:t>’</w:t>
      </w:r>
      <w:r w:rsidRPr="00414B9D">
        <w:t xml:space="preserve"> (CDC</w:t>
      </w:r>
      <w:r w:rsidR="00A97DDC" w:rsidRPr="00414B9D">
        <w:t>-</w:t>
      </w:r>
      <w:r w:rsidRPr="00414B9D">
        <w:t xml:space="preserve">defined) among a group of </w:t>
      </w:r>
      <w:r w:rsidR="004C1A8F" w:rsidRPr="00414B9D">
        <w:t xml:space="preserve">US </w:t>
      </w:r>
      <w:r w:rsidRPr="00414B9D">
        <w:t>Army Gulf War veterans.</w:t>
      </w:r>
      <w:r w:rsidR="003329B8" w:rsidRPr="00414B9D">
        <w:t xml:space="preserve"> </w:t>
      </w:r>
      <w:r w:rsidR="00B87C2D" w:rsidRPr="00414B9D">
        <w:rPr>
          <w:noProof/>
          <w:lang w:val="en-US"/>
        </w:rPr>
        <w:t xml:space="preserve">Sixty percent of the respondents met </w:t>
      </w:r>
      <w:r w:rsidR="00D52DBE" w:rsidRPr="00414B9D">
        <w:rPr>
          <w:noProof/>
          <w:lang w:val="en-US"/>
        </w:rPr>
        <w:t xml:space="preserve">the </w:t>
      </w:r>
      <w:r w:rsidR="00B87C2D" w:rsidRPr="00414B9D">
        <w:rPr>
          <w:noProof/>
          <w:lang w:val="en-US"/>
        </w:rPr>
        <w:t xml:space="preserve">criteria for </w:t>
      </w:r>
      <w:r w:rsidR="00450612" w:rsidRPr="00414B9D">
        <w:rPr>
          <w:noProof/>
          <w:lang w:val="en-US"/>
        </w:rPr>
        <w:t>‘</w:t>
      </w:r>
      <w:r w:rsidR="00B87C2D" w:rsidRPr="00414B9D">
        <w:rPr>
          <w:noProof/>
          <w:lang w:val="en-US"/>
        </w:rPr>
        <w:t>multisymptom illness</w:t>
      </w:r>
      <w:r w:rsidR="00450612" w:rsidRPr="00414B9D">
        <w:rPr>
          <w:noProof/>
          <w:lang w:val="en-US"/>
        </w:rPr>
        <w:t>’</w:t>
      </w:r>
      <w:r w:rsidR="00B87C2D" w:rsidRPr="00414B9D">
        <w:rPr>
          <w:noProof/>
          <w:lang w:val="en-US"/>
        </w:rPr>
        <w:t xml:space="preserve"> (CDC</w:t>
      </w:r>
      <w:r w:rsidR="005252CB" w:rsidRPr="00414B9D">
        <w:rPr>
          <w:noProof/>
          <w:lang w:val="en-US"/>
        </w:rPr>
        <w:t>-</w:t>
      </w:r>
      <w:r w:rsidR="00B87C2D" w:rsidRPr="00414B9D">
        <w:rPr>
          <w:noProof/>
          <w:lang w:val="en-US"/>
        </w:rPr>
        <w:t>defined). Of</w:t>
      </w:r>
      <w:r w:rsidR="00B87C2D" w:rsidRPr="006723C5">
        <w:rPr>
          <w:noProof/>
          <w:lang w:val="en-US"/>
        </w:rPr>
        <w:t xml:space="preserve"> the 945 with </w:t>
      </w:r>
      <w:r w:rsidR="00F707EE">
        <w:rPr>
          <w:noProof/>
          <w:lang w:val="en-US"/>
        </w:rPr>
        <w:t>complete</w:t>
      </w:r>
      <w:r w:rsidR="00F707EE" w:rsidRPr="006723C5">
        <w:rPr>
          <w:noProof/>
          <w:lang w:val="en-US"/>
        </w:rPr>
        <w:t xml:space="preserve"> </w:t>
      </w:r>
      <w:r w:rsidR="00B87C2D" w:rsidRPr="006723C5">
        <w:rPr>
          <w:noProof/>
          <w:lang w:val="en-US"/>
        </w:rPr>
        <w:t xml:space="preserve">data, 567 veterans met the </w:t>
      </w:r>
      <w:r w:rsidR="00D52DBE" w:rsidRPr="006723C5">
        <w:rPr>
          <w:noProof/>
          <w:lang w:val="en-US"/>
        </w:rPr>
        <w:t>criteria</w:t>
      </w:r>
      <w:r w:rsidR="00B87C2D" w:rsidRPr="006723C5">
        <w:rPr>
          <w:noProof/>
          <w:lang w:val="en-US"/>
        </w:rPr>
        <w:t xml:space="preserve"> for </w:t>
      </w:r>
      <w:r w:rsidR="00450612">
        <w:rPr>
          <w:noProof/>
          <w:lang w:val="en-US"/>
        </w:rPr>
        <w:t>‘</w:t>
      </w:r>
      <w:r w:rsidR="00B87C2D" w:rsidRPr="006723C5">
        <w:rPr>
          <w:noProof/>
          <w:lang w:val="en-US"/>
        </w:rPr>
        <w:t>multisymptom illness</w:t>
      </w:r>
      <w:r w:rsidR="00450612">
        <w:rPr>
          <w:noProof/>
          <w:lang w:val="en-US"/>
        </w:rPr>
        <w:t>’</w:t>
      </w:r>
      <w:r w:rsidR="00B87C2D" w:rsidRPr="006723C5">
        <w:rPr>
          <w:noProof/>
          <w:lang w:val="en-US"/>
        </w:rPr>
        <w:t xml:space="preserve"> (286 mild</w:t>
      </w:r>
      <w:r w:rsidR="00260BDA" w:rsidRPr="006723C5">
        <w:rPr>
          <w:noProof/>
          <w:lang w:val="en-US"/>
        </w:rPr>
        <w:t xml:space="preserve"> to </w:t>
      </w:r>
      <w:r w:rsidR="00B87C2D" w:rsidRPr="006723C5">
        <w:rPr>
          <w:noProof/>
          <w:lang w:val="en-US"/>
        </w:rPr>
        <w:t>moderate and 281 severe).</w:t>
      </w:r>
      <w:bookmarkEnd w:id="71"/>
      <w:r w:rsidR="00B87C2D" w:rsidRPr="006723C5">
        <w:rPr>
          <w:noProof/>
          <w:lang w:val="en-US"/>
        </w:rPr>
        <w:t xml:space="preserve"> </w:t>
      </w:r>
    </w:p>
    <w:p w:rsidR="00496161" w:rsidRPr="006723C5" w:rsidRDefault="00496161" w:rsidP="00496161">
      <w:pPr>
        <w:pStyle w:val="NormalNumbered0"/>
      </w:pPr>
      <w:r w:rsidRPr="006723C5">
        <w:t>The Council noted th</w:t>
      </w:r>
      <w:r>
        <w:t xml:space="preserve">at there were some methodological weaknesses in this study. The authors </w:t>
      </w:r>
      <w:r w:rsidRPr="006723C5">
        <w:t>use</w:t>
      </w:r>
      <w:r>
        <w:t>d</w:t>
      </w:r>
      <w:r w:rsidRPr="006723C5">
        <w:t xml:space="preserve"> </w:t>
      </w:r>
      <w:r>
        <w:t xml:space="preserve">a </w:t>
      </w:r>
      <w:r w:rsidRPr="006723C5">
        <w:t xml:space="preserve">cross-sectional study design, the use of retrospective self-reported exposures and </w:t>
      </w:r>
      <w:r>
        <w:t>the</w:t>
      </w:r>
      <w:r w:rsidRPr="006723C5">
        <w:t xml:space="preserve"> us</w:t>
      </w:r>
      <w:r>
        <w:t>e of non-</w:t>
      </w:r>
      <w:r w:rsidRPr="006723C5">
        <w:t>standardised questions,</w:t>
      </w:r>
      <w:r>
        <w:t xml:space="preserve"> which</w:t>
      </w:r>
      <w:r w:rsidRPr="006723C5">
        <w:t xml:space="preserve"> potentially introduced recall bias. There were also relatively low response rates and the potential </w:t>
      </w:r>
      <w:r>
        <w:t xml:space="preserve">for </w:t>
      </w:r>
      <w:r w:rsidRPr="006723C5">
        <w:t xml:space="preserve">non-response bias. </w:t>
      </w:r>
      <w:r>
        <w:t>The most significant weakness was the reliance on self-reported exposures and symptoms.</w:t>
      </w:r>
    </w:p>
    <w:p w:rsidR="004C1A8F" w:rsidRPr="006723C5" w:rsidRDefault="00496161" w:rsidP="0066528A">
      <w:pPr>
        <w:pStyle w:val="NormalNumbered0"/>
      </w:pPr>
      <w:r>
        <w:t xml:space="preserve">In terms of oil well smoke, </w:t>
      </w:r>
      <w:r w:rsidR="00695959" w:rsidRPr="006723C5">
        <w:t>62.5% of all initial respondents (</w:t>
      </w:r>
      <w:r w:rsidR="00695959" w:rsidRPr="006723C5">
        <w:rPr>
          <w:i/>
        </w:rPr>
        <w:t>n</w:t>
      </w:r>
      <w:r w:rsidR="00695959" w:rsidRPr="006723C5">
        <w:t xml:space="preserve"> = 1290) reported exposure to oil fire smoke odour. Univariate associations of the demographic and psychological variables</w:t>
      </w:r>
      <w:r w:rsidR="000B0FB1" w:rsidRPr="006723C5">
        <w:t>,</w:t>
      </w:r>
      <w:r w:rsidR="00695959" w:rsidRPr="006723C5">
        <w:t xml:space="preserve"> and environmental exposures for respondents with </w:t>
      </w:r>
      <w:r w:rsidR="009A7008">
        <w:t>complete</w:t>
      </w:r>
      <w:r w:rsidR="00695959" w:rsidRPr="006723C5">
        <w:t xml:space="preserve"> data (</w:t>
      </w:r>
      <w:r w:rsidR="00695959" w:rsidRPr="006723C5">
        <w:rPr>
          <w:i/>
        </w:rPr>
        <w:t>n</w:t>
      </w:r>
      <w:r w:rsidR="00695959" w:rsidRPr="006723C5">
        <w:t xml:space="preserve"> = 945) showed </w:t>
      </w:r>
      <w:r w:rsidR="00D52DBE" w:rsidRPr="006723C5">
        <w:t xml:space="preserve">significant </w:t>
      </w:r>
      <w:r w:rsidR="00695959" w:rsidRPr="006723C5">
        <w:t>associations for mild to moderate</w:t>
      </w:r>
      <w:r w:rsidR="000D3A70" w:rsidRPr="006723C5">
        <w:t xml:space="preserve"> </w:t>
      </w:r>
      <w:r w:rsidR="00450612">
        <w:t>‘</w:t>
      </w:r>
      <w:r w:rsidR="00B543B6" w:rsidRPr="006723C5">
        <w:t>multisymptom illness</w:t>
      </w:r>
      <w:r w:rsidR="00450612">
        <w:t>’</w:t>
      </w:r>
      <w:r w:rsidR="00B543B6" w:rsidRPr="006723C5">
        <w:t xml:space="preserve"> </w:t>
      </w:r>
      <w:r w:rsidR="00695959" w:rsidRPr="006723C5">
        <w:t xml:space="preserve">(OR 2.1, 95% CI 1.5-2.9) and severe </w:t>
      </w:r>
      <w:r w:rsidR="00450612">
        <w:t>‘</w:t>
      </w:r>
      <w:r w:rsidR="00B543B6" w:rsidRPr="006723C5">
        <w:t>multisymptom illness</w:t>
      </w:r>
      <w:r w:rsidR="00450612">
        <w:t>’</w:t>
      </w:r>
      <w:r w:rsidR="00B543B6" w:rsidRPr="006723C5">
        <w:t xml:space="preserve"> </w:t>
      </w:r>
      <w:r w:rsidR="004C1A8F" w:rsidRPr="006723C5">
        <w:t xml:space="preserve">(OR </w:t>
      </w:r>
      <w:r w:rsidR="00695959" w:rsidRPr="006723C5">
        <w:t xml:space="preserve">2.9, 95% CI 2.1-4.1). In the multivariate logistic regression model predicting </w:t>
      </w:r>
      <w:r w:rsidR="00450612">
        <w:t>‘</w:t>
      </w:r>
      <w:r w:rsidR="00B543B6" w:rsidRPr="006723C5">
        <w:t>multisymptom illness</w:t>
      </w:r>
      <w:r w:rsidR="00450612">
        <w:t>’</w:t>
      </w:r>
      <w:r w:rsidR="00695959" w:rsidRPr="006723C5">
        <w:t xml:space="preserve">, a significant association was shown with exposure to oil fire smoke odour (OR 1.6, 95% CI 1.2-2.1). </w:t>
      </w:r>
      <w:r w:rsidR="002642E1" w:rsidRPr="006723C5">
        <w:t>T</w:t>
      </w:r>
      <w:r w:rsidR="00695959" w:rsidRPr="006723C5">
        <w:t>he</w:t>
      </w:r>
      <w:r w:rsidR="005B7321" w:rsidRPr="006723C5">
        <w:t xml:space="preserve"> authors found that the</w:t>
      </w:r>
      <w:r w:rsidR="00695959" w:rsidRPr="006723C5">
        <w:t xml:space="preserve"> agreement between responses related to reports of chemical and oil smoke odours during Gulf War deployment</w:t>
      </w:r>
      <w:r w:rsidR="00D52DBE" w:rsidRPr="006723C5">
        <w:t xml:space="preserve">, </w:t>
      </w:r>
      <w:r w:rsidR="00F707EE">
        <w:t xml:space="preserve">with </w:t>
      </w:r>
      <w:r w:rsidR="00695959" w:rsidRPr="006723C5">
        <w:t xml:space="preserve">only fair agreement </w:t>
      </w:r>
      <w:r w:rsidR="004C1A8F" w:rsidRPr="006723C5">
        <w:t>beyond that</w:t>
      </w:r>
      <w:r w:rsidR="00A97DDC">
        <w:t>,</w:t>
      </w:r>
      <w:r w:rsidR="004C1A8F" w:rsidRPr="006723C5">
        <w:t xml:space="preserve"> which would have been expected by chance</w:t>
      </w:r>
      <w:r w:rsidR="003329B8" w:rsidRPr="006723C5">
        <w:t xml:space="preserve"> </w:t>
      </w:r>
      <w:r w:rsidR="004C1A8F" w:rsidRPr="006723C5">
        <w:t>(kappa values = 0.20)</w:t>
      </w:r>
      <w:r w:rsidR="00695959" w:rsidRPr="006723C5">
        <w:t xml:space="preserve">. </w:t>
      </w:r>
      <w:r w:rsidR="004C1A8F" w:rsidRPr="006723C5">
        <w:t>In addition</w:t>
      </w:r>
      <w:r w:rsidR="00695959" w:rsidRPr="006723C5">
        <w:t xml:space="preserve">, other analyses </w:t>
      </w:r>
      <w:r w:rsidR="002103F6">
        <w:t>of</w:t>
      </w:r>
      <w:r w:rsidR="002103F6" w:rsidRPr="006723C5">
        <w:t xml:space="preserve"> </w:t>
      </w:r>
      <w:r w:rsidR="00695959" w:rsidRPr="006723C5">
        <w:t>this longitudinal data set suggest</w:t>
      </w:r>
      <w:r w:rsidR="005B7321" w:rsidRPr="006723C5">
        <w:t>ed</w:t>
      </w:r>
      <w:r w:rsidR="00695959" w:rsidRPr="006723C5">
        <w:t xml:space="preserve"> that responses to categorical (yes/no) question</w:t>
      </w:r>
      <w:r w:rsidR="00BF0D55" w:rsidRPr="006723C5">
        <w:t>s</w:t>
      </w:r>
      <w:r w:rsidR="00695959" w:rsidRPr="006723C5">
        <w:t xml:space="preserve"> about oil fire exposure </w:t>
      </w:r>
      <w:r w:rsidR="00450612">
        <w:t>were</w:t>
      </w:r>
      <w:r w:rsidR="00695959" w:rsidRPr="006723C5">
        <w:t xml:space="preserve"> not well correlated with modelled total suspended particulate measurements taken by the US Army Cent</w:t>
      </w:r>
      <w:r w:rsidR="00B543B6" w:rsidRPr="006723C5">
        <w:t>re</w:t>
      </w:r>
      <w:r w:rsidR="00695959" w:rsidRPr="006723C5">
        <w:t xml:space="preserve"> for Health Promotion and Preventive Medicine personnel who were in the Gulf region during and after the Gulf War</w:t>
      </w:r>
      <w:r w:rsidR="00542CE6" w:rsidRPr="006723C5">
        <w:t xml:space="preserve">. Therefore, </w:t>
      </w:r>
      <w:r w:rsidR="00D52DBE" w:rsidRPr="006723C5">
        <w:t xml:space="preserve">this limitation </w:t>
      </w:r>
      <w:r w:rsidR="004C1A8F" w:rsidRPr="006723C5">
        <w:t>question</w:t>
      </w:r>
      <w:r w:rsidR="00D52DBE" w:rsidRPr="006723C5">
        <w:t>s</w:t>
      </w:r>
      <w:r w:rsidR="004C1A8F" w:rsidRPr="006723C5">
        <w:t xml:space="preserve"> the ac</w:t>
      </w:r>
      <w:r w:rsidR="002D1E4B" w:rsidRPr="006723C5">
        <w:t>curacy of the self-report</w:t>
      </w:r>
      <w:r>
        <w:t>ed</w:t>
      </w:r>
      <w:r w:rsidR="002D1E4B" w:rsidRPr="006723C5">
        <w:t xml:space="preserve"> data. The authors concluded that only six exposure</w:t>
      </w:r>
      <w:r w:rsidR="00D52DBE" w:rsidRPr="006723C5">
        <w:t>s</w:t>
      </w:r>
      <w:r w:rsidR="002D1E4B" w:rsidRPr="006723C5">
        <w:t xml:space="preserve"> (</w:t>
      </w:r>
      <w:r w:rsidR="003329B8" w:rsidRPr="006723C5">
        <w:t>‘</w:t>
      </w:r>
      <w:r w:rsidR="002D1E4B" w:rsidRPr="006723C5">
        <w:t>oil fire smoke</w:t>
      </w:r>
      <w:r w:rsidR="003329B8" w:rsidRPr="006723C5">
        <w:t>’</w:t>
      </w:r>
      <w:r w:rsidR="002D1E4B" w:rsidRPr="006723C5">
        <w:t xml:space="preserve">, </w:t>
      </w:r>
      <w:r w:rsidR="003329B8" w:rsidRPr="006723C5">
        <w:t>‘</w:t>
      </w:r>
      <w:r w:rsidR="002D1E4B" w:rsidRPr="006723C5">
        <w:t>the smell of chemicals in the air</w:t>
      </w:r>
      <w:r w:rsidR="003329B8" w:rsidRPr="006723C5">
        <w:t>’</w:t>
      </w:r>
      <w:r w:rsidR="002D1E4B" w:rsidRPr="006723C5">
        <w:t xml:space="preserve">, </w:t>
      </w:r>
      <w:r w:rsidR="003329B8" w:rsidRPr="006723C5">
        <w:t>‘</w:t>
      </w:r>
      <w:r w:rsidR="002D1E4B" w:rsidRPr="006723C5">
        <w:t>having a heater in one's tent</w:t>
      </w:r>
      <w:r w:rsidR="003329B8" w:rsidRPr="006723C5">
        <w:t>’</w:t>
      </w:r>
      <w:r w:rsidR="002D1E4B" w:rsidRPr="006723C5">
        <w:t xml:space="preserve">, </w:t>
      </w:r>
      <w:r w:rsidR="003329B8" w:rsidRPr="006723C5">
        <w:t>‘</w:t>
      </w:r>
      <w:r w:rsidR="002D1E4B" w:rsidRPr="006723C5">
        <w:t>using a clinic in the Gulf</w:t>
      </w:r>
      <w:r w:rsidR="003329B8" w:rsidRPr="006723C5">
        <w:t>’</w:t>
      </w:r>
      <w:r w:rsidR="002D1E4B" w:rsidRPr="006723C5">
        <w:t xml:space="preserve">, </w:t>
      </w:r>
      <w:r w:rsidR="003329B8" w:rsidRPr="006723C5">
        <w:t>‘</w:t>
      </w:r>
      <w:r w:rsidR="002D1E4B" w:rsidRPr="006723C5">
        <w:t>receiving an anthrax shot</w:t>
      </w:r>
      <w:r w:rsidR="003329B8" w:rsidRPr="006723C5">
        <w:t>’</w:t>
      </w:r>
      <w:r w:rsidR="002D1E4B" w:rsidRPr="006723C5">
        <w:t xml:space="preserve">, and </w:t>
      </w:r>
      <w:r w:rsidR="003329B8" w:rsidRPr="006723C5">
        <w:t>‘</w:t>
      </w:r>
      <w:r w:rsidR="002D1E4B" w:rsidRPr="006723C5">
        <w:t>consuming pyridostigmine bromide</w:t>
      </w:r>
      <w:r w:rsidR="003329B8" w:rsidRPr="006723C5">
        <w:t>’</w:t>
      </w:r>
      <w:r w:rsidR="002D1E4B" w:rsidRPr="006723C5">
        <w:t xml:space="preserve">) of the 12 exposures tested showed a relationship with </w:t>
      </w:r>
      <w:r w:rsidR="00450612">
        <w:t>‘</w:t>
      </w:r>
      <w:r w:rsidR="002D1E4B" w:rsidRPr="006723C5">
        <w:t>multisympto</w:t>
      </w:r>
      <w:r w:rsidR="00B67476" w:rsidRPr="006723C5">
        <w:t>m</w:t>
      </w:r>
      <w:r w:rsidR="002D1E4B" w:rsidRPr="006723C5">
        <w:t xml:space="preserve"> illness</w:t>
      </w:r>
      <w:r w:rsidR="00450612">
        <w:t>’</w:t>
      </w:r>
      <w:r w:rsidR="002D1E4B" w:rsidRPr="006723C5">
        <w:t xml:space="preserve"> after controlling for demo</w:t>
      </w:r>
      <w:r w:rsidR="0022187C" w:rsidRPr="006723C5">
        <w:t xml:space="preserve">graphic characteristics and the effect of current psychological distress. </w:t>
      </w:r>
      <w:r w:rsidR="00D504FF">
        <w:t>The</w:t>
      </w:r>
      <w:r w:rsidR="00D52DBE" w:rsidRPr="006723C5">
        <w:t xml:space="preserve"> authors </w:t>
      </w:r>
      <w:r w:rsidR="005B7321" w:rsidRPr="006723C5">
        <w:t xml:space="preserve">concluded that </w:t>
      </w:r>
      <w:r w:rsidR="00D504FF">
        <w:t>‘</w:t>
      </w:r>
      <w:r w:rsidR="00FD578D" w:rsidRPr="006723C5">
        <w:t>Gulf War veteran illnesses</w:t>
      </w:r>
      <w:r w:rsidR="00D504FF">
        <w:t>’</w:t>
      </w:r>
      <w:r w:rsidR="00FD578D" w:rsidRPr="006723C5">
        <w:t xml:space="preserve"> may not be associated with one exposure or Gulf War event but rather with one or more different factors.</w:t>
      </w:r>
      <w:bookmarkEnd w:id="72"/>
      <w:r w:rsidR="00D262ED" w:rsidRPr="006723C5">
        <w:t xml:space="preserve"> The Council noted </w:t>
      </w:r>
      <w:r>
        <w:t xml:space="preserve">that </w:t>
      </w:r>
      <w:r w:rsidR="00D262ED" w:rsidRPr="006723C5">
        <w:t xml:space="preserve">the </w:t>
      </w:r>
      <w:r>
        <w:t>limitations of this study as discussed at [</w:t>
      </w:r>
      <w:r w:rsidR="00A97DDC">
        <w:fldChar w:fldCharType="begin"/>
      </w:r>
      <w:r w:rsidR="00A97DDC">
        <w:instrText xml:space="preserve"> REF _Ref520545163 \r \h </w:instrText>
      </w:r>
      <w:r w:rsidR="00A97DDC">
        <w:fldChar w:fldCharType="separate"/>
      </w:r>
      <w:r w:rsidR="00463BFD">
        <w:t>126</w:t>
      </w:r>
      <w:r w:rsidR="00A97DDC">
        <w:fldChar w:fldCharType="end"/>
      </w:r>
      <w:r>
        <w:t>]</w:t>
      </w:r>
      <w:r w:rsidR="00926390">
        <w:t>.</w:t>
      </w:r>
      <w:bookmarkEnd w:id="73"/>
      <w:r w:rsidR="00AE01ED" w:rsidRPr="006723C5">
        <w:t xml:space="preserve"> </w:t>
      </w:r>
    </w:p>
    <w:p w:rsidR="00BF053E" w:rsidRPr="005B5A51" w:rsidRDefault="00AA3D7C" w:rsidP="00D52DBE">
      <w:pPr>
        <w:pStyle w:val="NormalNumbered0"/>
        <w:rPr>
          <w:rFonts w:cs="Arial"/>
        </w:rPr>
      </w:pPr>
      <w:bookmarkStart w:id="74" w:name="_Ref520568515"/>
      <w:bookmarkStart w:id="75" w:name="_Ref507065314"/>
      <w:r w:rsidRPr="006723C5">
        <w:t>In a cross-sectional study based on self-reported symptoms by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0D3A70" w:rsidRPr="006723C5">
        <w:t xml:space="preserve"> </w:t>
      </w:r>
      <w:r w:rsidR="00877571" w:rsidRPr="006723C5">
        <w:t xml:space="preserve">the association between 34 different </w:t>
      </w:r>
      <w:r w:rsidRPr="006723C5">
        <w:t xml:space="preserve">exposures and </w:t>
      </w:r>
      <w:r w:rsidR="00450612" w:rsidRPr="00FC780E">
        <w:t>‘</w:t>
      </w:r>
      <w:r w:rsidRPr="00FC780E">
        <w:t>Gulf War illness</w:t>
      </w:r>
      <w:r w:rsidR="00450612" w:rsidRPr="00FC780E">
        <w:t>’</w:t>
      </w:r>
      <w:r w:rsidRPr="00FC780E">
        <w:t xml:space="preserve"> (</w:t>
      </w:r>
      <w:r w:rsidR="00BF0D55" w:rsidRPr="00FC780E">
        <w:t>Gray</w:t>
      </w:r>
      <w:r w:rsidR="00BF053E" w:rsidRPr="00FC780E">
        <w:t>-</w:t>
      </w:r>
      <w:r w:rsidRPr="00FC780E">
        <w:t>defined)</w:t>
      </w:r>
      <w:r w:rsidR="00D52DBE" w:rsidRPr="006723C5">
        <w:t xml:space="preserve"> was examined</w:t>
      </w:r>
      <w:r w:rsidRPr="006723C5">
        <w:t xml:space="preserve">. </w:t>
      </w:r>
      <w:r w:rsidR="00450612">
        <w:t>‘</w:t>
      </w:r>
      <w:r w:rsidRPr="006723C5">
        <w:t>Gulf War Illness</w:t>
      </w:r>
      <w:r w:rsidR="00450612">
        <w:t>’</w:t>
      </w:r>
      <w:r w:rsidRPr="006723C5">
        <w:t xml:space="preserve"> was defined as having any one of five conditions: a self-reported physician diagnosis of chronic fatigue syndrome, post-traumatic stress disorder (PTSD), multiple chemical sensitivity, or inflammatory bowel disease or self-reporting of 12 or more medical problems. </w:t>
      </w:r>
      <w:r w:rsidR="002C0D1F" w:rsidRPr="006723C5">
        <w:t>Questionnaire data w</w:t>
      </w:r>
      <w:r w:rsidR="00063B5A">
        <w:t>ere</w:t>
      </w:r>
      <w:r w:rsidR="002C0D1F" w:rsidRPr="006723C5">
        <w:t xml:space="preserve"> received from 11</w:t>
      </w:r>
      <w:r w:rsidR="003329B8" w:rsidRPr="006723C5">
        <w:t xml:space="preserve"> </w:t>
      </w:r>
      <w:r w:rsidR="002C0D1F" w:rsidRPr="006723C5">
        <w:t xml:space="preserve">868 US Seabees: 3831 Gulf War Seabees (56% response rate), 4933 Seabees deployed elsewhere (30% response rate), and 3104 non-deployed Seabees (15% response rate). Gulf War Seabee respondents were asked questions regarding their experience with 34 possible exposures during the Gulf War. </w:t>
      </w:r>
      <w:r w:rsidR="00877571" w:rsidRPr="006723C5">
        <w:t xml:space="preserve">Thirty-three of the 34 exposures examined were </w:t>
      </w:r>
      <w:r w:rsidR="00D12850" w:rsidRPr="006723C5">
        <w:t>univariately</w:t>
      </w:r>
      <w:r w:rsidR="00877571" w:rsidRPr="006723C5">
        <w:t xml:space="preserve"> associated with </w:t>
      </w:r>
      <w:r w:rsidR="00450612">
        <w:t>‘</w:t>
      </w:r>
      <w:r w:rsidR="00877571" w:rsidRPr="006723C5">
        <w:t>Gulf War illness</w:t>
      </w:r>
      <w:r w:rsidR="00450612">
        <w:t>’</w:t>
      </w:r>
      <w:r w:rsidR="00877571" w:rsidRPr="006723C5">
        <w:t xml:space="preserve">, and 12 remained </w:t>
      </w:r>
      <w:r w:rsidR="00D52DBE" w:rsidRPr="006723C5">
        <w:t xml:space="preserve">significantly </w:t>
      </w:r>
      <w:r w:rsidR="00877571" w:rsidRPr="006723C5">
        <w:t xml:space="preserve">associated </w:t>
      </w:r>
      <w:r w:rsidR="00450612">
        <w:t xml:space="preserve">in the </w:t>
      </w:r>
      <w:r w:rsidR="00450612" w:rsidRPr="006723C5">
        <w:t>multivariate</w:t>
      </w:r>
      <w:r w:rsidR="00877571" w:rsidRPr="006723C5">
        <w:t xml:space="preserve"> analysis.</w:t>
      </w:r>
      <w:bookmarkEnd w:id="74"/>
    </w:p>
    <w:p w:rsidR="00BF053E" w:rsidRPr="005B5A51" w:rsidRDefault="00BF053E" w:rsidP="00D52DBE">
      <w:pPr>
        <w:pStyle w:val="NormalNumbered0"/>
        <w:rPr>
          <w:rFonts w:cs="Arial"/>
        </w:rPr>
      </w:pPr>
      <w:r>
        <w:t xml:space="preserve">The </w:t>
      </w:r>
      <w:r w:rsidRPr="006723C5">
        <w:t xml:space="preserve">Council noted that </w:t>
      </w:r>
      <w:r w:rsidR="00A12821">
        <w:t xml:space="preserve">the sample size used in this study was large, which was a strength of the study, with response rates of approximately 70%. However, the Council felt that these strengths were offset by the </w:t>
      </w:r>
      <w:r w:rsidR="00A12821" w:rsidRPr="005B5A51">
        <w:rPr>
          <w:rFonts w:cs="Arial"/>
        </w:rPr>
        <w:t>methodological issues in this study. T</w:t>
      </w:r>
      <w:r w:rsidRPr="006723C5">
        <w:t>here were m</w:t>
      </w:r>
      <w:r w:rsidRPr="005B5A51">
        <w:rPr>
          <w:rFonts w:cs="Arial"/>
        </w:rPr>
        <w:t xml:space="preserve">any weak significant associations found in the univariate analysis in this study, which mostly disappeared in the multivariate analysis. </w:t>
      </w:r>
      <w:r w:rsidR="00A12821" w:rsidRPr="005B5A51">
        <w:rPr>
          <w:rFonts w:cs="Arial"/>
        </w:rPr>
        <w:t xml:space="preserve">Other weaknesses </w:t>
      </w:r>
      <w:r w:rsidRPr="005B5A51">
        <w:rPr>
          <w:rFonts w:cs="Arial"/>
        </w:rPr>
        <w:t>include a non-standard definition of chronic multisymptom illness (author-defined), as well as the reliance on self-reported exposures and self-reported health effects</w:t>
      </w:r>
      <w:r w:rsidR="002103F6" w:rsidRPr="005B5A51">
        <w:rPr>
          <w:rFonts w:cs="Arial"/>
        </w:rPr>
        <w:t>.</w:t>
      </w:r>
    </w:p>
    <w:p w:rsidR="00215788" w:rsidRPr="005B5A51" w:rsidRDefault="00BF053E" w:rsidP="00D52DBE">
      <w:pPr>
        <w:pStyle w:val="NormalNumbered0"/>
        <w:rPr>
          <w:rFonts w:cs="Arial"/>
        </w:rPr>
      </w:pPr>
      <w:r>
        <w:t>In terms of oil well smoke, a</w:t>
      </w:r>
      <w:r w:rsidR="00C70346" w:rsidRPr="006723C5">
        <w:t xml:space="preserve"> significant association between e</w:t>
      </w:r>
      <w:r w:rsidR="00BF0D55" w:rsidRPr="005B5A51">
        <w:rPr>
          <w:rFonts w:cs="Arial"/>
        </w:rPr>
        <w:t xml:space="preserve">xposure to smoke from oil </w:t>
      </w:r>
      <w:r w:rsidR="00AA3D7C" w:rsidRPr="005B5A51">
        <w:rPr>
          <w:rFonts w:cs="Arial"/>
        </w:rPr>
        <w:t>well fires</w:t>
      </w:r>
      <w:r w:rsidR="00AA3D7C" w:rsidRPr="006723C5">
        <w:t xml:space="preserve"> and </w:t>
      </w:r>
      <w:r w:rsidR="00C70346" w:rsidRPr="006723C5">
        <w:t>m</w:t>
      </w:r>
      <w:r w:rsidR="00AA3D7C" w:rsidRPr="005B5A51">
        <w:rPr>
          <w:rFonts w:cs="Arial"/>
        </w:rPr>
        <w:t xml:space="preserve">eeting the case definition of </w:t>
      </w:r>
      <w:r w:rsidR="00450612" w:rsidRPr="005B5A51">
        <w:rPr>
          <w:rFonts w:cs="Arial"/>
        </w:rPr>
        <w:t>‘</w:t>
      </w:r>
      <w:r w:rsidR="00AA3D7C" w:rsidRPr="005B5A51">
        <w:rPr>
          <w:rFonts w:cs="Arial"/>
        </w:rPr>
        <w:t>Gulf War illness</w:t>
      </w:r>
      <w:r w:rsidR="00450612" w:rsidRPr="005B5A51">
        <w:rPr>
          <w:rFonts w:cs="Arial"/>
        </w:rPr>
        <w:t>’</w:t>
      </w:r>
      <w:r w:rsidR="00AA3D7C" w:rsidRPr="005B5A51">
        <w:rPr>
          <w:rFonts w:cs="Arial"/>
        </w:rPr>
        <w:t xml:space="preserve"> among 3831 </w:t>
      </w:r>
      <w:r w:rsidR="00E47463" w:rsidRPr="005B5A51">
        <w:rPr>
          <w:rFonts w:cs="Arial"/>
        </w:rPr>
        <w:t xml:space="preserve">US </w:t>
      </w:r>
      <w:r w:rsidR="00AA3D7C" w:rsidRPr="005B5A51">
        <w:rPr>
          <w:rFonts w:cs="Arial"/>
        </w:rPr>
        <w:t xml:space="preserve">Gulf War Seabees was </w:t>
      </w:r>
      <w:r w:rsidR="00C70346" w:rsidRPr="005B5A51">
        <w:rPr>
          <w:rFonts w:cs="Arial"/>
        </w:rPr>
        <w:t>found</w:t>
      </w:r>
      <w:r w:rsidR="00AA3D7C" w:rsidRPr="005B5A51">
        <w:rPr>
          <w:rFonts w:cs="Arial"/>
        </w:rPr>
        <w:t xml:space="preserve"> in the univariate analysis (OR 2.22, 95% CI 1.85</w:t>
      </w:r>
      <w:r w:rsidR="00BF0D55" w:rsidRPr="005B5A51">
        <w:rPr>
          <w:rFonts w:cs="Arial"/>
        </w:rPr>
        <w:t>-</w:t>
      </w:r>
      <w:r w:rsidR="00AA3D7C" w:rsidRPr="005B5A51">
        <w:rPr>
          <w:rFonts w:cs="Arial"/>
        </w:rPr>
        <w:t>2.66) but was non-significant in the multivariable analysis (OR 1.23, 95% CI 0.91</w:t>
      </w:r>
      <w:r w:rsidR="00BF0D55" w:rsidRPr="005B5A51">
        <w:rPr>
          <w:rFonts w:cs="Arial"/>
        </w:rPr>
        <w:t>-</w:t>
      </w:r>
      <w:r w:rsidR="00AA3D7C" w:rsidRPr="005B5A51">
        <w:rPr>
          <w:rFonts w:cs="Arial"/>
        </w:rPr>
        <w:t xml:space="preserve">1.65). </w:t>
      </w:r>
      <w:r w:rsidR="004B17EB" w:rsidRPr="005B5A51">
        <w:rPr>
          <w:rFonts w:cs="Arial"/>
        </w:rPr>
        <w:t xml:space="preserve">The authors concluded that the aggregate stresses of war seem to be a more plausible </w:t>
      </w:r>
      <w:r w:rsidR="00B67476" w:rsidRPr="005B5A51">
        <w:rPr>
          <w:rFonts w:cs="Arial"/>
        </w:rPr>
        <w:t>aetiology</w:t>
      </w:r>
      <w:r w:rsidR="004B17EB" w:rsidRPr="005B5A51">
        <w:rPr>
          <w:rFonts w:cs="Arial"/>
        </w:rPr>
        <w:t xml:space="preserve"> of illness.</w:t>
      </w:r>
      <w:bookmarkEnd w:id="75"/>
      <w:r w:rsidR="00215788" w:rsidRPr="006723C5">
        <w:t xml:space="preserve"> </w:t>
      </w:r>
    </w:p>
    <w:p w:rsidR="00695959" w:rsidRPr="006723C5" w:rsidRDefault="00D504FF" w:rsidP="00C20B83">
      <w:pPr>
        <w:pStyle w:val="NormalNumbered0"/>
      </w:pPr>
      <w:bookmarkStart w:id="76" w:name="_Ref514850887"/>
      <w:bookmarkStart w:id="77" w:name="_Ref514943439"/>
      <w:r>
        <w:t>In a cross-</w:t>
      </w:r>
      <w:r w:rsidR="00877571" w:rsidRPr="006723C5">
        <w:t xml:space="preserve">sectional survey </w:t>
      </w:r>
      <w:r w:rsidR="00CE1184">
        <w:t xml:space="preserve">by </w:t>
      </w:r>
      <w:r w:rsidR="00CE1184" w:rsidRPr="00CE1184">
        <w:t>Haley and Kurt</w:t>
      </w:r>
      <w:r w:rsidR="00CE1184">
        <w:t>,</w:t>
      </w:r>
      <w:r w:rsidR="00967F33">
        <w:fldChar w:fldCharType="begin"/>
      </w:r>
      <w:r w:rsidR="00967F33">
        <w:instrText xml:space="preserve"> ADDIN EN.CITE &lt;EndNote&gt;&lt;Cite&gt;&lt;Author&gt;Haley&lt;/Author&gt;&lt;Year&gt;1997&lt;/Year&gt;&lt;RecNum&gt;2973&lt;/RecNum&gt;&lt;DisplayText&gt;&lt;style face="superscript"&gt;29&lt;/style&gt;&lt;/DisplayText&gt;&lt;record&gt;&lt;rec-number&gt;2973&lt;/rec-number&gt;&lt;foreign-keys&gt;&lt;key app="EN" db-id="wvwvxesr5pfesue2wvnp2x98pxa0tfsts9fa" timestamp="1504744870"&gt;2973&lt;/key&gt;&lt;/foreign-keys&gt;&lt;ref-type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CE1184">
        <w:t xml:space="preserve"> </w:t>
      </w:r>
      <w:r w:rsidR="00877571" w:rsidRPr="006723C5">
        <w:t xml:space="preserve">249 </w:t>
      </w:r>
      <w:r w:rsidRPr="00D504FF">
        <w:t>US Gulf War Naval construction battalion veterans</w:t>
      </w:r>
      <w:r w:rsidR="00D26EF7">
        <w:t xml:space="preserve"> </w:t>
      </w:r>
      <w:r w:rsidR="00D26EF7" w:rsidRPr="00D26EF7">
        <w:t>self-reported wartime exposures and present symptoms</w:t>
      </w:r>
      <w:r w:rsidR="00D26EF7">
        <w:t xml:space="preserve"> to identify risk factors of </w:t>
      </w:r>
      <w:r w:rsidR="00CE1184" w:rsidRPr="00CE1184">
        <w:t>factor analysis</w:t>
      </w:r>
      <w:r w:rsidR="00D26EF7">
        <w:t>-</w:t>
      </w:r>
      <w:r w:rsidR="00CE1184" w:rsidRPr="00CE1184">
        <w:t xml:space="preserve">derived </w:t>
      </w:r>
      <w:r w:rsidR="00197036" w:rsidRPr="003B7BC3">
        <w:t>‘</w:t>
      </w:r>
      <w:r w:rsidR="00D26EF7" w:rsidRPr="003B7BC3">
        <w:t xml:space="preserve">Gulf War related </w:t>
      </w:r>
      <w:r w:rsidR="00CE1184" w:rsidRPr="003B7BC3">
        <w:t>syndromes</w:t>
      </w:r>
      <w:r w:rsidR="00197036" w:rsidRPr="003B7BC3">
        <w:t>’</w:t>
      </w:r>
      <w:r w:rsidR="00D26EF7" w:rsidRPr="003B7BC3">
        <w:t>. The authors</w:t>
      </w:r>
      <w:r w:rsidR="00967F33" w:rsidRPr="003B7BC3">
        <w:fldChar w:fldCharType="begin"/>
      </w:r>
      <w:r w:rsidR="00967F33" w:rsidRPr="003B7BC3">
        <w:instrText xml:space="preserve"> ADDIN EN.CITE &lt;EndNote&gt;&lt;Cite&gt;&lt;Author&gt;Haley&lt;/Author&gt;&lt;Year&gt;1997&lt;/Year&gt;&lt;RecNum&gt;2973&lt;/RecNum&gt;&lt;DisplayText&gt;&lt;style face="superscript"&gt;29&lt;/style&gt;&lt;/DisplayText&gt;&lt;record&gt;&lt;rec-number&gt;2973&lt;/rec-number&gt;&lt;foreign-keys&gt;&lt;key app="EN" db-id="wvwvxesr5pfesue2wvnp2x98pxa0tfsts9fa" timestamp="1504744870"&gt;2973&lt;/key&gt;&lt;/foreign-keys&gt;&lt;ref-type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rsidRPr="003B7BC3">
        <w:fldChar w:fldCharType="separate"/>
      </w:r>
      <w:r w:rsidR="00967F33" w:rsidRPr="003B7BC3">
        <w:rPr>
          <w:noProof/>
          <w:vertAlign w:val="superscript"/>
        </w:rPr>
        <w:t>29</w:t>
      </w:r>
      <w:r w:rsidR="00967F33" w:rsidRPr="003B7BC3">
        <w:fldChar w:fldCharType="end"/>
      </w:r>
      <w:r w:rsidR="003329B8" w:rsidRPr="003B7BC3">
        <w:t xml:space="preserve"> </w:t>
      </w:r>
      <w:r w:rsidR="00C70346" w:rsidRPr="003B7BC3">
        <w:t xml:space="preserve">found no significant associations between </w:t>
      </w:r>
      <w:r w:rsidR="00AA3D7C" w:rsidRPr="003B7BC3">
        <w:t xml:space="preserve">their factor analysis–derived </w:t>
      </w:r>
      <w:r w:rsidR="00197036" w:rsidRPr="003B7BC3">
        <w:t>‘</w:t>
      </w:r>
      <w:r w:rsidR="00584520" w:rsidRPr="003B7BC3">
        <w:t xml:space="preserve">Gulf War </w:t>
      </w:r>
      <w:r w:rsidR="00AA3D7C" w:rsidRPr="003B7BC3">
        <w:t>syndromes</w:t>
      </w:r>
      <w:r w:rsidR="00197036" w:rsidRPr="003B7BC3">
        <w:t>’</w:t>
      </w:r>
      <w:r w:rsidR="00AA3D7C" w:rsidRPr="003B7BC3">
        <w:t xml:space="preserve"> (</w:t>
      </w:r>
      <w:r w:rsidR="00584520" w:rsidRPr="003B7BC3">
        <w:t xml:space="preserve">syndrome 1: </w:t>
      </w:r>
      <w:r w:rsidR="00695959" w:rsidRPr="003B7BC3">
        <w:t xml:space="preserve">impaired cognition; </w:t>
      </w:r>
      <w:r w:rsidR="00584520" w:rsidRPr="003B7BC3">
        <w:t xml:space="preserve">syndrome 2: </w:t>
      </w:r>
      <w:r w:rsidR="00AA3D7C" w:rsidRPr="003B7BC3">
        <w:t>c</w:t>
      </w:r>
      <w:r w:rsidR="00695959" w:rsidRPr="003B7BC3">
        <w:t xml:space="preserve">onfusion-ataxia; and </w:t>
      </w:r>
      <w:r w:rsidR="00584520" w:rsidRPr="003B7BC3">
        <w:t xml:space="preserve">syndrome 3: </w:t>
      </w:r>
      <w:r w:rsidR="00695959" w:rsidRPr="003B7BC3">
        <w:t>arthro-myoneuro</w:t>
      </w:r>
      <w:r w:rsidR="00B543B6" w:rsidRPr="003B7BC3">
        <w:t>pathy</w:t>
      </w:r>
      <w:r w:rsidR="003D31DC" w:rsidRPr="003B7BC3">
        <w:t xml:space="preserve"> </w:t>
      </w:r>
      <w:r w:rsidR="00197036" w:rsidRPr="003B7BC3">
        <w:t>–</w:t>
      </w:r>
      <w:r w:rsidR="003D31DC" w:rsidRPr="003B7BC3">
        <w:t xml:space="preserve"> </w:t>
      </w:r>
      <w:r w:rsidR="00242366" w:rsidRPr="003B7BC3">
        <w:t>Haley</w:t>
      </w:r>
      <w:r w:rsidR="00197036" w:rsidRPr="003B7BC3">
        <w:t>-</w:t>
      </w:r>
      <w:r w:rsidR="00242366" w:rsidRPr="003B7BC3">
        <w:t>defined)</w:t>
      </w:r>
      <w:r w:rsidR="003329B8" w:rsidRPr="003B7BC3">
        <w:t xml:space="preserve"> </w:t>
      </w:r>
      <w:r w:rsidR="00C70346" w:rsidRPr="003B7BC3">
        <w:t>and several</w:t>
      </w:r>
      <w:r w:rsidR="00695959" w:rsidRPr="003B7BC3">
        <w:t xml:space="preserve"> risk factors including</w:t>
      </w:r>
      <w:r w:rsidR="00695959" w:rsidRPr="006723C5">
        <w:t xml:space="preserve"> </w:t>
      </w:r>
      <w:r w:rsidR="00F9141E" w:rsidRPr="006723C5">
        <w:t xml:space="preserve">exposure to </w:t>
      </w:r>
      <w:r w:rsidR="00695959" w:rsidRPr="006723C5">
        <w:t>smoke from oil well fires.</w:t>
      </w:r>
      <w:bookmarkEnd w:id="76"/>
      <w:r w:rsidR="00C20B83">
        <w:t xml:space="preserve"> The Council noted </w:t>
      </w:r>
      <w:r w:rsidR="00C20B83" w:rsidRPr="00C20B83">
        <w:t>the use of cross-sectional study design, the use of retrospectively self-reported exposures</w:t>
      </w:r>
      <w:r w:rsidR="00C20B83">
        <w:t xml:space="preserve"> and symptoms</w:t>
      </w:r>
      <w:r w:rsidR="00C20B83" w:rsidRPr="00C20B83">
        <w:t xml:space="preserve"> potentially introduced recall bias. There were also relatively low response rates and the potential for non-response bias.</w:t>
      </w:r>
      <w:bookmarkEnd w:id="77"/>
    </w:p>
    <w:p w:rsidR="009C4CAB" w:rsidRPr="006723C5" w:rsidRDefault="00FD578D" w:rsidP="0083706D">
      <w:pPr>
        <w:pStyle w:val="NormalNumbered0"/>
      </w:pPr>
      <w:r w:rsidRPr="006723C5">
        <w:t>Studies by Sim et al</w:t>
      </w:r>
      <w:r w:rsidR="003E2E3F" w:rsidRPr="006723C5">
        <w:t>,</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3329B8" w:rsidRPr="006723C5">
        <w:t xml:space="preserve"> </w:t>
      </w:r>
      <w:r w:rsidRPr="006723C5">
        <w:t>Kelsall et al</w:t>
      </w:r>
      <w:r w:rsidR="003E2E3F" w:rsidRPr="006723C5">
        <w:t>,</w:t>
      </w:r>
      <w:r w:rsidR="00967F33">
        <w:fldChar w:fldCharType="begin"/>
      </w:r>
      <w:r w:rsidR="00967F33">
        <w:instrText xml:space="preserve"> ADDIN EN.CITE &lt;EndNote&gt;&lt;Cite&gt;&lt;Author&gt;Kelsall&lt;/Author&gt;&lt;Year&gt;2004&lt;/Year&gt;&lt;RecNum&gt;189&lt;/RecNum&gt;&lt;DisplayText&gt;&lt;style face="superscript"&gt;23&lt;/style&gt;&lt;/DisplayText&gt;&lt;record&gt;&lt;rec-number&gt;189&lt;/rec-number&gt;&lt;foreign-keys&gt;&lt;key app="EN" db-id="wvwvxesr5pfesue2wvnp2x98pxa0tfsts9fa" timestamp="1454639229"&gt;189&lt;/key&gt;&lt;/foreign-keys&gt;&lt;ref-type name="Journal Article"&gt;17&lt;/ref-type&gt;&lt;contributors&gt;&lt;authors&gt;&lt;author&gt;Kelsall, H.L.&lt;/author&gt;&lt;author&gt;Sim, M.R.&lt;/author&gt;&lt;author&gt;Forbes, A.B.&lt;/author&gt;&lt;author&gt;McKenzie, D.P.&lt;/author&gt;&lt;author&gt;Glass, D.C.&lt;/author&gt;&lt;author&gt;Ikin, J.F.&lt;/author&gt;&lt;author&gt;Ittak, P.&lt;/author&gt;&lt;author&gt;Abramson, M.J.&lt;/author&gt;&lt;/authors&gt;&lt;/contributors&gt;&lt;titles&gt;&lt;title&gt;Respiratory health status of Australian veterans of the 1991 Gulf War and the effects of exposure to oil fire smoke and dust storms&lt;/title&gt;&lt;secondary-title&gt;Thorax&lt;/secondary-title&gt;&lt;/titles&gt;&lt;periodical&gt;&lt;full-title&gt;Thorax&lt;/full-title&gt;&lt;/periodical&gt;&lt;pages&gt;897-903&lt;/pages&gt;&lt;volume&gt;59&lt;/volume&gt;&lt;number&gt;10&lt;/number&gt;&lt;dates&gt;&lt;year&gt;2004&lt;/year&gt;&lt;/dates&gt;&lt;urls&gt;&lt;/urls&gt;&lt;custom4&gt;RMA ID: 049390&lt;/custom4&gt;&lt;custom5&gt;28766&lt;/custom5&gt;&lt;custom6&gt;RMA MO 1.18. Commissions&lt;/custom6&gt;&lt;custom7&gt;Grade 5b&lt;/custom7&gt;&lt;/record&gt;&lt;/Cite&gt;&lt;/EndNote&gt;</w:instrText>
      </w:r>
      <w:r w:rsidR="00967F33">
        <w:fldChar w:fldCharType="separate"/>
      </w:r>
      <w:r w:rsidR="00967F33" w:rsidRPr="00967F33">
        <w:rPr>
          <w:noProof/>
          <w:vertAlign w:val="superscript"/>
        </w:rPr>
        <w:t>23</w:t>
      </w:r>
      <w:r w:rsidR="00967F33">
        <w:fldChar w:fldCharType="end"/>
      </w:r>
      <w:r w:rsidR="003E2E3F" w:rsidRPr="006723C5">
        <w:t xml:space="preserve"> Cherry et al</w:t>
      </w:r>
      <w:r w:rsidR="00F35D43" w:rsidRPr="006723C5">
        <w:t>,</w:t>
      </w:r>
      <w:r w:rsidR="00967F33">
        <w:fldChar w:fldCharType="begin"/>
      </w:r>
      <w:r w:rsidR="00967F33">
        <w:instrText xml:space="preserve"> ADDIN EN.CITE &lt;EndNote&gt;&lt;Cite&gt;&lt;Author&gt;Cherry&lt;/Author&gt;&lt;Year&gt;2001&lt;/Year&gt;&lt;RecNum&gt;2286&lt;/RecNum&gt;&lt;DisplayText&gt;&lt;style face="superscript"&gt;47&lt;/style&gt;&lt;/DisplayText&gt;&lt;record&gt;&lt;rec-number&gt;2286&lt;/rec-number&gt;&lt;foreign-keys&gt;&lt;key app="EN" db-id="wvwvxesr5pfesue2wvnp2x98pxa0tfsts9fa" timestamp="1495755076"&gt;2286&lt;/key&gt;&lt;/foreign-keys&gt;&lt;ref-type name="Journal Article"&gt;17&lt;/ref-type&gt;&lt;contributors&gt;&lt;authors&gt;&lt;author&gt;Cherry, N.&lt;/author&gt;&lt;author&gt;Creed, F.&lt;/author&gt;&lt;author&gt;Silman, A.&lt;/author&gt;&lt;author&gt;Dunn, G.&lt;/author&gt;&lt;author&gt;Baxter, D.&lt;/author&gt;&lt;author&gt;Smedley, J.&lt;/author&gt;&lt;author&gt;Taylor, S.&lt;/author&gt;&lt;author&gt;Macfarlane, G.J.&lt;/author&gt;&lt;/authors&gt;&lt;/contributors&gt;&lt;titles&gt;&lt;title&gt;Health and exposures of United Kingdom Gulf war veterans. Part II: The relation of health to exposure&lt;/title&gt;&lt;secondary-title&gt;Occup Environ Med&lt;/secondary-title&gt;&lt;/titles&gt;&lt;periodical&gt;&lt;full-title&gt;Occup Environ Med&lt;/full-title&gt;&lt;/periodical&gt;&lt;pages&gt;299-306&lt;/pages&gt;&lt;volume&gt;58&lt;/volume&gt;&lt;number&gt;5&lt;/number&gt;&lt;dates&gt;&lt;year&gt;2001&lt;/year&gt;&lt;/dates&gt;&lt;urls&gt;&lt;/urls&gt;&lt;custom3&gt;vaccinations&lt;/custom3&gt;&lt;custom4&gt;RMA ID: 026977&lt;/custom4&gt;&lt;custom5&gt;28719&lt;/custom5&gt;&lt;custom6&gt;RMA MO 1.9 &amp;amp; 1.18 AGWVA APPLICANT EXPERT&lt;/custom6&gt;&lt;custom7&gt;3&lt;/custom7&gt;&lt;modified-date&gt;DN &amp;#xD;AG&lt;/modified-date&gt;&lt;/record&gt;&lt;/Cite&gt;&lt;/EndNote&gt;</w:instrText>
      </w:r>
      <w:r w:rsidR="00967F33">
        <w:fldChar w:fldCharType="separate"/>
      </w:r>
      <w:r w:rsidR="00967F33" w:rsidRPr="00967F33">
        <w:rPr>
          <w:noProof/>
          <w:vertAlign w:val="superscript"/>
        </w:rPr>
        <w:t>47</w:t>
      </w:r>
      <w:r w:rsidR="00967F33">
        <w:fldChar w:fldCharType="end"/>
      </w:r>
      <w:r w:rsidRPr="006723C5">
        <w:t xml:space="preserve"> and </w:t>
      </w:r>
      <w:r w:rsidR="003E2E3F" w:rsidRPr="006723C5">
        <w:t>Lange et al</w:t>
      </w:r>
      <w:r w:rsidR="00967F33">
        <w:fldChar w:fldCharType="begin"/>
      </w:r>
      <w:r w:rsidR="00967F33">
        <w:instrText xml:space="preserve"> ADDIN EN.CITE &lt;EndNote&gt;&lt;Cite&gt;&lt;Author&gt;Lange&lt;/Author&gt;&lt;Year&gt;2002&lt;/Year&gt;&lt;RecNum&gt;2509&lt;/RecNum&gt;&lt;DisplayText&gt;&lt;style face="superscript"&gt;55&lt;/style&gt;&lt;/DisplayText&gt;&lt;record&gt;&lt;rec-number&gt;2509&lt;/rec-number&gt;&lt;foreign-keys&gt;&lt;key app="EN" db-id="wvwvxesr5pfesue2wvnp2x98pxa0tfsts9fa" timestamp="1498708024"&gt;2509&lt;/key&gt;&lt;/foreign-keys&gt;&lt;ref-type name="Journal Article"&gt;17&lt;/ref-type&gt;&lt;contributors&gt;&lt;authors&gt;&lt;author&gt;Lange, J.L.&lt;/author&gt;&lt;author&gt;Schwartz, D.A.&lt;/author&gt;&lt;author&gt;Doebbeling, B.N.&lt;/author&gt;&lt;author&gt;Heller, J.M.&lt;/author&gt;&lt;/authors&gt;&lt;/contributors&gt;&lt;titles&gt;&lt;title&gt;Exposures to the Kuwait oil fires and their association with asthma and bronchitis among Gulf War veterans&lt;/title&gt;&lt;secondary-title&gt;Environ Health Perspect&lt;/secondary-title&gt;&lt;/titles&gt;&lt;periodical&gt;&lt;full-title&gt;Environ Health Perspect&lt;/full-title&gt;&lt;/periodical&gt;&lt;pages&gt;1141-6&lt;/pages&gt;&lt;volume&gt;110 &lt;/volume&gt;&lt;number&gt;11&lt;/number&gt;&lt;dates&gt;&lt;year&gt;2002&lt;/year&gt;&lt;/dates&gt;&lt;urls&gt;&lt;/urls&gt;&lt;custom4&gt;RMA ID: 027556&lt;/custom4&gt;&lt;custom5&gt;28788&lt;/custom5&gt;&lt;custom6&gt;RMA MO. AGWVA. APPLICANT&lt;/custom6&gt;&lt;/record&gt;&lt;/Cite&gt;&lt;/EndNote&gt;</w:instrText>
      </w:r>
      <w:r w:rsidR="00967F33">
        <w:fldChar w:fldCharType="separate"/>
      </w:r>
      <w:r w:rsidR="00967F33" w:rsidRPr="00967F33">
        <w:rPr>
          <w:noProof/>
          <w:vertAlign w:val="superscript"/>
        </w:rPr>
        <w:t>55</w:t>
      </w:r>
      <w:r w:rsidR="00967F33">
        <w:fldChar w:fldCharType="end"/>
      </w:r>
      <w:r w:rsidR="003329B8" w:rsidRPr="006723C5">
        <w:t xml:space="preserve"> </w:t>
      </w:r>
      <w:r w:rsidR="00051FB1" w:rsidRPr="006723C5">
        <w:t>examined</w:t>
      </w:r>
      <w:r w:rsidRPr="006723C5">
        <w:t xml:space="preserve"> </w:t>
      </w:r>
      <w:r w:rsidR="00C70346" w:rsidRPr="006723C5">
        <w:t xml:space="preserve">associations between </w:t>
      </w:r>
      <w:r w:rsidRPr="006723C5">
        <w:t>self-reported exposure to smoke from oil well fires and a range of symptoms,</w:t>
      </w:r>
      <w:r w:rsidR="003E2E3F" w:rsidRPr="006723C5">
        <w:t xml:space="preserve"> including respiratory symptoms</w:t>
      </w:r>
      <w:r w:rsidR="00165CA2" w:rsidRPr="006723C5">
        <w:t>,</w:t>
      </w:r>
      <w:r w:rsidRPr="006723C5">
        <w:t xml:space="preserve"> but did </w:t>
      </w:r>
      <w:r w:rsidR="00412160" w:rsidRPr="006723C5">
        <w:t>not directly</w:t>
      </w:r>
      <w:r w:rsidRPr="006723C5">
        <w:t xml:space="preserve"> assess chronic multisymptom illness. Etzel and Ashley</w:t>
      </w:r>
      <w:r w:rsidR="00967F33">
        <w:fldChar w:fldCharType="begin"/>
      </w:r>
      <w:r w:rsidR="00967F33">
        <w:instrText xml:space="preserve"> ADDIN EN.CITE &lt;EndNote&gt;&lt;Cite&gt;&lt;Author&gt;Etzel&lt;/Author&gt;&lt;Year&gt;1994&lt;/Year&gt;&lt;RecNum&gt;91&lt;/RecNum&gt;&lt;DisplayText&gt;&lt;style face="superscript"&gt;56&lt;/style&gt;&lt;/DisplayText&gt;&lt;record&gt;&lt;rec-number&gt;91&lt;/rec-number&gt;&lt;foreign-keys&gt;&lt;key app="EN" db-id="wvwvxesr5pfesue2wvnp2x98pxa0tfsts9fa" timestamp="1454639227"&gt;91&lt;/key&gt;&lt;/foreign-keys&gt;&lt;ref-type name="Journal Article"&gt;17&lt;/ref-type&gt;&lt;contributors&gt;&lt;authors&gt;&lt;author&gt;Etzel, R.A.&lt;/author&gt;&lt;author&gt;Ashley, D.L.&lt;/author&gt;&lt;/authors&gt;&lt;/contributors&gt;&lt;titles&gt;&lt;title&gt;Volatile organic compounds in the blood of persons in Kuwait during oil fires&lt;/title&gt;&lt;secondary-title&gt;Int Arch Occup Environ Health&lt;/secondary-title&gt;&lt;/titles&gt;&lt;periodical&gt;&lt;full-title&gt;Int Arch Occup Environ Health&lt;/full-title&gt;&lt;/periodical&gt;&lt;pages&gt;125-9&lt;/pages&gt;&lt;volume&gt;66&lt;/volume&gt;&lt;number&gt;2&lt;/number&gt;&lt;dates&gt;&lt;year&gt;1994&lt;/year&gt;&lt;/dates&gt;&lt;urls&gt;&lt;/urls&gt;&lt;custom3&gt;oil well smoke&lt;/custom3&gt;&lt;custom4&gt;RMA ID: 017400&lt;/custom4&gt;&lt;custom5&gt;28513&lt;/custom5&gt;&lt;custom6&gt;RMA MO 1.9 AGWVA APPLICANT&lt;/custom6&gt;&lt;custom7&gt;Grade 2&lt;/custom7&gt;&lt;modified-date&gt;JW&lt;/modified-date&gt;&lt;/record&gt;&lt;/Cite&gt;&lt;/EndNote&gt;</w:instrText>
      </w:r>
      <w:r w:rsidR="00967F33">
        <w:fldChar w:fldCharType="separate"/>
      </w:r>
      <w:r w:rsidR="00967F33" w:rsidRPr="00967F33">
        <w:rPr>
          <w:noProof/>
          <w:vertAlign w:val="superscript"/>
        </w:rPr>
        <w:t>56</w:t>
      </w:r>
      <w:r w:rsidR="00967F33">
        <w:fldChar w:fldCharType="end"/>
      </w:r>
      <w:r w:rsidR="000D3A70" w:rsidRPr="006723C5">
        <w:t xml:space="preserve"> </w:t>
      </w:r>
      <w:r w:rsidR="003E2E3F" w:rsidRPr="006723C5">
        <w:t xml:space="preserve">examined the volatile organic compounds in </w:t>
      </w:r>
      <w:r w:rsidR="00C70346" w:rsidRPr="006723C5">
        <w:t xml:space="preserve">the </w:t>
      </w:r>
      <w:r w:rsidR="00412160" w:rsidRPr="006723C5">
        <w:t>blood of</w:t>
      </w:r>
      <w:r w:rsidR="003E2E3F" w:rsidRPr="006723C5">
        <w:t xml:space="preserve"> military Army personnel in Kuwait </w:t>
      </w:r>
      <w:r w:rsidR="001A4DC5" w:rsidRPr="006723C5">
        <w:t>c</w:t>
      </w:r>
      <w:r w:rsidR="003E2E3F" w:rsidRPr="006723C5">
        <w:t>ity and firefighters</w:t>
      </w:r>
      <w:r w:rsidR="00C70346" w:rsidRPr="006723C5">
        <w:t xml:space="preserve">, </w:t>
      </w:r>
      <w:r w:rsidR="003E2E3F" w:rsidRPr="006723C5">
        <w:t xml:space="preserve">medical and para-medical personnel working at the burning oil wells. </w:t>
      </w:r>
      <w:r w:rsidR="0083706D" w:rsidRPr="006723C5">
        <w:t xml:space="preserve">The 40 firefighters were thought to be 5-10 metres from the burning oil wells with extensive dermal exposure to oil, reportedly without respiratory </w:t>
      </w:r>
      <w:r w:rsidR="00412160" w:rsidRPr="006723C5">
        <w:t xml:space="preserve">protection. </w:t>
      </w:r>
      <w:r w:rsidR="00C70346" w:rsidRPr="006723C5">
        <w:t>The study found f</w:t>
      </w:r>
      <w:r w:rsidR="00412160" w:rsidRPr="006723C5">
        <w:t>irefighters</w:t>
      </w:r>
      <w:r w:rsidR="003E2E3F" w:rsidRPr="006723C5">
        <w:t xml:space="preserve"> had elevated levels of volatile organic compounds in blood, </w:t>
      </w:r>
      <w:r w:rsidR="00FB7B16" w:rsidRPr="006723C5">
        <w:t>although</w:t>
      </w:r>
      <w:r w:rsidR="00165CA2" w:rsidRPr="006723C5">
        <w:t xml:space="preserve">, </w:t>
      </w:r>
      <w:r w:rsidR="003E2E3F" w:rsidRPr="006723C5">
        <w:t>the values were low and less than occupational biological limit values.</w:t>
      </w:r>
      <w:r w:rsidR="000D3A70" w:rsidRPr="006723C5">
        <w:t xml:space="preserve"> </w:t>
      </w:r>
      <w:r w:rsidR="00C20B83">
        <w:t>The Council noted that c</w:t>
      </w:r>
      <w:r w:rsidR="003E2E3F" w:rsidRPr="006723C5">
        <w:t xml:space="preserve">hronic multisymptom </w:t>
      </w:r>
      <w:r w:rsidR="00412160" w:rsidRPr="006723C5">
        <w:t>illness was</w:t>
      </w:r>
      <w:r w:rsidR="003E2E3F" w:rsidRPr="006723C5">
        <w:t xml:space="preserve"> not directly assessed.</w:t>
      </w:r>
    </w:p>
    <w:p w:rsidR="00173B33" w:rsidRPr="00A05B23" w:rsidRDefault="00F860B4" w:rsidP="00A05B23">
      <w:pPr>
        <w:pStyle w:val="HeadingNormal"/>
      </w:pPr>
      <w:r w:rsidRPr="00A05B23">
        <w:t>Stud</w:t>
      </w:r>
      <w:r w:rsidR="007C6E73" w:rsidRPr="00A05B23">
        <w:t>i</w:t>
      </w:r>
      <w:r w:rsidRPr="00A05B23">
        <w:t xml:space="preserve">es of </w:t>
      </w:r>
      <w:r w:rsidR="00173B33" w:rsidRPr="00A05B23">
        <w:t>Occupational Exposur</w:t>
      </w:r>
      <w:r w:rsidRPr="00A05B23">
        <w:t>e</w:t>
      </w:r>
    </w:p>
    <w:p w:rsidR="00173B33" w:rsidRPr="006723C5" w:rsidRDefault="00173B33" w:rsidP="00173B33">
      <w:pPr>
        <w:pStyle w:val="NormalNumbered0"/>
      </w:pPr>
      <w:r w:rsidRPr="006723C5">
        <w:t>A number of researchers have studied occupational exposure experienced by firefighters for an association between the occupation of firefighting and increased risk of overall mortality.</w: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 </w:instrTex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57-59</w:t>
      </w:r>
      <w:r w:rsidR="00967F33">
        <w:fldChar w:fldCharType="end"/>
      </w:r>
      <w:r w:rsidRPr="006723C5">
        <w:t xml:space="preserve"> No</w:t>
      </w:r>
      <w:r w:rsidR="00C70346" w:rsidRPr="006723C5">
        <w:t xml:space="preserve"> significant associations were found in any </w:t>
      </w:r>
      <w:r w:rsidRPr="006723C5">
        <w:t xml:space="preserve">of these studies between </w:t>
      </w:r>
      <w:r w:rsidR="00C70346" w:rsidRPr="006723C5">
        <w:t xml:space="preserve">the occupation of </w:t>
      </w:r>
      <w:r w:rsidRPr="006723C5">
        <w:t xml:space="preserve">firefighting and increased mortality. </w:t>
      </w:r>
      <w:r w:rsidR="00C20B83">
        <w:t>The Council noted that c</w:t>
      </w:r>
      <w:r w:rsidRPr="006723C5">
        <w:t>hronic multisymptom illness was not assessed in any of these studies.</w: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 </w:instrTex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57-59</w:t>
      </w:r>
      <w:r w:rsidR="00967F33">
        <w:fldChar w:fldCharType="end"/>
      </w:r>
    </w:p>
    <w:p w:rsidR="008D489C" w:rsidRPr="006723C5" w:rsidRDefault="002C617B" w:rsidP="004A157F">
      <w:pPr>
        <w:pStyle w:val="Heading4"/>
      </w:pPr>
      <w:r w:rsidRPr="006723C5">
        <w:t xml:space="preserve">Council’s Conclusions on </w:t>
      </w:r>
      <w:r w:rsidR="008520EF" w:rsidRPr="006723C5">
        <w:t xml:space="preserve">Studies </w:t>
      </w:r>
      <w:r w:rsidR="00B34F5C" w:rsidRPr="006723C5">
        <w:t>Concerning Oil</w:t>
      </w:r>
      <w:r w:rsidR="008520EF" w:rsidRPr="006723C5">
        <w:t xml:space="preserve"> </w:t>
      </w:r>
      <w:r w:rsidR="004A157F" w:rsidRPr="006723C5">
        <w:t>Well Smoke</w:t>
      </w:r>
      <w:r w:rsidR="005842F5" w:rsidRPr="006723C5">
        <w:t>:</w:t>
      </w:r>
    </w:p>
    <w:p w:rsidR="008D489C" w:rsidRPr="006723C5" w:rsidRDefault="008D489C" w:rsidP="007647E5">
      <w:pPr>
        <w:pStyle w:val="HeadingNormal"/>
      </w:pPr>
      <w:r w:rsidRPr="006723C5">
        <w:t xml:space="preserve">Overall Quality of the </w:t>
      </w:r>
      <w:r w:rsidR="00C831AA" w:rsidRPr="006723C5">
        <w:t>Available Sound Medical-Scientific Evidence</w:t>
      </w:r>
    </w:p>
    <w:p w:rsidR="00695959" w:rsidRPr="006723C5" w:rsidRDefault="008F5396" w:rsidP="0098540B">
      <w:pPr>
        <w:pStyle w:val="NormalNumbered0"/>
      </w:pPr>
      <w:r w:rsidRPr="006723C5">
        <w:t xml:space="preserve">In its review of the </w:t>
      </w:r>
      <w:r w:rsidR="00F61BD1" w:rsidRPr="006723C5">
        <w:t>SMSE</w:t>
      </w:r>
      <w:r w:rsidR="00E0794A" w:rsidRPr="006723C5">
        <w:t>,</w:t>
      </w:r>
      <w:r w:rsidRPr="006723C5">
        <w:t xml:space="preserve"> the </w:t>
      </w:r>
      <w:r w:rsidR="00B34F5C" w:rsidRPr="006723C5">
        <w:t>Council identified</w:t>
      </w:r>
      <w:r w:rsidRPr="006723C5">
        <w:t xml:space="preserve"> t</w:t>
      </w:r>
      <w:r w:rsidR="00695959" w:rsidRPr="006723C5">
        <w:t xml:space="preserve">wo studies </w:t>
      </w:r>
      <w:r w:rsidR="001E09A9" w:rsidRPr="006723C5">
        <w:t xml:space="preserve">that </w:t>
      </w:r>
      <w:r w:rsidR="00695959" w:rsidRPr="006723C5">
        <w:t xml:space="preserve">examined exposure to oil well smoke and </w:t>
      </w:r>
      <w:r w:rsidR="00FD1B59" w:rsidRPr="003B7BC3">
        <w:t xml:space="preserve">chronic </w:t>
      </w:r>
      <w:r w:rsidR="00091AAC" w:rsidRPr="003B7BC3">
        <w:t>multisymptom</w:t>
      </w:r>
      <w:r w:rsidR="00FD1B59" w:rsidRPr="003B7BC3">
        <w:t xml:space="preserve"> illness </w:t>
      </w:r>
      <w:r w:rsidR="00501237" w:rsidRPr="003B7BC3">
        <w:t>(CDC-</w:t>
      </w:r>
      <w:r w:rsidR="00695959" w:rsidRPr="003B7BC3">
        <w:t>defined)</w:t>
      </w:r>
      <w:r w:rsidRPr="003B7BC3">
        <w:t>,</w:t>
      </w:r>
      <w:r w:rsidR="00967F33">
        <w:fldChar w:fldCharType="begin"/>
      </w:r>
      <w:r w:rsidR="00967F33">
        <w:instrText xml:space="preserve"> ADDIN EN.CITE &lt;EndNote&gt;&lt;Cite&gt;&lt;Author&gt;Unwin&lt;/Author&gt;&lt;Year&gt;1999&lt;/Year&gt;&lt;RecNum&gt;345&lt;/RecNum&gt;&lt;DisplayText&gt;&lt;style face="superscript"&gt;44, 45&lt;/style&gt;&lt;/DisplayText&gt;&lt;record&gt;&lt;rec-number&gt;345&lt;/rec-number&gt;&lt;foreign-keys&gt;&lt;key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EXPERT&lt;/custom6&gt;&lt;custom7&gt;4&lt;/custom7&gt;&lt;/record&gt;&lt;/Cite&gt;&lt;Cite&gt;&lt;Author&gt;Wolfe&lt;/Author&gt;&lt;Year&gt;2002&lt;/Year&gt;&lt;RecNum&gt;1612&lt;/RecNum&gt;&lt;record&gt;&lt;rec-number&gt;1612&lt;/rec-number&gt;&lt;foreign-keys&gt;&lt;key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44, 45</w:t>
      </w:r>
      <w:r w:rsidR="00967F33">
        <w:fldChar w:fldCharType="end"/>
      </w:r>
      <w:r w:rsidR="00695959" w:rsidRPr="006723C5">
        <w:t xml:space="preserve"> two other studies </w:t>
      </w:r>
      <w:r w:rsidR="00BF0D55" w:rsidRPr="006723C5">
        <w:t xml:space="preserve">compared </w:t>
      </w:r>
      <w:r w:rsidR="00B34F5C" w:rsidRPr="006723C5">
        <w:t>two definitions</w:t>
      </w:r>
      <w:r w:rsidR="008502FD" w:rsidRPr="006723C5">
        <w:t xml:space="preserve"> of </w:t>
      </w:r>
      <w:r w:rsidR="00A05B23">
        <w:t>‘</w:t>
      </w:r>
      <w:r w:rsidR="008502FD" w:rsidRPr="006723C5">
        <w:t>Gulf War i</w:t>
      </w:r>
      <w:r w:rsidR="00695959" w:rsidRPr="006723C5">
        <w:t>llness</w:t>
      </w:r>
      <w:r w:rsidR="00A05B23">
        <w:t>’</w:t>
      </w:r>
      <w:r w:rsidR="00695959" w:rsidRPr="006723C5">
        <w:t xml:space="preserve"> (Kansas</w:t>
      </w:r>
      <w:r w:rsidR="00B850ED">
        <w:t>-</w:t>
      </w:r>
      <w:r w:rsidR="00B34F5C" w:rsidRPr="006723C5">
        <w:t>defined and</w:t>
      </w:r>
      <w:r w:rsidR="0098540B" w:rsidRPr="006723C5">
        <w:t xml:space="preserve"> CDC</w:t>
      </w:r>
      <w:r w:rsidR="00B850ED">
        <w:t>-</w:t>
      </w:r>
      <w:r w:rsidR="0098540B" w:rsidRPr="006723C5">
        <w:t>defined chronic multisymptom illness</w:t>
      </w:r>
      <w:r w:rsidR="00695959" w:rsidRPr="006723C5">
        <w:t>)</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695959" w:rsidRPr="006723C5">
        <w:t xml:space="preserve"> and </w:t>
      </w:r>
      <w:r w:rsidR="00A05B23">
        <w:t>‘</w:t>
      </w:r>
      <w:r w:rsidR="00695959" w:rsidRPr="006723C5">
        <w:t>Gulf War unexplained illness</w:t>
      </w:r>
      <w:r w:rsidR="00A05B23">
        <w:t>’</w:t>
      </w:r>
      <w:r w:rsidR="00501237">
        <w:t xml:space="preserve"> (PEHRC-</w:t>
      </w:r>
      <w:r w:rsidR="00B34F5C" w:rsidRPr="006723C5">
        <w:t>defined and</w:t>
      </w:r>
      <w:r w:rsidR="0098540B" w:rsidRPr="006723C5">
        <w:t xml:space="preserve"> CDC</w:t>
      </w:r>
      <w:r w:rsidR="00501237">
        <w:t>-</w:t>
      </w:r>
      <w:r w:rsidR="0098540B" w:rsidRPr="006723C5">
        <w:t>defined chronic multisymptom illness</w:t>
      </w:r>
      <w:r w:rsidR="00695959" w:rsidRPr="006723C5">
        <w:t>)</w:t>
      </w:r>
      <w:r w:rsidR="00165CA2" w:rsidRPr="006723C5">
        <w:t>,</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3329B8" w:rsidRPr="006723C5">
        <w:t xml:space="preserve"> </w:t>
      </w:r>
      <w:r w:rsidR="008502FD" w:rsidRPr="006723C5">
        <w:t xml:space="preserve">and </w:t>
      </w:r>
      <w:r w:rsidRPr="006723C5">
        <w:t xml:space="preserve">two studies used </w:t>
      </w:r>
      <w:r w:rsidR="00B34F5C" w:rsidRPr="006723C5">
        <w:t>different definitions</w:t>
      </w:r>
      <w:r w:rsidR="00BF0D55" w:rsidRPr="006723C5">
        <w:t xml:space="preserve"> of </w:t>
      </w:r>
      <w:r w:rsidR="00A05B23">
        <w:t>‘</w:t>
      </w:r>
      <w:r w:rsidR="008502FD" w:rsidRPr="006723C5">
        <w:t>Gulf War i</w:t>
      </w:r>
      <w:r w:rsidR="00695959" w:rsidRPr="006723C5">
        <w:t>llness</w:t>
      </w:r>
      <w:r w:rsidR="00A05B23">
        <w:t>’</w:t>
      </w:r>
      <w:r w:rsidR="00695959" w:rsidRPr="006723C5">
        <w:t xml:space="preserve"> (</w:t>
      </w:r>
      <w:r w:rsidR="00BF0D55" w:rsidRPr="006723C5">
        <w:t>Gray</w:t>
      </w:r>
      <w:r w:rsidR="00B850ED">
        <w:t>-</w:t>
      </w:r>
      <w:r w:rsidR="00695959" w:rsidRPr="006723C5">
        <w:t>defined)</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BF0D55" w:rsidRPr="006723C5">
        <w:t xml:space="preserve"> and (Lucas</w:t>
      </w:r>
      <w:r w:rsidR="00B850ED">
        <w:t>-</w:t>
      </w:r>
      <w:r w:rsidR="00BF0D55" w:rsidRPr="006723C5">
        <w:t>defined)</w:t>
      </w:r>
      <w:r w:rsidR="00695959" w:rsidRPr="006723C5">
        <w:t>.</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695959" w:rsidRPr="006723C5">
        <w:t xml:space="preserve"> One study examined </w:t>
      </w:r>
      <w:r w:rsidR="00C70346" w:rsidRPr="006723C5">
        <w:t xml:space="preserve">the </w:t>
      </w:r>
      <w:r w:rsidR="00695959" w:rsidRPr="006723C5">
        <w:t xml:space="preserve">association with burn pit emissions and </w:t>
      </w:r>
      <w:r w:rsidR="00FD1B59" w:rsidRPr="006723C5">
        <w:t xml:space="preserve">chronic </w:t>
      </w:r>
      <w:r w:rsidR="00091AAC" w:rsidRPr="006723C5">
        <w:t>multisymptom</w:t>
      </w:r>
      <w:r w:rsidR="00FD1B59" w:rsidRPr="006723C5">
        <w:t xml:space="preserve"> illness </w:t>
      </w:r>
      <w:r w:rsidR="00695959" w:rsidRPr="006723C5">
        <w:t>(CDC</w:t>
      </w:r>
      <w:r w:rsidR="00B850ED">
        <w:t>-</w:t>
      </w:r>
      <w:r w:rsidR="00695959" w:rsidRPr="006723C5">
        <w:t>defined).</w:t>
      </w:r>
      <w:r w:rsidR="00967F33">
        <w:fldChar w:fldCharType="begin"/>
      </w:r>
      <w:r w:rsidR="00967F33">
        <w:instrText xml:space="preserve"> ADDIN EN.CITE &lt;EndNote&gt;&lt;Cite&gt;&lt;Author&gt;Powell&lt;/Author&gt;&lt;Year&gt;2012&lt;/Year&gt;&lt;RecNum&gt;764&lt;/RecNum&gt;&lt;DisplayText&gt;&lt;style face="superscript"&gt;51&lt;/style&gt;&lt;/DisplayText&gt;&lt;record&gt;&lt;rec-number&gt;764&lt;/rec-number&gt;&lt;foreign-keys&gt;&lt;key app="EN" db-id="wvwvxesr5pfesue2wvnp2x98pxa0tfsts9fa" timestamp="1472017988"&gt;764&lt;/key&gt;&lt;key app="ENWeb" db-id=""&gt;0&lt;/key&gt;&lt;/foreign-keys&gt;&lt;ref-type name="Journal Article"&gt;17&lt;/ref-type&gt;&lt;contributors&gt;&lt;authors&gt;&lt;author&gt;Powell, T. M.&lt;/author&gt;&lt;author&gt;Smith, T. C.&lt;/author&gt;&lt;author&gt;Jacobson, I. G.&lt;/author&gt;&lt;author&gt;Boyko, E. J.&lt;/author&gt;&lt;author&gt;Hooper, T. I.&lt;/author&gt;&lt;author&gt;Gackstetter, G. D.&lt;/author&gt;&lt;author&gt;Phillips, C. J.&lt;/author&gt;&lt;author&gt;Smith, B.&lt;/author&gt;&lt;author&gt;Millennium Cohort Study Team,&lt;/author&gt;&lt;/authors&gt;&lt;/contributors&gt;&lt;titles&gt;&lt;title&gt;Prospective assessment of Chronic Multisymptom Illness reporting possibly associated with open-air burn pit smoke exposure in Iraq&lt;/title&gt;&lt;secondary-title&gt;J Occup Environ Med&lt;/secondary-title&gt;&lt;/titles&gt;&lt;periodical&gt;&lt;full-title&gt;J Occup Environ Med&lt;/full-title&gt;&lt;/periodical&gt;&lt;pages&gt;682-8&lt;/pages&gt;&lt;volume&gt;54&lt;/volume&gt;&lt;number&gt;6&lt;/number&gt;&lt;dates&gt;&lt;year&gt;2012&lt;/year&gt;&lt;/dates&gt;&lt;isbn&gt;1536-5948 (Electronic)&amp;#xD;1076-2752 (Linking)&lt;/isbn&gt;&lt;urls&gt;&lt;/urls&gt;&lt;custom4&gt;RMA ID: 068583&lt;/custom4&gt;&lt;custom7&gt;Grade 5b&lt;/custom7&gt;&lt;/record&gt;&lt;/Cite&gt;&lt;/EndNote&gt;</w:instrText>
      </w:r>
      <w:r w:rsidR="00967F33">
        <w:fldChar w:fldCharType="separate"/>
      </w:r>
      <w:r w:rsidR="00967F33" w:rsidRPr="00967F33">
        <w:rPr>
          <w:noProof/>
          <w:vertAlign w:val="superscript"/>
        </w:rPr>
        <w:t>51</w:t>
      </w:r>
      <w:r w:rsidR="00967F33">
        <w:fldChar w:fldCharType="end"/>
      </w:r>
    </w:p>
    <w:p w:rsidR="00884295" w:rsidRPr="00BD02DE" w:rsidRDefault="0091040D" w:rsidP="00037FF3">
      <w:pPr>
        <w:pStyle w:val="NormalNumbered0"/>
      </w:pPr>
      <w:r w:rsidRPr="00BD02DE">
        <w:t>Several papers found statistically significant associations between chronic multisymptom illness and self-reported exposure to smoke from oil well fires (</w:t>
      </w:r>
      <w:r w:rsidR="009D6AE1" w:rsidRPr="00BD02DE">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BD02DE">
        <w:t>, 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Pr="00BD02DE">
        <w:t>), oil fire smoke odour (</w:t>
      </w:r>
      <w:r w:rsidR="009D6AE1" w:rsidRPr="00BD02DE">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BD02DE">
        <w:t>), and exposure to open-air burn pits</w:t>
      </w:r>
      <w:r w:rsidRPr="00BD02DE" w:rsidDel="0091040D">
        <w:t xml:space="preserve"> </w:t>
      </w:r>
      <w:r w:rsidRPr="00BD02DE">
        <w:t>(</w:t>
      </w:r>
      <w:r w:rsidR="001A4DC5" w:rsidRPr="00BD02DE">
        <w:t>Powell et al</w:t>
      </w:r>
      <w:r w:rsidR="00967F33">
        <w:fldChar w:fldCharType="begin"/>
      </w:r>
      <w:r w:rsidR="00967F33">
        <w:instrText xml:space="preserve"> ADDIN EN.CITE &lt;EndNote&gt;&lt;Cite&gt;&lt;Author&gt;Powell&lt;/Author&gt;&lt;Year&gt;2012&lt;/Year&gt;&lt;RecNum&gt;764&lt;/RecNum&gt;&lt;DisplayText&gt;&lt;style face="superscript"&gt;51&lt;/style&gt;&lt;/DisplayText&gt;&lt;record&gt;&lt;rec-number&gt;764&lt;/rec-number&gt;&lt;foreign-keys&gt;&lt;key app="EN" db-id="wvwvxesr5pfesue2wvnp2x98pxa0tfsts9fa" timestamp="1472017988"&gt;764&lt;/key&gt;&lt;key app="ENWeb" db-id=""&gt;0&lt;/key&gt;&lt;/foreign-keys&gt;&lt;ref-type name="Journal Article"&gt;17&lt;/ref-type&gt;&lt;contributors&gt;&lt;authors&gt;&lt;author&gt;Powell, T. M.&lt;/author&gt;&lt;author&gt;Smith, T. C.&lt;/author&gt;&lt;author&gt;Jacobson, I. G.&lt;/author&gt;&lt;author&gt;Boyko, E. J.&lt;/author&gt;&lt;author&gt;Hooper, T. I.&lt;/author&gt;&lt;author&gt;Gackstetter, G. D.&lt;/author&gt;&lt;author&gt;Phillips, C. J.&lt;/author&gt;&lt;author&gt;Smith, B.&lt;/author&gt;&lt;author&gt;Millennium Cohort Study Team,&lt;/author&gt;&lt;/authors&gt;&lt;/contributors&gt;&lt;titles&gt;&lt;title&gt;Prospective assessment of Chronic Multisymptom Illness reporting possibly associated with open-air burn pit smoke exposure in Iraq&lt;/title&gt;&lt;secondary-title&gt;J Occup Environ Med&lt;/secondary-title&gt;&lt;/titles&gt;&lt;periodical&gt;&lt;full-title&gt;J Occup Environ Med&lt;/full-title&gt;&lt;/periodical&gt;&lt;pages&gt;682-8&lt;/pages&gt;&lt;volume&gt;54&lt;/volume&gt;&lt;number&gt;6&lt;/number&gt;&lt;dates&gt;&lt;year&gt;2012&lt;/year&gt;&lt;/dates&gt;&lt;isbn&gt;1536-5948 (Electronic)&amp;#xD;1076-2752 (Linking)&lt;/isbn&gt;&lt;urls&gt;&lt;/urls&gt;&lt;custom4&gt;RMA ID: 068583&lt;/custom4&gt;&lt;custom7&gt;Grade 5b&lt;/custom7&gt;&lt;/record&gt;&lt;/Cite&gt;&lt;/EndNote&gt;</w:instrText>
      </w:r>
      <w:r w:rsidR="00967F33">
        <w:fldChar w:fldCharType="separate"/>
      </w:r>
      <w:r w:rsidR="00967F33" w:rsidRPr="00967F33">
        <w:rPr>
          <w:noProof/>
          <w:vertAlign w:val="superscript"/>
        </w:rPr>
        <w:t>51</w:t>
      </w:r>
      <w:r w:rsidR="00967F33">
        <w:fldChar w:fldCharType="end"/>
      </w:r>
      <w:r w:rsidRPr="00BD02DE">
        <w:t xml:space="preserve">). </w:t>
      </w:r>
      <w:r w:rsidR="00B301C6">
        <w:t>However, t</w:t>
      </w:r>
      <w:r w:rsidR="00043A62" w:rsidRPr="00BD02DE">
        <w:t xml:space="preserve">hese studies </w:t>
      </w:r>
      <w:r w:rsidR="009C33AF">
        <w:t xml:space="preserve">all </w:t>
      </w:r>
      <w:r w:rsidR="00043A62" w:rsidRPr="00BD02DE">
        <w:t xml:space="preserve">had several methodological </w:t>
      </w:r>
      <w:r w:rsidR="001A4DC5" w:rsidRPr="00BD02DE">
        <w:t>flaws</w:t>
      </w:r>
      <w:r w:rsidR="00043A62" w:rsidRPr="00BD02DE">
        <w:t>,</w:t>
      </w:r>
      <w:r w:rsidR="00B032DF">
        <w:t xml:space="preserve"> including the self-reported nature of the data, recall bias and low response rates</w:t>
      </w:r>
      <w:r w:rsidR="00156E7D">
        <w:t>, as discussed previously</w:t>
      </w:r>
      <w:r w:rsidR="00C9015E">
        <w:t>.</w:t>
      </w:r>
      <w:r w:rsidR="001A4DC5" w:rsidRPr="00BD02DE">
        <w:t xml:space="preserve"> </w:t>
      </w:r>
    </w:p>
    <w:p w:rsidR="00905080" w:rsidRPr="006723C5" w:rsidRDefault="00043A62" w:rsidP="00A3022F">
      <w:pPr>
        <w:pStyle w:val="NormalNumbered0"/>
      </w:pPr>
      <w:r w:rsidRPr="004D1C32">
        <w:t>Conversely, other studies have failed to show any significant</w:t>
      </w:r>
      <w:r w:rsidRPr="00BD02DE">
        <w:t xml:space="preserve"> association between ‘Gulf War unexplained illness’ and self-reported exposure to oil well fires.</w:t>
      </w:r>
      <w:r w:rsidR="00967F33">
        <w:fldChar w:fldCharType="begin">
          <w:fldData xml:space="preserve">PEVuZE5vdGU+PENpdGU+PEF1dGhvcj5HcmF5PC9BdXRob3I+PFllYXI+MjAwMjwvWWVhcj48UmVj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==
</w:fldData>
        </w:fldChar>
      </w:r>
      <w:r w:rsidR="00967F33">
        <w:instrText xml:space="preserve"> ADDIN EN.CITE </w:instrText>
      </w:r>
      <w:r w:rsidR="00967F33">
        <w:fldChar w:fldCharType="begin">
          <w:fldData xml:space="preserve">PEVuZE5vdGU+PENpdGU+PEF1dGhvcj5HcmF5PC9BdXRob3I+PFllYXI+MjAwMjwvWWVhcj48UmVj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==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28, 29, 46, 52</w:t>
      </w:r>
      <w:r w:rsidR="00967F33">
        <w:fldChar w:fldCharType="end"/>
      </w:r>
      <w:r w:rsidRPr="00043A62">
        <w:t xml:space="preserve"> A</w:t>
      </w:r>
      <w:r w:rsidR="00905080" w:rsidRPr="00043A62">
        <w:t xml:space="preserve"> number of reviews</w:t>
      </w:r>
      <w:r w:rsidR="00967F33">
        <w:fldChar w:fldCharType="begin">
          <w:fldData xml:space="preserve">PEVuZE5vdGU+PENpdGU+PEF1dGhvcj5JbnN0aXR1dGUgb2YgTWVkaWNpbmU8L0F1dGhvcj48WWVh
cj4yMDEwPC9ZZWFyPjxSZWNOdW0+MTU3MzwvUmVjTnVtPjxEaXNwbGF5VGV4dD48c3R5bGUgZmFj
ZT0ic3VwZXJzY3JpcHQiPjYsIDExLCA0Mzwvc3R5bGU+PC9EaXNwbGF5VGV4dD48cmVjb3JkPjxy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PjxBdXRob3I+SW5zdGl0dXRlIG9mIE1lZGljaW5lPC9BdXRob3I+PFllYXI+MjAwNTwvWWVhcj48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=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ZT0ic3VwZXJzY3JpcHQiPjYsIDExLCA0Mzwvc3R5bGU+PC9EaXNwbGF5VGV4dD48cmVjb3JkPjxy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PjxBdXRob3I+SW5zdGl0dXRlIG9mIE1lZGljaW5lPC9BdXRob3I+PFllYXI+MjAwNTwvWWVhcj48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=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6, 11, 43</w:t>
      </w:r>
      <w:r w:rsidR="00967F33">
        <w:fldChar w:fldCharType="end"/>
      </w:r>
      <w:r w:rsidR="00905080" w:rsidRPr="00043A62">
        <w:t xml:space="preserve"> have been conducted but the conclusions from</w:t>
      </w:r>
      <w:r w:rsidR="00905080" w:rsidRPr="006723C5">
        <w:t xml:space="preserve"> expert committees have </w:t>
      </w:r>
      <w:r w:rsidR="00A3022F">
        <w:t xml:space="preserve">been that there is no </w:t>
      </w:r>
      <w:r w:rsidR="00905080" w:rsidRPr="006723C5">
        <w:t>association between exposure to smoke from oil wells and chronic multisymptom illness.</w:t>
      </w:r>
    </w:p>
    <w:p w:rsidR="009D6AE1" w:rsidRPr="006723C5" w:rsidRDefault="009D6AE1" w:rsidP="004D1C32">
      <w:pPr>
        <w:pStyle w:val="NormalNumbered0"/>
      </w:pPr>
      <w:r w:rsidRPr="006723C5">
        <w:t>Others examined exposure to smoke from oil well fires and respiratory disease,</w:t>
      </w:r>
      <w:r w:rsidR="00967F33">
        <w:fldChar w:fldCharType="begin">
          <w:fldData xml:space="preserve">PEVuZE5vdGU+PENpdGU+PEF1dGhvcj5TaW08L0F1dGhvcj48WWVhcj4yMDAzPC9ZZWFyPjxSZWNO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=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MjEsIDIzLCA1NTwvc3R5bGU+PC9EaXNwbGF5VGV4dD48cmVjb3JkPjxyZWMtbnVtYmVyPjYxMjwv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=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23, 55</w:t>
      </w:r>
      <w:r w:rsidR="00967F33">
        <w:fldChar w:fldCharType="end"/>
      </w:r>
      <w:r w:rsidRPr="006723C5">
        <w:t xml:space="preserve"> post-war morbidity from exposure to oil well fire smoke,</w:t>
      </w:r>
      <w:r w:rsidR="00967F33">
        <w:fldChar w:fldCharType="begin">
          <w:fldData xml:space="preserve">PEVuZE5vdGU+PENpdGU+PEF1dGhvcj5TbWl0aDwvQXV0aG9yPjxZZWFyPjIwMDI8L1llYXI+PFJl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</w:fldData>
        </w:fldChar>
      </w:r>
      <w:r w:rsidR="00967F33">
        <w:instrText xml:space="preserve"> ADDIN EN.CITE </w:instrText>
      </w:r>
      <w:r w:rsidR="00967F33">
        <w:fldChar w:fldCharType="begin">
          <w:fldData xml:space="preserve">PEVuZE5vdGU+PENpdGU+PEF1dGhvcj5TbWl0aDwvQXV0aG9yPjxZZWFyPjIwMDI8L1llYXI+PFJl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47, 54</w:t>
      </w:r>
      <w:r w:rsidR="00967F33">
        <w:fldChar w:fldCharType="end"/>
      </w:r>
      <w:r w:rsidR="000D3A70" w:rsidRPr="006723C5">
        <w:t xml:space="preserve"> </w:t>
      </w:r>
      <w:r w:rsidRPr="006723C5">
        <w:t>and one study examined the biological uptake of oil-fire associated volatile organic compounds concentrations in whole blood of US military Army personnel and firefighters and medical</w:t>
      </w:r>
      <w:r w:rsidR="00C70346" w:rsidRPr="006723C5">
        <w:t xml:space="preserve"> and </w:t>
      </w:r>
      <w:r w:rsidRPr="006723C5">
        <w:t>para-medical personnel working at the burning oil wells.</w:t>
      </w:r>
      <w:r w:rsidR="00967F33">
        <w:fldChar w:fldCharType="begin"/>
      </w:r>
      <w:r w:rsidR="00967F33">
        <w:instrText xml:space="preserve"> ADDIN EN.CITE &lt;EndNote&gt;&lt;Cite&gt;&lt;Author&gt;Etzel&lt;/Author&gt;&lt;Year&gt;1994&lt;/Year&gt;&lt;RecNum&gt;91&lt;/RecNum&gt;&lt;DisplayText&gt;&lt;style face="superscript"&gt;56&lt;/style&gt;&lt;/DisplayText&gt;&lt;record&gt;&lt;rec-number&gt;91&lt;/rec-number&gt;&lt;foreign-keys&gt;&lt;key app="EN" db-id="wvwvxesr5pfesue2wvnp2x98pxa0tfsts9fa" timestamp="1454639227"&gt;91&lt;/key&gt;&lt;/foreign-keys&gt;&lt;ref-type name="Journal Article"&gt;17&lt;/ref-type&gt;&lt;contributors&gt;&lt;authors&gt;&lt;author&gt;Etzel, R.A.&lt;/author&gt;&lt;author&gt;Ashley, D.L.&lt;/author&gt;&lt;/authors&gt;&lt;/contributors&gt;&lt;titles&gt;&lt;title&gt;Volatile organic compounds in the blood of persons in Kuwait during oil fires&lt;/title&gt;&lt;secondary-title&gt;Int Arch Occup Environ Health&lt;/secondary-title&gt;&lt;/titles&gt;&lt;periodical&gt;&lt;full-title&gt;Int Arch Occup Environ Health&lt;/full-title&gt;&lt;/periodical&gt;&lt;pages&gt;125-9&lt;/pages&gt;&lt;volume&gt;66&lt;/volume&gt;&lt;number&gt;2&lt;/number&gt;&lt;dates&gt;&lt;year&gt;1994&lt;/year&gt;&lt;/dates&gt;&lt;urls&gt;&lt;/urls&gt;&lt;custom3&gt;oil well smoke&lt;/custom3&gt;&lt;custom4&gt;RMA ID: 017400&lt;/custom4&gt;&lt;custom5&gt;28513&lt;/custom5&gt;&lt;custom6&gt;RMA MO 1.9 AGWVA APPLICANT&lt;/custom6&gt;&lt;custom7&gt;Grade 2&lt;/custom7&gt;&lt;modified-date&gt;JW&lt;/modified-date&gt;&lt;/record&gt;&lt;/Cite&gt;&lt;/EndNote&gt;</w:instrText>
      </w:r>
      <w:r w:rsidR="00967F33">
        <w:fldChar w:fldCharType="separate"/>
      </w:r>
      <w:r w:rsidR="00967F33" w:rsidRPr="00967F33">
        <w:rPr>
          <w:noProof/>
          <w:vertAlign w:val="superscript"/>
        </w:rPr>
        <w:t>56</w:t>
      </w:r>
      <w:r w:rsidR="00967F33">
        <w:fldChar w:fldCharType="end"/>
      </w:r>
      <w:r w:rsidR="004D1C32">
        <w:t xml:space="preserve">  </w:t>
      </w:r>
    </w:p>
    <w:p w:rsidR="00905080" w:rsidRDefault="000520C0" w:rsidP="00723AA5">
      <w:pPr>
        <w:pStyle w:val="NormalNumbered0"/>
      </w:pPr>
      <w:r>
        <w:t>The Council considered that i</w:t>
      </w:r>
      <w:r w:rsidR="00695959" w:rsidRPr="006723C5">
        <w:t>nsights into smoke-related morbidity and mortality may be gained by examining occupational studies of firefighters</w:t>
      </w:r>
      <w:r w:rsidR="008F5396" w:rsidRPr="006723C5">
        <w:t>. Three studies of firefighters were reviewed.</w: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 </w:instrTex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57-59</w:t>
      </w:r>
      <w:r w:rsidR="00967F33">
        <w:fldChar w:fldCharType="end"/>
      </w:r>
      <w:r w:rsidR="000D3A70" w:rsidRPr="006723C5">
        <w:t xml:space="preserve"> </w:t>
      </w:r>
      <w:r w:rsidR="00695959" w:rsidRPr="006723C5">
        <w:t>Overall, in assessing a potential causal</w:t>
      </w:r>
      <w:r w:rsidR="008502FD" w:rsidRPr="006723C5">
        <w:t xml:space="preserve"> relationship between </w:t>
      </w:r>
      <w:r w:rsidR="00FD1B59" w:rsidRPr="006723C5">
        <w:t xml:space="preserve">chronic </w:t>
      </w:r>
      <w:r w:rsidR="00091AAC" w:rsidRPr="006723C5">
        <w:t>multisymptom</w:t>
      </w:r>
      <w:r w:rsidR="00FD1B59" w:rsidRPr="006723C5">
        <w:t xml:space="preserve"> illness </w:t>
      </w:r>
      <w:r w:rsidR="00695959" w:rsidRPr="006723C5">
        <w:t xml:space="preserve">and exposure to oil well fire smoke, it is pertinent to note that the neurological symptoms of </w:t>
      </w:r>
      <w:r w:rsidR="008502FD" w:rsidRPr="006723C5">
        <w:t xml:space="preserve">chronic </w:t>
      </w:r>
      <w:r w:rsidR="00091AAC" w:rsidRPr="006723C5">
        <w:t>multisymptom</w:t>
      </w:r>
      <w:r w:rsidR="008502FD" w:rsidRPr="006723C5">
        <w:t xml:space="preserve"> illness </w:t>
      </w:r>
      <w:r w:rsidR="00695959" w:rsidRPr="006723C5">
        <w:t>have not been associated with firefighting.</w: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 </w:instrText>
      </w:r>
      <w:r w:rsidR="00967F33">
        <w:fldChar w:fldCharType="begin">
          <w:fldData xml:space="preserve">PEVuZE5vdGU+PENpdGU+PEF1dGhvcj5CYXJpczwvQXV0aG9yPjxZZWFyPjIwMDE8L1llYXI+PFJl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57-59</w:t>
      </w:r>
      <w:r w:rsidR="00967F33">
        <w:fldChar w:fldCharType="end"/>
      </w:r>
      <w:r w:rsidR="00905080" w:rsidRPr="00905080">
        <w:t xml:space="preserve"> </w:t>
      </w:r>
      <w:r w:rsidR="00905080" w:rsidRPr="006723C5">
        <w:t>Oil well fire smoke constituents are complex, and it was difficult to identify the role of individual substances. The available quantitative Gulf War data and lack of evidence for chronic multisymptom illness in the civilian firefighter literature suggest</w:t>
      </w:r>
      <w:r w:rsidR="00905080">
        <w:t>ed</w:t>
      </w:r>
      <w:r w:rsidR="00905080" w:rsidRPr="006723C5">
        <w:t xml:space="preserve"> that o</w:t>
      </w:r>
      <w:r w:rsidR="00905080">
        <w:t>il well smoke wa</w:t>
      </w:r>
      <w:r w:rsidR="00905080" w:rsidRPr="006723C5">
        <w:t xml:space="preserve">s not a </w:t>
      </w:r>
      <w:r w:rsidR="002103F6">
        <w:t xml:space="preserve">risk </w:t>
      </w:r>
      <w:r w:rsidR="00905080" w:rsidRPr="006723C5">
        <w:t>factor for chronic multisymptom illness.</w:t>
      </w:r>
    </w:p>
    <w:p w:rsidR="008D489C" w:rsidRPr="006723C5" w:rsidRDefault="00672C90" w:rsidP="00B543B6">
      <w:pPr>
        <w:pStyle w:val="HeadingNormal"/>
        <w:rPr>
          <w:lang w:eastAsia="en-US"/>
        </w:rPr>
      </w:pPr>
      <w:r w:rsidRPr="006723C5">
        <w:rPr>
          <w:lang w:eastAsia="en-US"/>
        </w:rPr>
        <w:t xml:space="preserve">Summary </w:t>
      </w:r>
    </w:p>
    <w:p w:rsidR="001871D5" w:rsidRPr="006723C5" w:rsidRDefault="001871D5" w:rsidP="001871D5">
      <w:pPr>
        <w:pStyle w:val="NormalNumbered0"/>
      </w:pPr>
      <w:r w:rsidRPr="006723C5">
        <w:t>There was some epidemiological evidence of a significant association between chronic multisymptom illness symptoms and self-reported smoke exposure in Gulf War veterans. Importantly, the quantitative exposure data suggested low-level exposures and low health risk, as judged by environmental health professionals during the oil well fire period.</w:t>
      </w:r>
    </w:p>
    <w:p w:rsidR="00BD02DE" w:rsidRPr="00BD02DE" w:rsidRDefault="00BD02DE" w:rsidP="00BD02DE">
      <w:pPr>
        <w:pStyle w:val="NormalNumbered0"/>
      </w:pPr>
      <w:r w:rsidRPr="00BD02DE">
        <w:t>While a significant association was suggested in some studies between exposure to oil well smoke and the development of symptoms of chronic multisymptom illness, the conclusions were not supported by other studies and</w:t>
      </w:r>
      <w:r w:rsidR="002103F6">
        <w:t xml:space="preserve"> </w:t>
      </w:r>
      <w:r w:rsidRPr="00BD02DE">
        <w:t xml:space="preserve">many of the studies are of limited quality. </w:t>
      </w:r>
    </w:p>
    <w:p w:rsidR="008D489C" w:rsidRPr="006723C5" w:rsidRDefault="008D489C" w:rsidP="00672C90">
      <w:pPr>
        <w:pStyle w:val="Heading5"/>
      </w:pPr>
      <w:r w:rsidRPr="006723C5">
        <w:t>THE COUNCIL’S CONCLUSIONS ON WHETHER THERE SHOULD BE FACTOR(S) FOR OIL WELL SMOKE</w:t>
      </w:r>
    </w:p>
    <w:p w:rsidR="008D489C" w:rsidRPr="006723C5" w:rsidRDefault="008D489C" w:rsidP="00A40BE1">
      <w:pPr>
        <w:pStyle w:val="NormalNumbered0"/>
      </w:pPr>
      <w:r w:rsidRPr="006723C5">
        <w:t>In summary</w:t>
      </w:r>
      <w:r w:rsidR="000D3A70" w:rsidRPr="006723C5">
        <w:t>, based</w:t>
      </w:r>
      <w:r w:rsidR="00301C94" w:rsidRPr="006723C5">
        <w:t xml:space="preserve"> on the criteria described above at [</w:t>
      </w:r>
      <w:r w:rsidR="00BA7289" w:rsidRPr="006723C5">
        <w:fldChar w:fldCharType="begin"/>
      </w:r>
      <w:r w:rsidR="00301C94"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301C94" w:rsidRPr="006723C5">
        <w:t>],</w:t>
      </w:r>
      <w:r w:rsidRPr="006723C5">
        <w:t xml:space="preserve"> the Council consider</w:t>
      </w:r>
      <w:r w:rsidR="00307DAD">
        <w:t>ed</w:t>
      </w:r>
      <w:r w:rsidRPr="006723C5">
        <w:t xml:space="preserve"> that the </w:t>
      </w:r>
      <w:r w:rsidR="00F61BD1" w:rsidRPr="006723C5">
        <w:t>SMSE</w:t>
      </w:r>
      <w:r w:rsidR="00A05B23">
        <w:t xml:space="preserve"> </w:t>
      </w:r>
      <w:r w:rsidR="00A05B23" w:rsidRPr="003B7BC3">
        <w:t>wa</w:t>
      </w:r>
      <w:r w:rsidRPr="003B7BC3">
        <w:t>s insufficient to</w:t>
      </w:r>
      <w:r w:rsidRPr="006723C5">
        <w:t xml:space="preserve"> point to a link between </w:t>
      </w:r>
      <w:r w:rsidR="00A40BE1" w:rsidRPr="006723C5">
        <w:t xml:space="preserve">chronic multisymptom illness </w:t>
      </w:r>
      <w:r w:rsidRPr="006723C5">
        <w:t xml:space="preserve">and exposure to oil well smoke. On that basis, the </w:t>
      </w:r>
      <w:r w:rsidR="00F61BD1" w:rsidRPr="006723C5">
        <w:t>SMSE</w:t>
      </w:r>
      <w:r w:rsidR="00B34F5C" w:rsidRPr="006723C5">
        <w:t xml:space="preserve"> </w:t>
      </w:r>
      <w:r w:rsidRPr="006723C5">
        <w:t xml:space="preserve">does not indicate a reasonable hypothesis connecting </w:t>
      </w:r>
      <w:r w:rsidR="00A40BE1" w:rsidRPr="006723C5">
        <w:t xml:space="preserve">chronic multisymptom </w:t>
      </w:r>
      <w:r w:rsidR="00FA77A6" w:rsidRPr="006723C5">
        <w:t>illness to</w:t>
      </w:r>
      <w:r w:rsidRPr="006723C5">
        <w:t xml:space="preserve"> exposure to oil well</w:t>
      </w:r>
      <w:r w:rsidR="007017DE" w:rsidRPr="006723C5">
        <w:t xml:space="preserve"> smoke</w:t>
      </w:r>
      <w:r w:rsidRPr="006723C5">
        <w:t xml:space="preserve">. As the Council has concluded that </w:t>
      </w:r>
      <w:r w:rsidR="00A05B23">
        <w:t>the reasonable hypothesis test wa</w:t>
      </w:r>
      <w:r w:rsidRPr="006723C5">
        <w:t xml:space="preserve">s not established, the balance of probabilities test necessarily could not be met. </w:t>
      </w:r>
    </w:p>
    <w:p w:rsidR="00F42916" w:rsidRPr="006723C5" w:rsidRDefault="004A157F" w:rsidP="00467E7B">
      <w:pPr>
        <w:pStyle w:val="Heading2"/>
      </w:pPr>
      <w:bookmarkStart w:id="78" w:name="_Toc521319286"/>
      <w:r w:rsidRPr="004417C0">
        <w:t xml:space="preserve">MEDICAL </w:t>
      </w:r>
      <w:r w:rsidR="005C3FE2" w:rsidRPr="004417C0">
        <w:t xml:space="preserve">COUNTERMEASURES </w:t>
      </w:r>
      <w:r w:rsidR="006A4872" w:rsidRPr="004417C0">
        <w:t>-</w:t>
      </w:r>
      <w:r w:rsidR="003329B8" w:rsidRPr="004417C0">
        <w:t xml:space="preserve"> </w:t>
      </w:r>
      <w:r w:rsidR="005C3FE2" w:rsidRPr="004417C0">
        <w:t>PYRIDOSTIGMINE BROMIDE</w:t>
      </w:r>
      <w:bookmarkEnd w:id="78"/>
    </w:p>
    <w:p w:rsidR="00381709" w:rsidRPr="006723C5" w:rsidRDefault="00381709" w:rsidP="004A157F">
      <w:pPr>
        <w:pStyle w:val="Heading4"/>
      </w:pPr>
      <w:r w:rsidRPr="006723C5">
        <w:t>Applicant</w:t>
      </w:r>
      <w:r w:rsidR="005842F5" w:rsidRPr="006723C5">
        <w:t>’</w:t>
      </w:r>
      <w:r w:rsidRPr="006723C5">
        <w:t>s Contention</w:t>
      </w:r>
      <w:r w:rsidR="008A6CFC" w:rsidRPr="006723C5">
        <w:t xml:space="preserve"> concerning </w:t>
      </w:r>
      <w:r w:rsidR="00AB60EC" w:rsidRPr="006723C5">
        <w:t>Pyridostigmine Bromide</w:t>
      </w:r>
    </w:p>
    <w:p w:rsidR="00381709" w:rsidRPr="006723C5" w:rsidRDefault="00381709" w:rsidP="00694167">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w:t>
      </w:r>
      <w:r w:rsidR="00C70346" w:rsidRPr="006723C5">
        <w:rPr>
          <w:rFonts w:eastAsia="Calibri" w:cs="Times New Roman"/>
          <w:szCs w:val="22"/>
          <w:lang w:eastAsia="en-US"/>
        </w:rPr>
        <w:t>ed</w:t>
      </w:r>
      <w:r w:rsidRPr="006723C5">
        <w:rPr>
          <w:rFonts w:eastAsia="Calibri" w:cs="Times New Roman"/>
          <w:szCs w:val="22"/>
          <w:lang w:eastAsia="en-US"/>
        </w:rPr>
        <w:t xml:space="preserve"> that pyridostigmine bromide was given to otherwise healthy individuals, “…approximately one third of whom, two decades following the conflict, are suffering from a debilitating chronic illness, and that it can have serious side effects and interactions when taken in combination with other drugs, vaccines, chemical exposures, heat and/or physical exercise</w:t>
      </w:r>
      <w:r w:rsidR="00A0516D" w:rsidRPr="006723C5">
        <w:rPr>
          <w:rFonts w:eastAsia="Calibri" w:cs="Times New Roman"/>
          <w:szCs w:val="22"/>
          <w:lang w:eastAsia="en-US"/>
        </w:rPr>
        <w:t>.</w:t>
      </w:r>
      <w:r w:rsidRPr="006723C5">
        <w:rPr>
          <w:rFonts w:eastAsia="Calibri" w:cs="Times New Roman"/>
          <w:szCs w:val="22"/>
          <w:lang w:eastAsia="en-US"/>
        </w:rPr>
        <w:t>”</w:t>
      </w:r>
    </w:p>
    <w:p w:rsidR="00381709" w:rsidRPr="006723C5" w:rsidRDefault="00381709" w:rsidP="00BD1309">
      <w:pPr>
        <w:pStyle w:val="NormalNumbered0"/>
      </w:pPr>
      <w:r w:rsidRPr="006723C5">
        <w:t>The Applicant cite</w:t>
      </w:r>
      <w:r w:rsidR="0018437A" w:rsidRPr="006723C5">
        <w:t xml:space="preserve">d </w:t>
      </w:r>
      <w:r w:rsidRPr="006723C5">
        <w:t>Unwin et al</w:t>
      </w:r>
      <w:r w:rsidR="00967F33">
        <w:fldChar w:fldCharType="begin"/>
      </w:r>
      <w:r w:rsidR="00967F33">
        <w:instrText xml:space="preserve"> ADDIN EN.CITE &lt;EndNote&gt;&lt;Cite&gt;&lt;Author&gt;Unwin&lt;/Author&gt;&lt;Year&gt;1999&lt;/Year&gt;&lt;RecNum&gt;345&lt;/RecNum&gt;&lt;Suffix&gt;(p175`, Table9)&lt;/Suffix&gt;&lt;DisplayText&gt;&lt;style face="superscript"&gt;44(p175, Table9)&lt;/style&gt;&lt;/DisplayText&gt;&lt;record&gt;&lt;rec-number&gt;345&lt;/rec-number&gt;&lt;foreign-keys&gt;&lt;key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44(p175, Table9)</w:t>
      </w:r>
      <w:r w:rsidR="00967F33">
        <w:fldChar w:fldCharType="end"/>
      </w:r>
      <w:r w:rsidRPr="006723C5">
        <w:t xml:space="preserve"> who contended that </w:t>
      </w:r>
      <w:r w:rsidR="00884061" w:rsidRPr="006723C5">
        <w:t xml:space="preserve">pyridostigmine bromide </w:t>
      </w:r>
      <w:r w:rsidR="00BD1309" w:rsidRPr="006723C5">
        <w:t xml:space="preserve">use </w:t>
      </w:r>
      <w:r w:rsidRPr="006723C5">
        <w:t xml:space="preserve">was associated with </w:t>
      </w:r>
      <w:r w:rsidR="00BD1309" w:rsidRPr="005B5A51">
        <w:rPr>
          <w:rFonts w:eastAsia="Times New Roman" w:cs="Arial"/>
          <w:szCs w:val="24"/>
          <w:lang w:eastAsia="en-AU"/>
        </w:rPr>
        <w:t xml:space="preserve">the development of </w:t>
      </w:r>
      <w:r w:rsidR="00C24CE9" w:rsidRPr="006723C5">
        <w:t>chronic multisymptom illness</w:t>
      </w:r>
      <w:r w:rsidRPr="006723C5">
        <w:t>.</w:t>
      </w:r>
    </w:p>
    <w:p w:rsidR="00381709" w:rsidRPr="006723C5" w:rsidRDefault="0018437A" w:rsidP="0021685D">
      <w:pPr>
        <w:pStyle w:val="NormalNumbered0"/>
      </w:pPr>
      <w:r w:rsidRPr="006723C5">
        <w:t xml:space="preserve">The Applicant contended </w:t>
      </w:r>
      <w:r w:rsidR="00381709" w:rsidRPr="006723C5">
        <w:t>Spencer et al</w:t>
      </w:r>
      <w:r w:rsidR="00967F33" w:rsidRPr="005B5A51">
        <w:rPr>
          <w:rFonts w:eastAsia="Times New Roman" w:cs="Arial"/>
          <w:szCs w:val="24"/>
          <w:lang w:eastAsia="en-AU"/>
        </w:rPr>
        <w:fldChar w:fldCharType="begin"/>
      </w:r>
      <w:r w:rsidR="00967F33" w:rsidRPr="005B5A51">
        <w:rPr>
          <w:rFonts w:eastAsia="Times New Roman" w:cs="Arial"/>
          <w:szCs w:val="24"/>
          <w:lang w:eastAsia="en-AU"/>
        </w:rPr>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rsidRPr="005B5A51">
        <w:rPr>
          <w:rFonts w:eastAsia="Times New Roman" w:cs="Arial"/>
          <w:szCs w:val="24"/>
          <w:lang w:eastAsia="en-AU"/>
        </w:rPr>
        <w:fldChar w:fldCharType="separate"/>
      </w:r>
      <w:r w:rsidR="00967F33" w:rsidRPr="005B5A51">
        <w:rPr>
          <w:rFonts w:eastAsia="Times New Roman" w:cs="Arial"/>
          <w:noProof/>
          <w:szCs w:val="24"/>
          <w:vertAlign w:val="superscript"/>
          <w:lang w:eastAsia="en-AU"/>
        </w:rPr>
        <w:t>28</w:t>
      </w:r>
      <w:r w:rsidR="00967F33" w:rsidRPr="005B5A51">
        <w:rPr>
          <w:rFonts w:eastAsia="Times New Roman" w:cs="Arial"/>
          <w:szCs w:val="24"/>
          <w:lang w:eastAsia="en-AU"/>
        </w:rPr>
        <w:fldChar w:fldCharType="end"/>
      </w:r>
      <w:r w:rsidR="000D3A70" w:rsidRPr="005B5A51">
        <w:rPr>
          <w:rFonts w:eastAsia="Times New Roman" w:cs="Arial"/>
          <w:szCs w:val="24"/>
          <w:lang w:eastAsia="en-AU"/>
        </w:rPr>
        <w:t xml:space="preserve"> </w:t>
      </w:r>
      <w:r w:rsidR="00C70346" w:rsidRPr="005B5A51">
        <w:rPr>
          <w:rFonts w:eastAsia="Times New Roman" w:cs="Arial"/>
          <w:szCs w:val="24"/>
          <w:lang w:eastAsia="en-AU"/>
        </w:rPr>
        <w:t xml:space="preserve">reported </w:t>
      </w:r>
      <w:r w:rsidR="00381709" w:rsidRPr="006723C5">
        <w:t xml:space="preserve">that taking up to 21 </w:t>
      </w:r>
      <w:r w:rsidR="00884061" w:rsidRPr="006723C5">
        <w:t xml:space="preserve">pyridostigmine bromide </w:t>
      </w:r>
      <w:r w:rsidR="00381709" w:rsidRPr="006723C5">
        <w:t xml:space="preserve">tablets was associated with an increased risk of </w:t>
      </w:r>
      <w:r w:rsidR="00884061" w:rsidRPr="006723C5">
        <w:t>chronic multisymptom illness</w:t>
      </w:r>
      <w:r w:rsidR="00381709" w:rsidRPr="006723C5">
        <w:t xml:space="preserve"> and </w:t>
      </w:r>
      <w:r w:rsidR="00905080">
        <w:t>‘</w:t>
      </w:r>
      <w:r w:rsidR="00381709" w:rsidRPr="006723C5">
        <w:t xml:space="preserve">Gulf </w:t>
      </w:r>
      <w:r w:rsidR="00884061" w:rsidRPr="006723C5">
        <w:t>War i</w:t>
      </w:r>
      <w:r w:rsidR="00381709" w:rsidRPr="006723C5">
        <w:t>llness</w:t>
      </w:r>
      <w:r w:rsidR="00905080">
        <w:t>’</w:t>
      </w:r>
      <w:r w:rsidR="00381709" w:rsidRPr="006723C5">
        <w:t xml:space="preserve"> </w:t>
      </w:r>
      <w:r w:rsidR="00BD1309" w:rsidRPr="006723C5">
        <w:t>in</w:t>
      </w:r>
      <w:r w:rsidR="00381709" w:rsidRPr="006723C5">
        <w:t xml:space="preserve"> those taking 21 or more </w:t>
      </w:r>
      <w:r w:rsidR="00884061" w:rsidRPr="006723C5">
        <w:t xml:space="preserve">pyridostigmine bromide </w:t>
      </w:r>
      <w:r w:rsidR="00381709" w:rsidRPr="006723C5">
        <w:t>tablets</w:t>
      </w:r>
      <w:r w:rsidR="00BD1309" w:rsidRPr="006723C5">
        <w:t>,</w:t>
      </w:r>
      <w:r w:rsidR="00381709" w:rsidRPr="006723C5">
        <w:t xml:space="preserve"> the risk increased</w:t>
      </w:r>
      <w:r w:rsidR="000D3A70" w:rsidRPr="006723C5">
        <w:t xml:space="preserve"> </w:t>
      </w:r>
      <w:r w:rsidR="00381709" w:rsidRPr="006723C5">
        <w:t>significant</w:t>
      </w:r>
      <w:r w:rsidR="00BD1309" w:rsidRPr="006723C5">
        <w:t>ly</w:t>
      </w:r>
      <w:r w:rsidR="00381709" w:rsidRPr="006723C5">
        <w:t>.</w:t>
      </w:r>
    </w:p>
    <w:p w:rsidR="00381709" w:rsidRPr="006723C5" w:rsidRDefault="0018437A" w:rsidP="00B87C2D">
      <w:pPr>
        <w:pStyle w:val="NormalNumbered0"/>
      </w:pPr>
      <w:r w:rsidRPr="006723C5">
        <w:t xml:space="preserve">The Applicant cited </w:t>
      </w:r>
      <w:r w:rsidR="00381709"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0D3A70" w:rsidRPr="006723C5">
        <w:t xml:space="preserve"> </w:t>
      </w:r>
      <w:r w:rsidR="00BD1309" w:rsidRPr="006723C5">
        <w:t>who found that taking up to 21 pyridostigmine bromide tablets gave a risk of mild to moderate and severe chronic multisymptom illness. The risk of developing mild to moderate, and severe, chronic multisymptom illness symptoms was increased when taking over 21 pyridostigmine bromide tablets.</w:t>
      </w:r>
    </w:p>
    <w:p w:rsidR="00381709" w:rsidRPr="006723C5" w:rsidRDefault="0018437A" w:rsidP="00C33AF5">
      <w:pPr>
        <w:numPr>
          <w:ilvl w:val="0"/>
          <w:numId w:val="20"/>
        </w:numPr>
        <w:spacing w:after="160"/>
      </w:pPr>
      <w:r w:rsidRPr="006723C5">
        <w:t xml:space="preserve">The Applicant cited </w:t>
      </w:r>
      <w:r w:rsidR="00381709" w:rsidRPr="006723C5">
        <w:t>Gray et al</w:t>
      </w:r>
      <w:r w:rsidR="00967F33">
        <w:fldChar w:fldCharType="begin"/>
      </w:r>
      <w:r w:rsidR="00967F33">
        <w:instrText xml:space="preserve"> ADDIN EN.CITE &lt;EndNote&gt;&lt;Cite&gt;&lt;Author&gt;Gray&lt;/Author&gt;&lt;Year&gt;2002&lt;/Year&gt;&lt;RecNum&gt;109&lt;/RecNum&gt;&lt;Suffix&gt;(p1040-41`, Table7)&lt;/Suffix&gt;&lt;DisplayText&gt;&lt;style face="superscript"&gt;46(p1040-41,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46(p1040-41, Table7)</w:t>
      </w:r>
      <w:r w:rsidR="00967F33">
        <w:fldChar w:fldCharType="end"/>
      </w:r>
      <w:r w:rsidR="00C70346" w:rsidRPr="006723C5">
        <w:t xml:space="preserve"> who the Applicant contended</w:t>
      </w:r>
      <w:r w:rsidR="00381709" w:rsidRPr="006723C5">
        <w:t xml:space="preserve"> found, “taking any dose of </w:t>
      </w:r>
      <w:r w:rsidR="00884061" w:rsidRPr="006723C5">
        <w:t xml:space="preserve">pyridostigmine bromide </w:t>
      </w:r>
      <w:r w:rsidR="00381709" w:rsidRPr="006723C5">
        <w:t xml:space="preserve">was associated with a risk of developing (study defined) Gulf War </w:t>
      </w:r>
      <w:r w:rsidR="00C24CE9" w:rsidRPr="006723C5">
        <w:t>i</w:t>
      </w:r>
      <w:r w:rsidR="00381709" w:rsidRPr="006723C5">
        <w:t>llness</w:t>
      </w:r>
      <w:r w:rsidR="00884061" w:rsidRPr="006723C5">
        <w:t>.</w:t>
      </w:r>
      <w:r w:rsidR="00381709" w:rsidRPr="006723C5">
        <w:t>”</w:t>
      </w:r>
    </w:p>
    <w:p w:rsidR="000F3D0B" w:rsidRPr="006723C5" w:rsidRDefault="0018437A" w:rsidP="00C33AF5">
      <w:pPr>
        <w:numPr>
          <w:ilvl w:val="0"/>
          <w:numId w:val="20"/>
        </w:numPr>
        <w:spacing w:after="160"/>
      </w:pPr>
      <w:r w:rsidRPr="006723C5">
        <w:t xml:space="preserve">The Applicant cited </w:t>
      </w:r>
      <w:r w:rsidR="000F3D0B" w:rsidRPr="006723C5">
        <w:t>Schumm et al</w:t>
      </w:r>
      <w:r w:rsidR="00967F33">
        <w:fldChar w:fldCharType="begin"/>
      </w:r>
      <w:r w:rsidR="00967F33">
        <w:instrText xml:space="preserve"> ADDIN EN.CITE &lt;EndNote&gt;&lt;Cite&gt;&lt;Author&gt;Schumm&lt;/Author&gt;&lt;Year&gt;2005&lt;/Year&gt;&lt;RecNum&gt;296&lt;/RecNum&gt;&lt;DisplayText&gt;&lt;style face="superscript"&gt;60&lt;/style&gt;&lt;/DisplayText&gt;&lt;record&gt;&lt;rec-number&gt;296&lt;/rec-number&gt;&lt;foreign-keys&gt;&lt;key app="EN" db-id="wvwvxesr5pfesue2wvnp2x98pxa0tfsts9fa" timestamp="1454639232"&gt;296&lt;/key&gt;&lt;/foreign-keys&gt;&lt;ref-type name="Journal Article"&gt;17&lt;/ref-type&gt;&lt;contributors&gt;&lt;authors&gt;&lt;author&gt;Schumm, W.R.&lt;/author&gt;&lt;author&gt;Jurich, A.P.&lt;/author&gt;&lt;author&gt;Bollman, S.R.&lt;/author&gt;&lt;author&gt;Castelo, C.S.&lt;/author&gt;&lt;/authors&gt;&lt;/contributors&gt;&lt;titles&gt;&lt;title&gt;The long term safety of anthrax vaccine, pyridostigmine bromide (PB) tablets, and other risk factors among Reserve Component Veterans of the First Persian Gulf War (Abstract only)&lt;/title&gt;&lt;secondary-title&gt;Medical Veritas The Journal of Medical Truth&lt;/secondary-title&gt;&lt;/titles&gt;&lt;periodical&gt;&lt;full-title&gt;Medical Veritas The Journal of Medical Truth&lt;/full-title&gt;&lt;/periodical&gt;&lt;pages&gt;348-362&lt;/pages&gt;&lt;volume&gt;2&lt;/volume&gt;&lt;number&gt;1&lt;/number&gt;&lt;dates&gt;&lt;year&gt;2005&lt;/year&gt;&lt;/dates&gt;&lt;urls&gt;&lt;related-urls&gt;&lt;url&gt;&lt;style face="underline" font="default" size="100%"&gt;http://vaccineconspiracytheorist.blogspot.com.au/2011/03/medical-veritas-journal-for-quacks.html&lt;/style&gt;&lt;/url&gt;&lt;/related-urls&gt;&lt;/urls&gt;&lt;custom4&gt;RMA ID: 069016&lt;/custom4&gt;&lt;custom5&gt;28922&lt;/custom5&gt;&lt;custom6&gt;AGWVA&lt;/custom6&gt;&lt;custom7&gt;4&lt;/custom7&gt;&lt;/record&gt;&lt;/Cite&gt;&lt;/EndNote&gt;</w:instrText>
      </w:r>
      <w:r w:rsidR="00967F33">
        <w:fldChar w:fldCharType="separate"/>
      </w:r>
      <w:r w:rsidR="00967F33" w:rsidRPr="00967F33">
        <w:rPr>
          <w:noProof/>
          <w:vertAlign w:val="superscript"/>
        </w:rPr>
        <w:t>60</w:t>
      </w:r>
      <w:r w:rsidR="00967F33">
        <w:fldChar w:fldCharType="end"/>
      </w:r>
      <w:r w:rsidR="000D3A70" w:rsidRPr="006723C5">
        <w:t xml:space="preserve"> </w:t>
      </w:r>
      <w:r w:rsidRPr="006723C5">
        <w:t xml:space="preserve">who </w:t>
      </w:r>
      <w:r w:rsidR="000F3D0B" w:rsidRPr="006723C5">
        <w:t xml:space="preserve">reported in a study of 650 US Gulf War veterans found statistically significant rates or signs of </w:t>
      </w:r>
      <w:r w:rsidR="00905080">
        <w:t>‘</w:t>
      </w:r>
      <w:r w:rsidR="004417C0">
        <w:t>Gulf War illness’ (Kansas-</w:t>
      </w:r>
      <w:r w:rsidR="000F3D0B" w:rsidRPr="006723C5">
        <w:t>defined) relating to the amount of pyridostigmine bromide taken.</w:t>
      </w:r>
    </w:p>
    <w:p w:rsidR="000F3D0B" w:rsidRPr="006723C5" w:rsidRDefault="0018437A" w:rsidP="00C33AF5">
      <w:pPr>
        <w:numPr>
          <w:ilvl w:val="0"/>
          <w:numId w:val="20"/>
        </w:numPr>
        <w:spacing w:after="160"/>
      </w:pPr>
      <w:r w:rsidRPr="006723C5">
        <w:t xml:space="preserve">The Applicant cited </w:t>
      </w:r>
      <w:r w:rsidR="000F3D0B" w:rsidRPr="006723C5">
        <w:t>Kelsall et al</w:t>
      </w:r>
      <w:r w:rsidR="00967F33">
        <w:fldChar w:fldCharType="begin"/>
      </w:r>
      <w:r w:rsidR="00967F33">
        <w:instrText xml:space="preserve"> ADDIN EN.CITE &lt;EndNote&gt;&lt;Cite&gt;&lt;Author&gt;Kelsall&lt;/Author&gt;&lt;Year&gt;2005&lt;/Year&gt;&lt;RecNum&gt;186&lt;/RecNum&gt;&lt;DisplayText&gt;&lt;style face="superscript"&gt;24&lt;/style&gt;&lt;/DisplayText&gt;&lt;record&gt;&lt;rec-number&gt;186&lt;/rec-number&gt;&lt;foreign-keys&gt;&lt;key app="EN" db-id="wvwvxesr5pfesue2wvnp2x98pxa0tfsts9fa" timestamp="1454639229"&gt;186&lt;/key&gt;&lt;/foreign-keys&gt;&lt;ref-type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fldChar w:fldCharType="separate"/>
      </w:r>
      <w:r w:rsidR="00967F33" w:rsidRPr="00967F33">
        <w:rPr>
          <w:noProof/>
          <w:vertAlign w:val="superscript"/>
        </w:rPr>
        <w:t>24</w:t>
      </w:r>
      <w:r w:rsidR="00967F33">
        <w:fldChar w:fldCharType="end"/>
      </w:r>
      <w:r w:rsidR="000F3D0B" w:rsidRPr="006723C5">
        <w:t xml:space="preserve"> in the Australian G</w:t>
      </w:r>
      <w:r w:rsidR="00C70346" w:rsidRPr="006723C5">
        <w:t xml:space="preserve">ulf War </w:t>
      </w:r>
      <w:r w:rsidR="004417C0">
        <w:t>s</w:t>
      </w:r>
      <w:r w:rsidR="00C70346" w:rsidRPr="006723C5">
        <w:t>tudy of 1456 Gulf War v</w:t>
      </w:r>
      <w:r w:rsidR="000F3D0B" w:rsidRPr="006723C5">
        <w:t xml:space="preserve">eterans, that taking any dose of pyridostigmine bromide was associated with risk in the number of </w:t>
      </w:r>
      <w:r w:rsidR="00905080">
        <w:t>‘</w:t>
      </w:r>
      <w:r w:rsidR="000F3D0B" w:rsidRPr="006723C5">
        <w:t>neurological symptoms</w:t>
      </w:r>
      <w:r w:rsidR="00905080">
        <w:t>’</w:t>
      </w:r>
      <w:r w:rsidR="000F3D0B" w:rsidRPr="006723C5">
        <w:t xml:space="preserve"> reported. </w:t>
      </w:r>
    </w:p>
    <w:p w:rsidR="00381709" w:rsidRPr="006723C5" w:rsidRDefault="00C70346" w:rsidP="0018437A">
      <w:pPr>
        <w:pStyle w:val="NormalNumbered0"/>
      </w:pPr>
      <w:r w:rsidRPr="006723C5">
        <w:t xml:space="preserve">The Applicant contended </w:t>
      </w:r>
      <w:r w:rsidR="00381709" w:rsidRPr="006723C5">
        <w:t>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967F33">
        <w:rPr>
          <w:noProof/>
          <w:vertAlign w:val="superscript"/>
        </w:rPr>
        <w:t>61</w:t>
      </w:r>
      <w:r w:rsidR="00967F33">
        <w:fldChar w:fldCharType="end"/>
      </w:r>
      <w:r w:rsidR="00381709" w:rsidRPr="006723C5">
        <w:t xml:space="preserve"> found</w:t>
      </w:r>
      <w:r w:rsidRPr="006723C5">
        <w:t xml:space="preserve"> that a</w:t>
      </w:r>
      <w:r w:rsidR="00381709" w:rsidRPr="006723C5">
        <w:t>, “...history of advanced acute toxicity after taking pyridostigmine that was correlated with low PON1 type Q arylesterase activity</w:t>
      </w:r>
      <w:r w:rsidR="00884061" w:rsidRPr="006723C5">
        <w:t>.”</w:t>
      </w:r>
    </w:p>
    <w:p w:rsidR="00381709" w:rsidRPr="006723C5" w:rsidRDefault="0018437A" w:rsidP="0018437A">
      <w:pPr>
        <w:pStyle w:val="NormalNumbered0"/>
      </w:pPr>
      <w:r w:rsidRPr="006723C5">
        <w:t>In her testimony to the RMA,</w:t>
      </w:r>
      <w:r w:rsidR="000D3A70" w:rsidRPr="006723C5">
        <w:t xml:space="preserve"> </w:t>
      </w:r>
      <w:r w:rsidR="00381709" w:rsidRPr="006723C5">
        <w:t>Professor Beatrice Golomb cited her paper</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00381709" w:rsidRPr="006723C5">
        <w:t xml:space="preserve"> </w:t>
      </w:r>
      <w:r w:rsidR="00C70346" w:rsidRPr="006723C5">
        <w:t xml:space="preserve">and stated </w:t>
      </w:r>
      <w:r w:rsidR="00381709" w:rsidRPr="006723C5">
        <w:t xml:space="preserve"> “For </w:t>
      </w:r>
      <w:r w:rsidR="00884061" w:rsidRPr="006723C5">
        <w:t xml:space="preserve">pyridostigmine bromide </w:t>
      </w:r>
      <w:r w:rsidR="00381709" w:rsidRPr="006723C5">
        <w:t xml:space="preserve">pills, which had to be taken 3 times a day, people will have had a sense of whether they </w:t>
      </w:r>
      <w:r w:rsidR="00381709" w:rsidRPr="00F30295">
        <w:t>took one pill, pills for one day (3), for 2 weeks</w:t>
      </w:r>
      <w:r w:rsidR="00381709" w:rsidRPr="006723C5">
        <w:t>, or for 2 months – and dose-response data repeatedly showed powerful relations to health</w:t>
      </w:r>
      <w:r w:rsidR="000F3D0B" w:rsidRPr="006723C5">
        <w:t>.</w:t>
      </w:r>
      <w:r w:rsidR="00381709" w:rsidRPr="006723C5">
        <w:t xml:space="preserve">” </w:t>
      </w:r>
    </w:p>
    <w:p w:rsidR="00CD6C4D" w:rsidRPr="006723C5" w:rsidRDefault="00467E7B" w:rsidP="004A157F">
      <w:pPr>
        <w:pStyle w:val="Heading4"/>
        <w:rPr>
          <w:iCs/>
        </w:rPr>
      </w:pPr>
      <w:r w:rsidRPr="006723C5">
        <w:t>The Council’s Assessment of the Sound Medical-Scientific Evidence Concerning Pyridostigmine Bromide</w:t>
      </w:r>
      <w:r w:rsidR="004A157F" w:rsidRPr="006723C5">
        <w:t>:</w:t>
      </w:r>
    </w:p>
    <w:p w:rsidR="00515344" w:rsidRPr="006723C5" w:rsidRDefault="00381709" w:rsidP="001F3F51">
      <w:pPr>
        <w:pStyle w:val="HeadingNormal"/>
      </w:pPr>
      <w:r w:rsidRPr="006723C5">
        <w:t>B</w:t>
      </w:r>
      <w:r w:rsidR="00860E25" w:rsidRPr="006723C5">
        <w:t>ackground</w:t>
      </w:r>
    </w:p>
    <w:p w:rsidR="00381709" w:rsidRPr="006723C5" w:rsidRDefault="00884061" w:rsidP="00A3022F">
      <w:pPr>
        <w:pStyle w:val="NormalNumbered0"/>
      </w:pPr>
      <w:bookmarkStart w:id="79" w:name="_Ref514851379"/>
      <w:r w:rsidRPr="006723C5">
        <w:t xml:space="preserve">Pyridostigmine bromide </w:t>
      </w:r>
      <w:r w:rsidR="00381709" w:rsidRPr="006723C5">
        <w:t>is a reversible binder of acetylcholinesterase,</w:t>
      </w:r>
      <w:r w:rsidR="002A32CA" w:rsidRPr="006723C5">
        <w:rPr>
          <w:rStyle w:val="FootnoteReference"/>
        </w:rPr>
        <w:footnoteReference w:id="8"/>
      </w:r>
      <w:r w:rsidR="00381709" w:rsidRPr="006723C5">
        <w:t xml:space="preserve"> </w:t>
      </w:r>
      <w:r w:rsidR="00A3022F">
        <w:t xml:space="preserve">and </w:t>
      </w:r>
      <w:r w:rsidR="00381709" w:rsidRPr="006723C5">
        <w:t>has been used for many decades in the treatment of myasthenia gravis, an autoimmune neuromuscular disorder.</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0D3A70" w:rsidRPr="006723C5">
        <w:t xml:space="preserve"> </w:t>
      </w:r>
      <w:hyperlink w:anchor="_ENREF_1" w:tooltip="Sim, 2003 #612" w:history="1"/>
      <w:r w:rsidRPr="006723C5">
        <w:t xml:space="preserve">Pyridostigmine bromide </w:t>
      </w:r>
      <w:r w:rsidR="00381709" w:rsidRPr="006723C5">
        <w:t xml:space="preserve">promotes an increase in levels of acetylcholine at the neuromuscular junction to reduce symptoms of weakness. Adverse reactions, which generally occur at high doses due to the increase in acetylcholine include muscarinic reactions (nausea, vomiting, diarrhoea, abdominal cramps, miosis and increased peristalsis, salivation, bronchial secretions, and heavy perspiration) and nicotinic effects (muscle cramps, </w:t>
      </w:r>
      <w:r w:rsidR="00D412A5" w:rsidRPr="006723C5">
        <w:t>fasciculations</w:t>
      </w:r>
      <w:r w:rsidR="00381709" w:rsidRPr="006723C5">
        <w:t xml:space="preserve"> and weakness).</w:t>
      </w:r>
      <w:hyperlink w:anchor="_ENREF_1" w:tooltip="Sim, 2003 #612" w:history="1"/>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0D3A70" w:rsidRPr="006723C5">
        <w:t xml:space="preserve"> </w:t>
      </w:r>
      <w:r w:rsidR="00051FB1" w:rsidRPr="006723C5">
        <w:t xml:space="preserve">In </w:t>
      </w:r>
      <w:r w:rsidR="00FB7B16" w:rsidRPr="006723C5">
        <w:t>consideration</w:t>
      </w:r>
      <w:r w:rsidR="00051FB1" w:rsidRPr="006723C5">
        <w:t xml:space="preserve"> of </w:t>
      </w:r>
      <w:r w:rsidR="001C4742" w:rsidRPr="006723C5">
        <w:t xml:space="preserve">the </w:t>
      </w:r>
      <w:r w:rsidR="00051FB1" w:rsidRPr="006723C5">
        <w:t xml:space="preserve">long-term effects of pyridostigmine bromide, </w:t>
      </w:r>
      <w:r w:rsidR="0068675F" w:rsidRPr="006723C5">
        <w:t xml:space="preserve">the IOM reported that </w:t>
      </w:r>
      <w:r w:rsidR="00051FB1" w:rsidRPr="006723C5">
        <w:t xml:space="preserve">in 2009 the US Food and Drug Administration summarised the existing knowledge </w:t>
      </w:r>
      <w:r w:rsidR="003329B8" w:rsidRPr="006723C5">
        <w:t xml:space="preserve">of the </w:t>
      </w:r>
      <w:r w:rsidR="00C70346" w:rsidRPr="006723C5">
        <w:t xml:space="preserve">pyridostigmine bromide </w:t>
      </w:r>
      <w:r w:rsidR="00051FB1" w:rsidRPr="006723C5">
        <w:t xml:space="preserve">and concluded “that despite a long history of PB being used in the treatment of myasthenia gravis no evidence of long-term health </w:t>
      </w:r>
      <w:r w:rsidR="00B34F5C" w:rsidRPr="006723C5">
        <w:t>effects has</w:t>
      </w:r>
      <w:r w:rsidR="00051FB1" w:rsidRPr="006723C5">
        <w:t xml:space="preserve"> emerged to date.”</w:t>
      </w:r>
      <w:r w:rsidR="00967F33">
        <w:fldChar w:fldCharType="begin"/>
      </w:r>
      <w:r w:rsidR="00967F33">
        <w:instrText xml:space="preserve"> ADDIN EN.CITE &lt;EndNote&gt;&lt;Cite&gt;&lt;Author&gt;Institute of Medicine&lt;/Author&gt;&lt;Year&gt;2010&lt;/Year&gt;&lt;RecNum&gt;1573&lt;/RecNum&gt;&lt;Suffix&gt;(p268)&lt;/Suffix&gt;&lt;DisplayText&gt;&lt;style face="superscript"&gt;11(p268)&lt;/style&gt;&lt;/DisplayText&gt;&lt;record&gt;&lt;rec-number&gt;1573&lt;/rec-number&gt;&lt;foreign-keys&gt;&lt;key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11(p268)</w:t>
      </w:r>
      <w:r w:rsidR="00967F33">
        <w:fldChar w:fldCharType="end"/>
      </w:r>
      <w:r w:rsidR="002A6D3D" w:rsidRPr="006723C5">
        <w:t xml:space="preserve"> Others have made similar observations</w:t>
      </w:r>
      <w:r w:rsidR="001E427B" w:rsidRPr="006723C5">
        <w:t>.</w:t>
      </w:r>
      <w:bookmarkEnd w:id="79"/>
      <w:r w:rsidR="00967F33">
        <w:fldChar w:fldCharType="begin">
          <w:fldData xml:space="preserve">PEVuZE5vdGU+PENpdGU+PEF1dGhvcj5GdWxjbzwvQXV0aG9yPjxZZWFyPjIwMDA8L1llYXI+PFJl
Y051bT40OTM8L1JlY051bT48RGlzcGxheVRleHQ+PHN0eWxlIGZhY2U9InN1cGVyc2NyaXB0Ij40
LCA2Mzwvc3R5bGU+PC9EaXNwbGF5VGV4dD48cmVjb3JkPjxyZWMtbnVtYmVyPjQ5MzwvcmVjLW51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PENpdGU+PEF1dGhvcj5Lb3LDqW55aS1Cb3RoPC9BdXRob3I+PFllYXI+MTk5NzwvWWVhcj48UmVj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</w:fldData>
        </w:fldChar>
      </w:r>
      <w:r w:rsidR="00967F33">
        <w:instrText xml:space="preserve"> ADDIN EN.CITE </w:instrText>
      </w:r>
      <w:r w:rsidR="00967F33">
        <w:fldChar w:fldCharType="begin">
          <w:fldData xml:space="preserve">PEVuZE5vdGU+PENpdGU+PEF1dGhvcj5GdWxjbzwvQXV0aG9yPjxZZWFyPjIwMDA8L1llYXI+PFJl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4, 63</w:t>
      </w:r>
      <w:r w:rsidR="00967F33">
        <w:fldChar w:fldCharType="end"/>
      </w:r>
    </w:p>
    <w:p w:rsidR="00B301C6" w:rsidRDefault="00381709" w:rsidP="004417C0">
      <w:pPr>
        <w:pStyle w:val="NormalNumbered0"/>
      </w:pPr>
      <w:r w:rsidRPr="006723C5">
        <w:t>During the</w:t>
      </w:r>
      <w:r w:rsidR="00BD02DE">
        <w:t xml:space="preserve"> 1990-1991</w:t>
      </w:r>
      <w:r w:rsidRPr="006723C5">
        <w:t xml:space="preserve"> Gulf War, </w:t>
      </w:r>
      <w:r w:rsidR="00884061" w:rsidRPr="006723C5">
        <w:t xml:space="preserve">pyridostigmine bromide </w:t>
      </w:r>
      <w:r w:rsidRPr="006723C5">
        <w:t xml:space="preserve">was used as an investigational agent as a pre-treatment adjunct to protect military personnel from the toxic effects of a particular nerve agent </w:t>
      </w:r>
      <w:r w:rsidR="00BD02DE" w:rsidRPr="006723C5">
        <w:t>soman</w:t>
      </w:r>
      <w:r w:rsidR="00BD02DE">
        <w:t xml:space="preserve"> and related nerve agents</w:t>
      </w:r>
      <w:r w:rsidRPr="006723C5">
        <w:t xml:space="preserve">. </w:t>
      </w:r>
      <w:r w:rsidR="00884061" w:rsidRPr="006723C5">
        <w:t xml:space="preserve">Pyridostigmine bromide </w:t>
      </w:r>
      <w:r w:rsidRPr="006723C5">
        <w:t xml:space="preserve">blocks the action of soman on </w:t>
      </w:r>
      <w:r w:rsidR="009207A4" w:rsidRPr="006723C5">
        <w:t>acetylcholinesterase</w:t>
      </w:r>
      <w:r w:rsidRPr="006723C5">
        <w:t>. Doses recommended for military per</w:t>
      </w:r>
      <w:r w:rsidR="003329B8" w:rsidRPr="006723C5">
        <w:t>sonnel were 30 mg, given every eight</w:t>
      </w:r>
      <w:r w:rsidRPr="006723C5">
        <w:t xml:space="preserve"> hours prophylactically</w:t>
      </w:r>
      <w:r w:rsidR="00375842">
        <w:rPr>
          <w:rStyle w:val="FootnoteReference"/>
        </w:rPr>
        <w:footnoteReference w:id="9"/>
      </w:r>
      <w:r w:rsidRPr="006723C5">
        <w:t xml:space="preserve"> if there was a reasonable possibility of a chemical weapons attack, and taken as long as the threat was credible.</w:t>
      </w:r>
      <w:r w:rsidR="00967F33">
        <w:fldChar w:fldCharType="begin">
          <w:fldData xml:space="preserve">PEVuZE5vdGU+PENpdGU+PEF1dGhvcj5Hb2xvbWI8L0F1dGhvcj48WWVhcj4xOTk5PC9ZZWFyPjxS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cmFuc+KAmSBIZWFsdGggU3R1ZHksIFZvbCAzPC90aXRsZT48c2Vjb25kYXJ5LXRpdGxlPkNvbW1v
bndlYWx0aCBvZiBBdXN0cmFsaWE8L3NlY29uZGFyeS10aXRsZT48L3RpdGxlcz48cGFnZXM+cC4x
LTE2OTwvcGFnZXM+PGRhdGVzPjx5ZWFyPjIwMDM8L3llYXI+PC9kYXRlcz48cHVibGlzaGVyPk1v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Zndhci9ndWxmd2Fydm9sdGhyZWUucGRmPC9zdHlsZT48c3R5bGUgZmFjZT0ibm9ybWFsIiBmb250
PSJkZWZhdWx0IiBzaXplPSIxMDAlIj4gPC9zdHlsZT48L3VybD48L3JlbGF0ZWQtdXJscz48L3Vy
bHM+PGN1c3RvbTI+Uk1BIElEOiAwMjgzNDA8L2N1c3RvbTI+PGN1c3RvbTQ+Uk1BIElEOiAwMjgz
NDA8L2N1c3RvbTQ+PGN1c3RvbTU+Mjg3ODc8L2N1c3RvbTU+PGN1c3RvbTY+QUdXVkE8L2N1c3Rv
bTY+PGN1c3RvbTc+NWI8L2N1c3RvbTc+PG1vZGlmaWVkLWRhdGU+Qk48L21vZGlmaWVkLWRhdGU+
PC9yZWNvcmQ+PC9DaXRlPjwvRW5kTm90ZT5=
</w:fldData>
        </w:fldChar>
      </w:r>
      <w:r w:rsidR="00967F33">
        <w:instrText xml:space="preserve"> ADDIN EN.CITE </w:instrText>
      </w:r>
      <w:r w:rsidR="00967F33">
        <w:fldChar w:fldCharType="begin">
          <w:fldData xml:space="preserve">PEVuZE5vdGU+PENpdGU+PEF1dGhvcj5Hb2xvbWI8L0F1dGhvcj48WWVhcj4xOTk5PC9ZZWFyPjxS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cmFuc+KAmSBIZWFsdGggU3R1ZHksIFZvbCAzPC90aXRsZT48c2Vjb25kYXJ5LXRpdGxlPkNvbW1v
bndlYWx0aCBvZiBBdXN0cmFsaWE8L3NlY29uZGFyeS10aXRsZT48L3RpdGxlcz48cGFnZXM+cC4x
LTE2OTwvcGFnZXM+PGRhdGVzPjx5ZWFyPjIwMDM8L3llYXI+PC9kYXRlcz48cHVibGlzaGVyPk1v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Zndhci9ndWxmd2Fydm9sdGhyZWUucGRmPC9zdHlsZT48c3R5bGUgZmFjZT0ibm9ybWFsIiBmb250
PSJkZWZhdWx0IiBzaXplPSIxMDAlIj4gPC9zdHlsZT48L3VybD48L3JlbGF0ZWQtdXJscz48L3Vy
bHM+PGN1c3RvbTI+Uk1BIElEOiAwMjgzNDA8L2N1c3RvbTI+PGN1c3RvbTQ+Uk1BIElEOiAwMjgz
NDA8L2N1c3RvbTQ+PGN1c3RvbTU+Mjg3ODc8L2N1c3RvbTU+PGN1c3RvbTY+QUdXVkE8L2N1c3Rv
bTY+PGN1c3RvbTc+NWI8L2N1c3RvbTc+PG1vZGlmaWVkLWRhdGU+Qk48L21vZGlmaWVkLWRhdGU+
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64, 65</w:t>
      </w:r>
      <w:r w:rsidR="00967F33">
        <w:fldChar w:fldCharType="end"/>
      </w:r>
      <w:r w:rsidRPr="006723C5">
        <w:t xml:space="preserve"> </w:t>
      </w:r>
      <w:r w:rsidR="00375842">
        <w:t xml:space="preserve">Much higher doses </w:t>
      </w:r>
      <w:r w:rsidR="004417C0">
        <w:t>of p</w:t>
      </w:r>
      <w:r w:rsidR="004417C0" w:rsidRPr="004417C0">
        <w:t xml:space="preserve">yridostigmine bromide </w:t>
      </w:r>
      <w:r w:rsidR="00375842">
        <w:t>are used to treat certain medical conditions see [</w:t>
      </w:r>
      <w:r w:rsidR="004417C0">
        <w:fldChar w:fldCharType="begin"/>
      </w:r>
      <w:r w:rsidR="004417C0">
        <w:instrText xml:space="preserve"> REF _Ref520608662 \r \h </w:instrText>
      </w:r>
      <w:r w:rsidR="004417C0">
        <w:fldChar w:fldCharType="separate"/>
      </w:r>
      <w:r w:rsidR="00463BFD">
        <w:t>185</w:t>
      </w:r>
      <w:r w:rsidR="004417C0">
        <w:fldChar w:fldCharType="end"/>
      </w:r>
      <w:r w:rsidR="00375842">
        <w:t xml:space="preserve">]. </w:t>
      </w:r>
    </w:p>
    <w:p w:rsidR="00381709" w:rsidRPr="006723C5" w:rsidRDefault="00381709" w:rsidP="009207A4">
      <w:pPr>
        <w:pStyle w:val="NormalNumbered0"/>
      </w:pPr>
      <w:r w:rsidRPr="006723C5">
        <w:t xml:space="preserve">Accordingly, the use of </w:t>
      </w:r>
      <w:r w:rsidR="00884061" w:rsidRPr="006723C5">
        <w:t xml:space="preserve">pyridostigmine bromide </w:t>
      </w:r>
      <w:r w:rsidRPr="006723C5">
        <w:t>varied between individuals, ships, and units depending on the perceived risk of exposure and self-compliance with medication.</w:t>
      </w:r>
      <w:r w:rsidR="00967F33">
        <w:fldChar w:fldCharType="begin"/>
      </w:r>
      <w:r w:rsidR="00967F33">
        <w:instrText xml:space="preserve"> ADDIN EN.CITE &lt;EndNote&gt;&lt;Cite&gt;&lt;Author&gt;Kelsall&lt;/Author&gt;&lt;Year&gt;2005&lt;/Year&gt;&lt;RecNum&gt;186&lt;/RecNum&gt;&lt;DisplayText&gt;&lt;style face="superscript"&gt;24&lt;/style&gt;&lt;/DisplayText&gt;&lt;record&gt;&lt;rec-number&gt;186&lt;/rec-number&gt;&lt;foreign-keys&gt;&lt;key app="EN" db-id="wvwvxesr5pfesue2wvnp2x98pxa0tfsts9fa" timestamp="1454639229"&gt;186&lt;/key&gt;&lt;/foreign-keys&gt;&lt;ref-type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fldChar w:fldCharType="separate"/>
      </w:r>
      <w:r w:rsidR="00967F33" w:rsidRPr="00967F33">
        <w:rPr>
          <w:noProof/>
          <w:vertAlign w:val="superscript"/>
        </w:rPr>
        <w:t>24</w:t>
      </w:r>
      <w:r w:rsidR="00967F33">
        <w:fldChar w:fldCharType="end"/>
      </w:r>
      <w:hyperlink w:anchor="_ENREF_6" w:tooltip="Kelsall, 2005 #186" w:history="1"/>
      <w:r w:rsidRPr="006723C5">
        <w:t xml:space="preserve"> In a study of the acute side effects of </w:t>
      </w:r>
      <w:r w:rsidR="00884061" w:rsidRPr="006723C5">
        <w:t>pyridostigmine bromide</w:t>
      </w:r>
      <w:r w:rsidRPr="006723C5">
        <w:t>, about half the veteran population who were administered the drug experienced side effects such as increased flatus, abdominal cramps, soft stools, and urinary urgency, with 1% having side effects that warranted medical attention, but fewer than 0.1% had effects sufficient to discontinue the drug.</w:t>
      </w:r>
      <w:r w:rsidR="00967F33">
        <w:fldChar w:fldCharType="begin"/>
      </w:r>
      <w:r w:rsidR="00967F33">
        <w:instrText xml:space="preserve"> ADDIN EN.CITE &lt;EndNote&gt;&lt;Cite&gt;&lt;Author&gt;Keeler&lt;/Author&gt;&lt;Year&gt;1991&lt;/Year&gt;&lt;RecNum&gt;754&lt;/RecNum&gt;&lt;DisplayText&gt;&lt;style face="superscript"&gt;65&lt;/style&gt;&lt;/DisplayText&gt;&lt;record&gt;&lt;rec-number&gt;754&lt;/rec-number&gt;&lt;foreign-keys&gt;&lt;key app="EN" db-id="wvwvxesr5pfesue2wvnp2x98pxa0tfsts9fa" timestamp="1472014263"&gt;754&lt;/key&gt;&lt;/foreign-keys&gt;&lt;ref-type name="Journal Article"&gt;17&lt;/ref-type&gt;&lt;contributors&gt;&lt;authors&gt;&lt;author&gt;Keeler, J. R.&lt;/author&gt;&lt;author&gt;Hurst, C. G.&lt;/author&gt;&lt;author&gt;Dunn, M. A.&lt;/author&gt;&lt;/authors&gt;&lt;/contributors&gt;&lt;titles&gt;&lt;title&gt;Pyridostigmine used as a nerve agent pretreatment under wartime conditions&lt;/title&gt;&lt;secondary-title&gt;JAMA&lt;/secondary-title&gt;&lt;/titles&gt;&lt;periodical&gt;&lt;full-title&gt;Jama&lt;/full-title&gt;&lt;/periodical&gt;&lt;pages&gt;693-5&lt;/pages&gt;&lt;volume&gt;266&lt;/volume&gt;&lt;number&gt;5&lt;/number&gt;&lt;dates&gt;&lt;year&gt;1991&lt;/year&gt;&lt;/dates&gt;&lt;isbn&gt;0098-7484 (Print)&amp;#xD;0098-7484 (Linking)&lt;/isbn&gt;&lt;urls&gt;&lt;/urls&gt;&lt;custom4&gt;RMA ID: 068256&lt;/custom4&gt;&lt;custom6&gt;relied upon RMA MO. AGWVA. APPLICANT&lt;/custom6&gt;&lt;/record&gt;&lt;/Cite&gt;&lt;/EndNote&gt;</w:instrText>
      </w:r>
      <w:r w:rsidR="00967F33">
        <w:fldChar w:fldCharType="separate"/>
      </w:r>
      <w:r w:rsidR="00967F33" w:rsidRPr="00967F33">
        <w:rPr>
          <w:noProof/>
          <w:vertAlign w:val="superscript"/>
        </w:rPr>
        <w:t>65</w:t>
      </w:r>
      <w:r w:rsidR="00967F33">
        <w:fldChar w:fldCharType="end"/>
      </w:r>
    </w:p>
    <w:p w:rsidR="0018437A" w:rsidRPr="006723C5" w:rsidRDefault="0018437A" w:rsidP="00BB33B0">
      <w:pPr>
        <w:pStyle w:val="HeadingNormal"/>
      </w:pPr>
      <w:r w:rsidRPr="006723C5">
        <w:t>Reports, Reviews and Meta-analys</w:t>
      </w:r>
      <w:r w:rsidR="00B32964" w:rsidRPr="006723C5">
        <w:t>es</w:t>
      </w:r>
    </w:p>
    <w:p w:rsidR="009216D1" w:rsidRPr="006723C5" w:rsidRDefault="00A01246" w:rsidP="00614A7F">
      <w:pPr>
        <w:pStyle w:val="NormalNumbered0"/>
      </w:pPr>
      <w:r w:rsidRPr="006723C5">
        <w:t>O</w:t>
      </w:r>
      <w:r w:rsidR="001C4742" w:rsidRPr="006723C5">
        <w:t xml:space="preserve">f the </w:t>
      </w:r>
      <w:r w:rsidR="0057591D" w:rsidRPr="006723C5">
        <w:t xml:space="preserve">available </w:t>
      </w:r>
      <w:r w:rsidR="001C4742" w:rsidRPr="006723C5">
        <w:t>reports, reviews</w:t>
      </w:r>
      <w:r w:rsidR="00163247" w:rsidRPr="006723C5">
        <w:t>,</w:t>
      </w:r>
      <w:r w:rsidR="001C4742" w:rsidRPr="006723C5">
        <w:t xml:space="preserve"> and meta-analyses</w:t>
      </w:r>
      <w:r w:rsidR="000D3A70" w:rsidRPr="006723C5">
        <w:t xml:space="preserve"> </w:t>
      </w:r>
      <w:r w:rsidRPr="006723C5">
        <w:t xml:space="preserve">the Council considered </w:t>
      </w:r>
      <w:r w:rsidR="001C4742" w:rsidRPr="006723C5">
        <w:t xml:space="preserve">the best evidence </w:t>
      </w:r>
      <w:r w:rsidR="005246B9">
        <w:t>on</w:t>
      </w:r>
      <w:r w:rsidR="005246B9" w:rsidRPr="006723C5">
        <w:t xml:space="preserve"> </w:t>
      </w:r>
      <w:r w:rsidR="001C4742" w:rsidRPr="006723C5">
        <w:t>exposure</w:t>
      </w:r>
      <w:r w:rsidR="007D7AAF" w:rsidRPr="006723C5">
        <w:t xml:space="preserve"> to </w:t>
      </w:r>
      <w:r w:rsidR="009216D1" w:rsidRPr="006723C5">
        <w:t xml:space="preserve">pyridostigmine bromide </w:t>
      </w:r>
      <w:r w:rsidR="00EF6960" w:rsidRPr="006723C5">
        <w:t>wa</w:t>
      </w:r>
      <w:r w:rsidR="009216D1" w:rsidRPr="006723C5">
        <w:t xml:space="preserve">s documented in </w:t>
      </w:r>
      <w:r w:rsidR="00C70346" w:rsidRPr="006723C5">
        <w:t>several</w:t>
      </w:r>
      <w:r w:rsidR="009216D1" w:rsidRPr="006723C5">
        <w:t xml:space="preserve"> IOM </w:t>
      </w:r>
      <w:r w:rsidR="009D6AE1" w:rsidRPr="006723C5">
        <w:t>r</w:t>
      </w:r>
      <w:r w:rsidR="009216D1" w:rsidRPr="006723C5">
        <w:t>eports.</w:t>
      </w:r>
      <w:r w:rsidR="00967F33">
        <w:fldChar w:fldCharType="begin">
          <w:fldData xml:space="preserve">PEVuZE5vdGU+PENpdGU+PEF1dGhvcj5JbnN0aXR1dGUgb2YgTWVkaWNpbmU8L0F1dGhvcj48WWVh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ZT0ic3VwZXJzY3JpcHQiPjQsIDcsIDExPC9zdHlsZT48L0Rpc3BsYXlUZXh0PjxyZWNvcmQ+PHJl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4, 7, 11</w:t>
      </w:r>
      <w:r w:rsidR="00967F33">
        <w:fldChar w:fldCharType="end"/>
      </w:r>
      <w:r w:rsidR="000D3A70" w:rsidRPr="006723C5">
        <w:t xml:space="preserve"> </w:t>
      </w:r>
      <w:r w:rsidR="009216D1" w:rsidRPr="006723C5">
        <w:t xml:space="preserve">The Council </w:t>
      </w:r>
      <w:r w:rsidR="00B34F5C" w:rsidRPr="006723C5">
        <w:t>also paid</w:t>
      </w:r>
      <w:r w:rsidR="0074627E" w:rsidRPr="006723C5">
        <w:t xml:space="preserve"> particular attention to</w:t>
      </w:r>
      <w:r w:rsidR="00CB38B1" w:rsidRPr="006723C5">
        <w:t xml:space="preserve"> </w:t>
      </w:r>
      <w:r w:rsidR="009D6AE1" w:rsidRPr="006723C5">
        <w:t>a</w:t>
      </w:r>
      <w:r w:rsidR="009216D1" w:rsidRPr="006723C5">
        <w:t xml:space="preserve"> RAC </w:t>
      </w:r>
      <w:r w:rsidR="009D6AE1" w:rsidRPr="006723C5">
        <w:t>r</w:t>
      </w:r>
      <w:r w:rsidR="009216D1" w:rsidRPr="006723C5">
        <w:t>eport by 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0D3A70" w:rsidRPr="006723C5">
        <w:t xml:space="preserve"> </w:t>
      </w:r>
      <w:r w:rsidR="009216D1" w:rsidRPr="006723C5">
        <w:t xml:space="preserve">a RAND </w:t>
      </w:r>
      <w:r w:rsidR="009D6AE1" w:rsidRPr="006723C5">
        <w:t>r</w:t>
      </w:r>
      <w:r w:rsidR="009216D1" w:rsidRPr="006723C5">
        <w:t>eview by Golomb</w:t>
      </w:r>
      <w:r w:rsidR="00967F33">
        <w:fldChar w:fldCharType="begin"/>
      </w:r>
      <w:r w:rsidR="00967F33">
        <w:instrText xml:space="preserve"> ADDIN EN.CITE &lt;EndNote&gt;&lt;Cite&gt;&lt;Author&gt;Golomb&lt;/Author&gt;&lt;Year&gt;1999&lt;/Year&gt;&lt;RecNum&gt;102&lt;/RecNum&gt;&lt;DisplayText&gt;&lt;style face="superscript"&gt;64&lt;/style&gt;&lt;/DisplayText&gt;&lt;record&gt;&lt;rec-number&gt;102&lt;/rec-number&gt;&lt;foreign-keys&gt;&lt;key app="EN" db-id="wvwvxesr5pfesue2wvnp2x98pxa0tfsts9fa" timestamp="1454639227"&gt;102&lt;/key&gt;&lt;/foreign-keys&gt;&lt;ref-type name="Report"&gt;27&lt;/ref-type&gt;&lt;contributors&gt;&lt;authors&gt;&lt;author&gt;Golomb, B.A.&lt;/author&gt;&lt;/authors&gt;&lt;/contributors&gt;&lt;titles&gt;&lt;title&gt;[Summary Only] 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&lt;/style&gt;&lt;/url&gt;&lt;/related-urls&gt;&lt;/urls&gt;&lt;custom2&gt;RMA ID: 018453&lt;/custom2&gt;&lt;custom4&gt;RMA ID: 018453&lt;/custom4&gt;&lt;custom5&gt;28322&lt;/custom5&gt;&lt;custom6&gt;RMA MO 1.9. AGWVA. APPLICANT&lt;/custom6&gt;&lt;/record&gt;&lt;/Cite&gt;&lt;/EndNote&gt;</w:instrText>
      </w:r>
      <w:r w:rsidR="00967F33">
        <w:fldChar w:fldCharType="separate"/>
      </w:r>
      <w:r w:rsidR="00967F33" w:rsidRPr="00967F33">
        <w:rPr>
          <w:noProof/>
          <w:vertAlign w:val="superscript"/>
        </w:rPr>
        <w:t>64</w:t>
      </w:r>
      <w:r w:rsidR="00967F33">
        <w:fldChar w:fldCharType="end"/>
      </w:r>
      <w:r w:rsidR="000D3A70" w:rsidRPr="006723C5">
        <w:t xml:space="preserve"> </w:t>
      </w:r>
      <w:r w:rsidR="009216D1" w:rsidRPr="006723C5">
        <w:t xml:space="preserve">and reviews by </w:t>
      </w:r>
      <w:r w:rsidR="001C4742" w:rsidRPr="006723C5">
        <w:t>Golomb</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003329B8" w:rsidRPr="006723C5">
        <w:t xml:space="preserve"> </w:t>
      </w:r>
      <w:r w:rsidR="001C4742" w:rsidRPr="006723C5">
        <w:t xml:space="preserve">and </w:t>
      </w:r>
      <w:r w:rsidR="009216D1" w:rsidRPr="006723C5">
        <w:t>Greenberg and Wessely</w:t>
      </w:r>
      <w:r w:rsidR="001C4742" w:rsidRPr="006723C5">
        <w:t>.</w:t>
      </w:r>
      <w:r w:rsidR="00967F33">
        <w:fldChar w:fldCharType="begin"/>
      </w:r>
      <w:r w:rsidR="00967F33">
        <w:instrText xml:space="preserve"> ADDIN EN.CITE &lt;EndNote&gt;&lt;Cite&gt;&lt;Author&gt;Greenberg&lt;/Author&gt;&lt;Year&gt;2008&lt;/Year&gt;&lt;RecNum&gt;111&lt;/RecNum&gt;&lt;DisplayText&gt;&lt;style face="superscript"&gt;66&lt;/style&gt;&lt;/DisplayText&gt;&lt;record&gt;&lt;rec-number&gt;111&lt;/rec-number&gt;&lt;foreign-keys&gt;&lt;key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967F33">
        <w:fldChar w:fldCharType="separate"/>
      </w:r>
      <w:r w:rsidR="00967F33" w:rsidRPr="00967F33">
        <w:rPr>
          <w:noProof/>
          <w:vertAlign w:val="superscript"/>
        </w:rPr>
        <w:t>66</w:t>
      </w:r>
      <w:r w:rsidR="00967F33">
        <w:fldChar w:fldCharType="end"/>
      </w:r>
    </w:p>
    <w:p w:rsidR="001C4742" w:rsidRPr="006723C5" w:rsidRDefault="001C4742" w:rsidP="00A3022F">
      <w:pPr>
        <w:pStyle w:val="NormalNumbered0"/>
      </w:pPr>
      <w:r w:rsidRPr="006723C5">
        <w:t xml:space="preserve">In </w:t>
      </w:r>
      <w:r w:rsidR="004B6AF4" w:rsidRPr="006723C5">
        <w:t>the 2000</w:t>
      </w:r>
      <w:r w:rsidR="00AF6D12" w:rsidRPr="006723C5">
        <w:t xml:space="preserve"> </w:t>
      </w:r>
      <w:r w:rsidRPr="006723C5">
        <w:t xml:space="preserve">IOM </w:t>
      </w:r>
      <w:r w:rsidR="004B6AF4" w:rsidRPr="006723C5">
        <w:t xml:space="preserve">Volume 1: Depleted Uranium, Sarin, Pyridostigmine Bromide, Vaccines </w:t>
      </w:r>
      <w:r w:rsidRPr="006723C5">
        <w:t>re</w:t>
      </w:r>
      <w:r w:rsidR="00101C6D" w:rsidRPr="006723C5">
        <w:t>port</w:t>
      </w:r>
      <w:r w:rsidRPr="006723C5">
        <w:t xml:space="preserve"> by Fulco et al</w:t>
      </w:r>
      <w:r w:rsidR="00070C78" w:rsidRPr="006723C5">
        <w:t>,</w:t>
      </w:r>
      <w:r w:rsidR="00967F33">
        <w:fldChar w:fldCharType="begin"/>
      </w:r>
      <w:r w:rsidR="00967F33">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w:t>
      </w:r>
      <w:r w:rsidR="00967F33">
        <w:fldChar w:fldCharType="end"/>
      </w:r>
      <w:r w:rsidR="000D3A70" w:rsidRPr="006723C5">
        <w:t xml:space="preserve"> </w:t>
      </w:r>
      <w:r w:rsidRPr="006723C5">
        <w:t xml:space="preserve">the </w:t>
      </w:r>
      <w:r w:rsidR="00EF6960" w:rsidRPr="006723C5">
        <w:t xml:space="preserve">IOM </w:t>
      </w:r>
      <w:r w:rsidRPr="006723C5">
        <w:t>committee concluded</w:t>
      </w:r>
      <w:r w:rsidR="00C70346" w:rsidRPr="006723C5">
        <w:t xml:space="preserve"> that there was</w:t>
      </w:r>
      <w:r w:rsidRPr="006723C5">
        <w:t xml:space="preserve"> sufficient evidence of an association between pyridostigmine bromide and transient acute cholinergic effects in doses normally used </w:t>
      </w:r>
      <w:r w:rsidR="00C70346" w:rsidRPr="006723C5">
        <w:t>for t</w:t>
      </w:r>
      <w:r w:rsidRPr="006723C5">
        <w:t xml:space="preserve">reatment and for diagnostic purposes. The </w:t>
      </w:r>
      <w:r w:rsidR="00EF6960" w:rsidRPr="006723C5">
        <w:t xml:space="preserve">IOM </w:t>
      </w:r>
      <w:r w:rsidRPr="006723C5">
        <w:t>committee concluded</w:t>
      </w:r>
      <w:r w:rsidR="00C70346" w:rsidRPr="006723C5">
        <w:t xml:space="preserve"> that there wa</w:t>
      </w:r>
      <w:r w:rsidRPr="006723C5">
        <w:t>s inadequate</w:t>
      </w:r>
      <w:r w:rsidR="00AF6D12" w:rsidRPr="006723C5">
        <w:t>/</w:t>
      </w:r>
      <w:r w:rsidRPr="006723C5">
        <w:t>insufficient evidence to determine whether an association exist</w:t>
      </w:r>
      <w:r w:rsidR="00CB17B0">
        <w:t>s</w:t>
      </w:r>
      <w:r w:rsidRPr="006723C5">
        <w:t xml:space="preserve"> between pyridostigmine bromide and long-term adverse health effects.</w:t>
      </w:r>
      <w:r w:rsidR="000D3A70" w:rsidRPr="006723C5">
        <w:t xml:space="preserve"> </w:t>
      </w:r>
      <w:r w:rsidRPr="006723C5">
        <w:t xml:space="preserve">The </w:t>
      </w:r>
      <w:r w:rsidR="00EF6960" w:rsidRPr="006723C5">
        <w:t xml:space="preserve">IOM </w:t>
      </w:r>
      <w:r w:rsidRPr="006723C5">
        <w:t>committee also noted:</w:t>
      </w:r>
    </w:p>
    <w:p w:rsidR="001C4742" w:rsidRPr="006723C5" w:rsidRDefault="001C4742" w:rsidP="001C4742">
      <w:pPr>
        <w:pStyle w:val="Quote"/>
      </w:pPr>
      <w:r w:rsidRPr="006723C5">
        <w:t xml:space="preserve">…the evidence that some types of chronic neuropsychological changes may be linked to acute responses to administration of PB, also suggested by </w:t>
      </w:r>
      <w:r w:rsidRPr="006723C5">
        <w:rPr>
          <w:rFonts w:eastAsia="Calibri" w:cs="Times New Roman"/>
          <w:szCs w:val="22"/>
          <w:lang w:eastAsia="en-US"/>
        </w:rPr>
        <w:t>Haley and Kurt (1997),</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&lt;EndNote&gt;&lt;Cite&gt;&lt;Author&gt;Haley&lt;/Author&gt;&lt;Year&gt;1997&lt;/Year&gt;&lt;RecNum&gt;1704&lt;/RecNum&gt;&lt;DisplayText&gt;&lt;style face="superscript"&gt;29&lt;/style&gt;&lt;/DisplayText&gt;&lt;record&gt;&lt;rec-number&gt;1704&lt;/rec-number&gt;&lt;foreign-keys&gt;&lt;key app="EN" db-id="wvwvxesr5pfesue2wvnp2x98pxa0tfsts9fa" timestamp="1487646551"&gt;1704&lt;/key&gt;&lt;/foreign-keys&gt;&lt;ref-type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29</w:t>
      </w:r>
      <w:r w:rsidR="00967F33">
        <w:rPr>
          <w:rFonts w:eastAsia="Calibri" w:cs="Times New Roman"/>
          <w:szCs w:val="22"/>
          <w:lang w:eastAsia="en-US"/>
        </w:rPr>
        <w:fldChar w:fldCharType="end"/>
      </w:r>
      <w:r w:rsidR="000D3A70" w:rsidRPr="006723C5">
        <w:rPr>
          <w:rFonts w:eastAsia="Calibri" w:cs="Times New Roman"/>
          <w:szCs w:val="22"/>
          <w:lang w:eastAsia="en-US"/>
        </w:rPr>
        <w:t xml:space="preserve"> </w:t>
      </w:r>
      <w:r w:rsidRPr="006723C5">
        <w:t>is limited by the lack of consistency with results from toxicological and clinical studies; uncertainty about the selection, administration, and interpretation of the neuropsychological tests employed; the highly select nature of the small number of Gulf War veterans studied; and the lack of comparable studies in a non</w:t>
      </w:r>
      <w:r w:rsidR="00606ED0" w:rsidRPr="006723C5">
        <w:t>-</w:t>
      </w:r>
      <w:r w:rsidRPr="006723C5">
        <w:t>deployed comparison group.</w:t>
      </w:r>
      <w:r w:rsidR="00967F33">
        <w:fldChar w:fldCharType="begin"/>
      </w:r>
      <w:r w:rsidR="00967F33">
        <w:instrText xml:space="preserve"> ADDIN EN.CITE &lt;EndNote&gt;&lt;Cite&gt;&lt;Author&gt;Fulco&lt;/Author&gt;&lt;Year&gt;2000&lt;/Year&gt;&lt;RecNum&gt;493&lt;/RecNum&gt;&lt;Suffix&gt;(p252)&lt;/Suffix&gt;&lt;DisplayText&gt;&lt;style face="superscript"&gt;4(p252)&lt;/style&gt;&lt;/DisplayText&gt;&lt;record&gt;&lt;rec-number&gt;493&lt;/rec-number&gt;&lt;foreign-keys&gt;&lt;key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4(p252)</w:t>
      </w:r>
      <w:r w:rsidR="00967F33">
        <w:fldChar w:fldCharType="end"/>
      </w:r>
    </w:p>
    <w:p w:rsidR="008116A4" w:rsidRPr="006723C5" w:rsidRDefault="008116A4" w:rsidP="008116A4">
      <w:pPr>
        <w:pStyle w:val="NormalNumbered0"/>
      </w:pPr>
      <w:r w:rsidRPr="006723C5">
        <w:t>In the 2006 IOM Volume 4: Health Effects of Serving in the Gulf War report</w:t>
      </w:r>
      <w:r w:rsidR="00967F33">
        <w:fldChar w:fldCharType="begin"/>
      </w:r>
      <w:r w:rsidR="00967F33">
        <w:instrText xml:space="preserve"> ADDIN EN.CITE &lt;EndNote&gt;&lt;Cite&gt;&lt;Author&gt;Institute of Medicine&lt;/Author&gt;&lt;Year&gt;2006&lt;/Year&gt;&lt;RecNum&gt;162&lt;/RecNum&gt;&lt;DisplayText&gt;&lt;style face="superscript"&gt;7&lt;/style&gt;&lt;/DisplayText&gt;&lt;record&gt;&lt;rec-number&gt;162&lt;/rec-number&gt;&lt;foreign-keys&gt;&lt;key app="EN" db-id="wvwvxesr5pfesue2wvnp2x98pxa0tfsts9fa" timestamp="1454639229"&gt;162&lt;/key&gt;&lt;/foreign-keys&gt;&lt;ref-type name="Report"&gt;27&lt;/ref-type&gt;&lt;contributors&gt;&lt;authors&gt;&lt;author&gt;Institute of Medicine,&lt;/author&gt;&lt;/authors&gt;&lt;/contributors&gt;&lt;titles&gt;&lt;title&gt;Gulf War and Health, Volume 4: Health effects of serving in the Gulf War&lt;/title&gt;&lt;/titles&gt;&lt;pages&gt;p.1-293&lt;/pages&gt;&lt;dates&gt;&lt;year&gt;2006&lt;/year&gt;&lt;/dates&gt;&lt;pub-location&gt;Washington, DC&lt;/pub-location&gt;&lt;publisher&gt;National Academy Press&lt;/publisher&gt;&lt;urls&gt;&lt;related-urls&gt;&lt;url&gt;&lt;style face="underline" font="default" size="100%"&gt;https://www.nap.edu/catalog/11729/gulf-war-and-health-volume-4-health-effects-of-serving&lt;/style&gt;&lt;style face="normal" font="default" size="100%"&gt; &lt;/style&gt;&lt;/url&gt;&lt;/related-urls&gt;&lt;/urls&gt;&lt;custom2&gt;RMA ID: 049944&lt;/custom2&gt;&lt;custom4&gt;RMA ID: 049944&lt;/custom4&gt;&lt;custom5&gt;29067&lt;/custom5&gt;&lt;custom6&gt;RMA MO 1.18. AGWVA. APPLICANT&lt;/custom6&gt;&lt;custom7&gt;Grade 5a&lt;/custom7&gt;&lt;/record&gt;&lt;/Cite&gt;&lt;/EndNote&gt;</w:instrText>
      </w:r>
      <w:r w:rsidR="00967F33">
        <w:fldChar w:fldCharType="separate"/>
      </w:r>
      <w:r w:rsidR="00967F33" w:rsidRPr="00967F33">
        <w:rPr>
          <w:noProof/>
          <w:vertAlign w:val="superscript"/>
        </w:rPr>
        <w:t>7</w:t>
      </w:r>
      <w:r w:rsidR="00967F33">
        <w:fldChar w:fldCharType="end"/>
      </w:r>
      <w:r w:rsidRPr="006723C5">
        <w:t xml:space="preserve"> the IOM committee stated that the studies that used self-reported information indicated that there was a higher prevalence of reporting multiple biological and chemical exposures by veterans compared to their non-deployed counterparts. Studies of pyridostigmine bromide generally show a high prevalence of under consumption, and for a smaller subset, over</w:t>
      </w:r>
      <w:r>
        <w:t xml:space="preserve"> </w:t>
      </w:r>
      <w:r w:rsidRPr="006723C5">
        <w:t>consumption relative to recommended dosages. The IOM committee concluded that</w:t>
      </w:r>
      <w:r w:rsidR="00BD02DE">
        <w:t>,</w:t>
      </w:r>
      <w:r w:rsidRPr="006723C5">
        <w:t xml:space="preserve"> although Gulf War veterans reported higher levels of symptoms that might be associated with exposures in the field, no associations with any specific exposures could be identified.</w:t>
      </w:r>
      <w:r w:rsidR="00967F33">
        <w:fldChar w:fldCharType="begin"/>
      </w:r>
      <w:r w:rsidR="00967F33">
        <w:instrText xml:space="preserve"> ADDIN EN.CITE &lt;EndNote&gt;&lt;Cite&gt;&lt;Author&gt;Institute of Medicine&lt;/Author&gt;&lt;Year&gt;2006&lt;/Year&gt;&lt;RecNum&gt;162&lt;/RecNum&gt;&lt;DisplayText&gt;&lt;style face="superscript"&gt;7&lt;/style&gt;&lt;/DisplayText&gt;&lt;record&gt;&lt;rec-number&gt;162&lt;/rec-number&gt;&lt;foreign-keys&gt;&lt;key app="EN" db-id="wvwvxesr5pfesue2wvnp2x98pxa0tfsts9fa" timestamp="1454639229"&gt;162&lt;/key&gt;&lt;/foreign-keys&gt;&lt;ref-type name="Report"&gt;27&lt;/ref-type&gt;&lt;contributors&gt;&lt;authors&gt;&lt;author&gt;Institute of Medicine,&lt;/author&gt;&lt;/authors&gt;&lt;/contributors&gt;&lt;titles&gt;&lt;title&gt;Gulf War and Health, Volume 4: Health effects of serving in the Gulf War&lt;/title&gt;&lt;/titles&gt;&lt;pages&gt;p.1-293&lt;/pages&gt;&lt;dates&gt;&lt;year&gt;2006&lt;/year&gt;&lt;/dates&gt;&lt;pub-location&gt;Washington, DC&lt;/pub-location&gt;&lt;publisher&gt;National Academy Press&lt;/publisher&gt;&lt;urls&gt;&lt;related-urls&gt;&lt;url&gt;&lt;style face="underline" font="default" size="100%"&gt;https://www.nap.edu/catalog/11729/gulf-war-and-health-volume-4-health-effects-of-serving&lt;/style&gt;&lt;style face="normal" font="default" size="100%"&gt; &lt;/style&gt;&lt;/url&gt;&lt;/related-urls&gt;&lt;/urls&gt;&lt;custom2&gt;RMA ID: 049944&lt;/custom2&gt;&lt;custom4&gt;RMA ID: 049944&lt;/custom4&gt;&lt;custom5&gt;29067&lt;/custom5&gt;&lt;custom6&gt;RMA MO 1.18. AGWVA. APPLICANT&lt;/custom6&gt;&lt;custom7&gt;Grade 5a&lt;/custom7&gt;&lt;/record&gt;&lt;/Cite&gt;&lt;/EndNote&gt;</w:instrText>
      </w:r>
      <w:r w:rsidR="00967F33">
        <w:fldChar w:fldCharType="separate"/>
      </w:r>
      <w:r w:rsidR="00967F33" w:rsidRPr="00967F33">
        <w:rPr>
          <w:noProof/>
          <w:vertAlign w:val="superscript"/>
        </w:rPr>
        <w:t>7</w:t>
      </w:r>
      <w:r w:rsidR="00967F33">
        <w:fldChar w:fldCharType="end"/>
      </w:r>
    </w:p>
    <w:p w:rsidR="008116A4" w:rsidRPr="006723C5" w:rsidRDefault="008116A4" w:rsidP="008116A4">
      <w:pPr>
        <w:pStyle w:val="NormalNumbered0"/>
      </w:pPr>
      <w:r w:rsidRPr="006723C5">
        <w:t>In the 2010 IOM Volume 8: Update of Health Effects of Serving in the Gulf War report,</w:t>
      </w:r>
      <w:r w:rsidR="00967F33">
        <w:fldChar w:fldCharType="begin"/>
      </w:r>
      <w:r w:rsidR="00967F33">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Pr="006723C5">
        <w:t xml:space="preserve"> the IOM committee concluded that based on a comprehensive review of the human epidemiologic literature, there was sufficient evidence of an association between deployment to the Gulf War and multisymptom illness. However, the IOM committee noted in relation to the RAC report by 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that:</w:t>
      </w:r>
    </w:p>
    <w:p w:rsidR="008116A4" w:rsidRPr="006723C5" w:rsidRDefault="008116A4" w:rsidP="008116A4">
      <w:pPr>
        <w:pStyle w:val="Quote"/>
      </w:pPr>
      <w:r w:rsidRPr="006723C5">
        <w:t>Although the Update committee did not assess the biological plausibility of the link between PB and pesticides and Gulf War illness, in keeping with its charge to examine the strength of association between deployment to the Gulf War and various human health outcomes, the committee critically examined the human exposure studies cited by the RAC as evidence that PB and pesticides are causally associated with Gulf War illness. …However, in contrast to the RAC report the Update committee found that human epidemiologic evidence was not sufficient to establish a causative relationship between any specific drug, toxin, plume, or other agent, either alone or in combination, and Gulf War illness. Given this important issue, the Update committee also undertook an assessment of the key experimental research studies that were cited in the RAC report as supporting the plausibility of this association. This focused assessment of the experimental literature, did not meet, in the committee’s opinion, a threshold that would lead to the conclusion that any Gulf War illness related problems could reasonably be expected to result from these putative exposures.</w:t>
      </w:r>
      <w:r w:rsidR="00967F33">
        <w:fldChar w:fldCharType="begin"/>
      </w:r>
      <w:r w:rsidR="00967F33">
        <w:instrText xml:space="preserve"> ADDIN EN.CITE &lt;EndNote&gt;&lt;Cite&gt;&lt;Author&gt;Institute of Medicine&lt;/Author&gt;&lt;Year&gt;2010&lt;/Year&gt;&lt;RecNum&gt;1573&lt;/RecNum&gt;&lt;Suffix&gt;(p259)&lt;/Suffix&gt;&lt;DisplayText&gt;&lt;style face="superscript"&gt;11(p259)&lt;/style&gt;&lt;/DisplayText&gt;&lt;record&gt;&lt;rec-number&gt;1573&lt;/rec-number&gt;&lt;foreign-keys&gt;&lt;key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11(p259)</w:t>
      </w:r>
      <w:r w:rsidR="00967F33">
        <w:fldChar w:fldCharType="end"/>
      </w:r>
    </w:p>
    <w:p w:rsidR="001C4742" w:rsidRPr="006723C5" w:rsidRDefault="001C4742" w:rsidP="001C4742">
      <w:pPr>
        <w:pStyle w:val="NormalNumbered0"/>
      </w:pPr>
      <w:r w:rsidRPr="006723C5">
        <w:t>In a RAC report by 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3329B8" w:rsidRPr="006723C5">
        <w:t xml:space="preserve"> </w:t>
      </w:r>
      <w:r w:rsidR="003D402A">
        <w:t>(discussed at [</w:t>
      </w:r>
      <w:r w:rsidR="003D402A">
        <w:fldChar w:fldCharType="begin"/>
      </w:r>
      <w:r w:rsidR="003D402A">
        <w:instrText xml:space="preserve"> REF _Ref512245984 \r \h </w:instrText>
      </w:r>
      <w:r w:rsidR="003D402A">
        <w:fldChar w:fldCharType="separate"/>
      </w:r>
      <w:r w:rsidR="00463BFD">
        <w:t>50</w:t>
      </w:r>
      <w:r w:rsidR="003D402A">
        <w:fldChar w:fldCharType="end"/>
      </w:r>
      <w:r w:rsidR="00C123CE">
        <w:t>-</w:t>
      </w:r>
      <w:r w:rsidR="00C123CE">
        <w:fldChar w:fldCharType="begin"/>
      </w:r>
      <w:r w:rsidR="00C123CE">
        <w:instrText xml:space="preserve"> REF _Ref520285704 \r \h </w:instrText>
      </w:r>
      <w:r w:rsidR="00C123CE">
        <w:fldChar w:fldCharType="separate"/>
      </w:r>
      <w:r w:rsidR="00463BFD">
        <w:t>54</w:t>
      </w:r>
      <w:r w:rsidR="00C123CE">
        <w:fldChar w:fldCharType="end"/>
      </w:r>
      <w:r w:rsidR="00C123CE">
        <w:t>]</w:t>
      </w:r>
      <w:r w:rsidR="003D402A">
        <w:t xml:space="preserve">) </w:t>
      </w:r>
      <w:r w:rsidRPr="006723C5">
        <w:t>the authors found that the evidence strongly and consistently indicate</w:t>
      </w:r>
      <w:r w:rsidR="00C70346" w:rsidRPr="006723C5">
        <w:t>d</w:t>
      </w:r>
      <w:r w:rsidRPr="006723C5">
        <w:t xml:space="preserve"> that two Gulf War neurotoxic exposures </w:t>
      </w:r>
      <w:r w:rsidR="00C70346" w:rsidRPr="006723C5">
        <w:t>were</w:t>
      </w:r>
      <w:r w:rsidRPr="006723C5">
        <w:t xml:space="preserve"> causally associated with </w:t>
      </w:r>
      <w:r w:rsidR="00D6710F">
        <w:t>‘</w:t>
      </w:r>
      <w:r w:rsidRPr="006723C5">
        <w:t>Gulf War illness</w:t>
      </w:r>
      <w:r w:rsidR="00D6710F">
        <w:t>’</w:t>
      </w:r>
      <w:r w:rsidRPr="006723C5">
        <w:t xml:space="preserve"> and the use of pyridostigmine bromide pills, given to protect troops from effects of nerve agents. </w:t>
      </w:r>
      <w:r w:rsidR="00A86620">
        <w:t>The report made the claim that relevant e</w:t>
      </w:r>
      <w:r w:rsidRPr="006723C5">
        <w:t>vidence include</w:t>
      </w:r>
      <w:r w:rsidR="00C70346" w:rsidRPr="006723C5">
        <w:t>d</w:t>
      </w:r>
      <w:r w:rsidRPr="006723C5">
        <w:t xml:space="preserve"> the consistent association of </w:t>
      </w:r>
      <w:r w:rsidR="00D6710F">
        <w:t>‘</w:t>
      </w:r>
      <w:r w:rsidRPr="006723C5">
        <w:t>Gulf War Illness</w:t>
      </w:r>
      <w:r w:rsidR="00D6710F">
        <w:t>’</w:t>
      </w:r>
      <w:r w:rsidRPr="006723C5">
        <w:t xml:space="preserve"> with pyridostigmine bromide across studies of Gulf War veterans, identified dose-response effects, and research findings in other populations and in animal models. </w:t>
      </w:r>
    </w:p>
    <w:p w:rsidR="00381709" w:rsidRPr="006723C5" w:rsidRDefault="00E3489D" w:rsidP="00EF6960">
      <w:pPr>
        <w:pStyle w:val="NormalNumbered0"/>
      </w:pPr>
      <w:r w:rsidRPr="006723C5">
        <w:t>In a RAND review by Golomb</w:t>
      </w:r>
      <w:r w:rsidR="00967F33">
        <w:fldChar w:fldCharType="begin"/>
      </w:r>
      <w:r w:rsidR="00967F33">
        <w:instrText xml:space="preserve"> ADDIN EN.CITE &lt;EndNote&gt;&lt;Cite&gt;&lt;Author&gt;Golomb&lt;/Author&gt;&lt;Year&gt;1999&lt;/Year&gt;&lt;RecNum&gt;102&lt;/RecNum&gt;&lt;DisplayText&gt;&lt;style face="superscript"&gt;64&lt;/style&gt;&lt;/DisplayText&gt;&lt;record&gt;&lt;rec-number&gt;102&lt;/rec-number&gt;&lt;foreign-keys&gt;&lt;key app="EN" db-id="wvwvxesr5pfesue2wvnp2x98pxa0tfsts9fa" timestamp="1454639227"&gt;102&lt;/key&gt;&lt;/foreign-keys&gt;&lt;ref-type name="Report"&gt;27&lt;/ref-type&gt;&lt;contributors&gt;&lt;authors&gt;&lt;author&gt;Golomb, B.A.&lt;/author&gt;&lt;/authors&gt;&lt;/contributors&gt;&lt;titles&gt;&lt;title&gt;[Summary Only] 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&lt;/style&gt;&lt;/url&gt;&lt;/related-urls&gt;&lt;/urls&gt;&lt;custom2&gt;RMA ID: 018453&lt;/custom2&gt;&lt;custom4&gt;RMA ID: 018453&lt;/custom4&gt;&lt;custom5&gt;28322&lt;/custom5&gt;&lt;custom6&gt;RMA MO 1.9. AGWVA. APPLICANT&lt;/custom6&gt;&lt;/record&gt;&lt;/Cite&gt;&lt;/EndNote&gt;</w:instrText>
      </w:r>
      <w:r w:rsidR="00967F33">
        <w:fldChar w:fldCharType="separate"/>
      </w:r>
      <w:r w:rsidR="00967F33" w:rsidRPr="00967F33">
        <w:rPr>
          <w:noProof/>
          <w:vertAlign w:val="superscript"/>
        </w:rPr>
        <w:t>64</w:t>
      </w:r>
      <w:r w:rsidR="00967F33">
        <w:fldChar w:fldCharType="end"/>
      </w:r>
      <w:r w:rsidR="00C123CE">
        <w:t xml:space="preserve"> </w:t>
      </w:r>
      <w:r w:rsidR="007017DE" w:rsidRPr="006723C5">
        <w:t xml:space="preserve">it was </w:t>
      </w:r>
      <w:r w:rsidRPr="006723C5">
        <w:t xml:space="preserve">reported that larger doses </w:t>
      </w:r>
      <w:r w:rsidR="00EF6960" w:rsidRPr="006723C5">
        <w:t xml:space="preserve">of pyridostigmine bromide </w:t>
      </w:r>
      <w:r w:rsidRPr="006723C5">
        <w:t xml:space="preserve">used for many years in patient with myasthenia gravis do not produce the chronic symptoms seen in Gulf War veterans. </w:t>
      </w:r>
      <w:r w:rsidR="005C0695" w:rsidRPr="006723C5">
        <w:t>The authors state</w:t>
      </w:r>
      <w:r w:rsidR="00EF496B" w:rsidRPr="006723C5">
        <w:t>d</w:t>
      </w:r>
      <w:r w:rsidRPr="006723C5">
        <w:t xml:space="preserve"> that this dichotomy is explained by the fact that pyridostigmine bromide produces a normalisation of nicotinic cholinergic function in muscles of patients with myasthenia, in contrast to a raised acetylcholine function in those without myasthenia gravis.</w:t>
      </w:r>
      <w:r w:rsidR="00967F33">
        <w:fldChar w:fldCharType="begin"/>
      </w:r>
      <w:r w:rsidR="00967F33">
        <w:instrText xml:space="preserve"> ADDIN EN.CITE &lt;EndNote&gt;&lt;Cite&gt;&lt;Author&gt;Golomb&lt;/Author&gt;&lt;Year&gt;1999&lt;/Year&gt;&lt;RecNum&gt;102&lt;/RecNum&gt;&lt;DisplayText&gt;&lt;style face="superscript"&gt;64&lt;/style&gt;&lt;/DisplayText&gt;&lt;record&gt;&lt;rec-number&gt;102&lt;/rec-number&gt;&lt;foreign-keys&gt;&lt;key app="EN" db-id="wvwvxesr5pfesue2wvnp2x98pxa0tfsts9fa" timestamp="1454639227"&gt;102&lt;/key&gt;&lt;/foreign-keys&gt;&lt;ref-type name="Report"&gt;27&lt;/ref-type&gt;&lt;contributors&gt;&lt;authors&gt;&lt;author&gt;Golomb, B.A.&lt;/author&gt;&lt;/authors&gt;&lt;/contributors&gt;&lt;titles&gt;&lt;title&gt;[Summary Only] 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&lt;/style&gt;&lt;/url&gt;&lt;/related-urls&gt;&lt;/urls&gt;&lt;custom2&gt;RMA ID: 018453&lt;/custom2&gt;&lt;custom4&gt;RMA ID: 018453&lt;/custom4&gt;&lt;custom5&gt;28322&lt;/custom5&gt;&lt;custom6&gt;RMA MO 1.9. AGWVA. APPLICANT&lt;/custom6&gt;&lt;/record&gt;&lt;/Cite&gt;&lt;/EndNote&gt;</w:instrText>
      </w:r>
      <w:r w:rsidR="00967F33">
        <w:fldChar w:fldCharType="separate"/>
      </w:r>
      <w:r w:rsidR="00967F33" w:rsidRPr="00967F33">
        <w:rPr>
          <w:noProof/>
          <w:vertAlign w:val="superscript"/>
        </w:rPr>
        <w:t>64</w:t>
      </w:r>
      <w:r w:rsidR="00967F33">
        <w:fldChar w:fldCharType="end"/>
      </w:r>
      <w:r w:rsidRPr="006723C5">
        <w:t xml:space="preserve"> The </w:t>
      </w:r>
      <w:hyperlink w:anchor="_ENREF_23" w:tooltip="Moss, 2012 #1586" w:history="1"/>
      <w:r w:rsidR="00381709" w:rsidRPr="006723C5">
        <w:t xml:space="preserve">mechanism of </w:t>
      </w:r>
      <w:r w:rsidR="00884061" w:rsidRPr="006723C5">
        <w:t xml:space="preserve">pyridostigmine bromide </w:t>
      </w:r>
      <w:r w:rsidR="00381709" w:rsidRPr="006723C5">
        <w:t>producing neurocognitive effects has been debated, as it has generally been considered that the drug does not cross the blood-brain barrier, though this has been challenged with the hypothesis that the blood-brain barrier may be compromised by stress.</w:t>
      </w:r>
      <w:r w:rsidR="00967F33">
        <w:fldChar w:fldCharType="begin"/>
      </w:r>
      <w:r w:rsidR="00967F33">
        <w:instrText xml:space="preserve"> ADDIN EN.CITE &lt;EndNote&gt;&lt;Cite&gt;&lt;Author&gt;Golomb&lt;/Author&gt;&lt;Year&gt;1999&lt;/Year&gt;&lt;RecNum&gt;102&lt;/RecNum&gt;&lt;DisplayText&gt;&lt;style face="superscript"&gt;64&lt;/style&gt;&lt;/DisplayText&gt;&lt;record&gt;&lt;rec-number&gt;102&lt;/rec-number&gt;&lt;foreign-keys&gt;&lt;key app="EN" db-id="wvwvxesr5pfesue2wvnp2x98pxa0tfsts9fa" timestamp="1454639227"&gt;102&lt;/key&gt;&lt;/foreign-keys&gt;&lt;ref-type name="Report"&gt;27&lt;/ref-type&gt;&lt;contributors&gt;&lt;authors&gt;&lt;author&gt;Golomb, B.A.&lt;/author&gt;&lt;/authors&gt;&lt;/contributors&gt;&lt;titles&gt;&lt;title&gt;[Summary Only] 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&lt;/style&gt;&lt;/url&gt;&lt;/related-urls&gt;&lt;/urls&gt;&lt;custom2&gt;RMA ID: 018453&lt;/custom2&gt;&lt;custom4&gt;RMA ID: 018453&lt;/custom4&gt;&lt;custom5&gt;28322&lt;/custom5&gt;&lt;custom6&gt;RMA MO 1.9. AGWVA. APPLICANT&lt;/custom6&gt;&lt;/record&gt;&lt;/Cite&gt;&lt;/EndNote&gt;</w:instrText>
      </w:r>
      <w:r w:rsidR="00967F33">
        <w:fldChar w:fldCharType="separate"/>
      </w:r>
      <w:r w:rsidR="00967F33" w:rsidRPr="00967F33">
        <w:rPr>
          <w:noProof/>
          <w:vertAlign w:val="superscript"/>
        </w:rPr>
        <w:t>64</w:t>
      </w:r>
      <w:r w:rsidR="00967F33">
        <w:fldChar w:fldCharType="end"/>
      </w:r>
      <w:r w:rsidR="00381709" w:rsidRPr="006723C5">
        <w:t xml:space="preserve"> The</w:t>
      </w:r>
      <w:r w:rsidR="008E513C" w:rsidRPr="006723C5">
        <w:t xml:space="preserve"> author </w:t>
      </w:r>
      <w:r w:rsidR="00826301" w:rsidRPr="006723C5">
        <w:t xml:space="preserve">concluded </w:t>
      </w:r>
      <w:r w:rsidR="008E513C" w:rsidRPr="006723C5">
        <w:t>that p</w:t>
      </w:r>
      <w:r w:rsidR="005C0695" w:rsidRPr="006723C5">
        <w:t xml:space="preserve">yridostigmine bromide cannot be ruled out as a possible contributor to the development of unexplained or undiagnosed illness in some Gulf War veterans. </w:t>
      </w:r>
    </w:p>
    <w:p w:rsidR="001C4742" w:rsidRPr="006723C5" w:rsidRDefault="00C70346" w:rsidP="009207A4">
      <w:pPr>
        <w:pStyle w:val="NormalNumbered0"/>
      </w:pPr>
      <w:r w:rsidRPr="006723C5">
        <w:t>A</w:t>
      </w:r>
      <w:r w:rsidR="001C4742" w:rsidRPr="006723C5">
        <w:t xml:space="preserve"> review by Golomb</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001C4742" w:rsidRPr="006723C5">
        <w:t xml:space="preserve"> state</w:t>
      </w:r>
      <w:r w:rsidR="00826301" w:rsidRPr="006723C5">
        <w:t>d</w:t>
      </w:r>
      <w:r w:rsidR="001C4742" w:rsidRPr="006723C5">
        <w:t xml:space="preserve"> that increasing evidence suggested excess illness in Gulf War veterans can be explained in part by exposure to organophosphate and carbamate acetylcholinesterase inhibitors, including pyridostigmine bromide, pesticides, and nerve agents. The author </w:t>
      </w:r>
      <w:r w:rsidR="00926409" w:rsidRPr="006723C5">
        <w:t>referred</w:t>
      </w:r>
      <w:r w:rsidR="001C4742" w:rsidRPr="006723C5">
        <w:t xml:space="preserve"> to papers in the review</w:t>
      </w:r>
      <w:r w:rsidR="00826301" w:rsidRPr="006723C5">
        <w:t>,</w:t>
      </w:r>
      <w:r w:rsidR="001C4742" w:rsidRPr="006723C5">
        <w:t xml:space="preserve"> which included both the CDC </w:t>
      </w:r>
      <w:r w:rsidR="001C4742" w:rsidRPr="007A3DDB">
        <w:t xml:space="preserve">definition and the Kansas definition of </w:t>
      </w:r>
      <w:r w:rsidRPr="007A3DDB">
        <w:t xml:space="preserve">chronic </w:t>
      </w:r>
      <w:r w:rsidR="001C4742" w:rsidRPr="007A3DDB">
        <w:t xml:space="preserve">multisymptom illness. The author stated that </w:t>
      </w:r>
      <w:r w:rsidR="00C008B3" w:rsidRPr="007A3DDB">
        <w:t xml:space="preserve">several </w:t>
      </w:r>
      <w:r w:rsidR="001C4742" w:rsidRPr="007A3DDB">
        <w:t>epidemiological studies reported a link between</w:t>
      </w:r>
      <w:r w:rsidR="001C4742" w:rsidRPr="006723C5">
        <w:t xml:space="preserve"> </w:t>
      </w:r>
      <w:r w:rsidR="009207A4" w:rsidRPr="006723C5">
        <w:t xml:space="preserve">acetylcholinesterase inhibitors </w:t>
      </w:r>
      <w:r w:rsidR="001C4742" w:rsidRPr="006723C5">
        <w:t xml:space="preserve">exposure and chronic symptoms in Gulf War veterans. </w:t>
      </w:r>
      <w:r w:rsidR="000750F3">
        <w:t xml:space="preserve">The author noted </w:t>
      </w:r>
      <w:r w:rsidR="001B5191">
        <w:t>that the studie</w:t>
      </w:r>
      <w:r w:rsidR="002103F6">
        <w:t>s</w:t>
      </w:r>
      <w:r w:rsidR="001B5191">
        <w:t xml:space="preserve"> reviewed found a dose-response relationship for </w:t>
      </w:r>
      <w:r w:rsidR="001C4742" w:rsidRPr="006723C5">
        <w:t>pyridostigmine bromide pill number</w:t>
      </w:r>
      <w:r w:rsidR="000750F3">
        <w:t xml:space="preserve"> </w:t>
      </w:r>
      <w:r w:rsidR="001B5191">
        <w:t>and non-specific symptoms</w:t>
      </w:r>
      <w:r w:rsidR="001C4742" w:rsidRPr="006723C5">
        <w:t>.</w:t>
      </w:r>
      <w:r w:rsidR="000D3A70" w:rsidRPr="006723C5">
        <w:t xml:space="preserve"> </w:t>
      </w:r>
      <w:r w:rsidR="001C4742" w:rsidRPr="006723C5">
        <w:t>The author concluded that these findings do not imply that all illness</w:t>
      </w:r>
      <w:r w:rsidRPr="006723C5">
        <w:t xml:space="preserve"> seen</w:t>
      </w:r>
      <w:r w:rsidR="001C4742" w:rsidRPr="006723C5">
        <w:t xml:space="preserve"> in Gulf War veterans </w:t>
      </w:r>
      <w:r w:rsidR="00087DFC" w:rsidRPr="006723C5">
        <w:t>wa</w:t>
      </w:r>
      <w:r w:rsidR="001C4742" w:rsidRPr="006723C5">
        <w:t xml:space="preserve">s the result of </w:t>
      </w:r>
      <w:r w:rsidR="009207A4" w:rsidRPr="006723C5">
        <w:t>acetylcholinesterase inhibitors</w:t>
      </w:r>
      <w:r w:rsidR="001C4742" w:rsidRPr="006723C5">
        <w:t xml:space="preserve">, </w:t>
      </w:r>
      <w:r w:rsidRPr="006723C5">
        <w:t xml:space="preserve">but </w:t>
      </w:r>
      <w:r w:rsidR="001C4742" w:rsidRPr="006723C5">
        <w:t>suggest</w:t>
      </w:r>
      <w:r w:rsidRPr="006723C5">
        <w:t>ed</w:t>
      </w:r>
      <w:r w:rsidR="001C4742" w:rsidRPr="006723C5">
        <w:t xml:space="preserve"> that </w:t>
      </w:r>
      <w:r w:rsidR="009207A4" w:rsidRPr="006723C5">
        <w:t xml:space="preserve">acetylcholinesterase inhibitors </w:t>
      </w:r>
      <w:r w:rsidR="001C4742" w:rsidRPr="006723C5">
        <w:t>exposure may account for some of the excess illness seen in Gulf War veterans.</w:t>
      </w:r>
    </w:p>
    <w:p w:rsidR="00447D77" w:rsidRPr="006723C5" w:rsidRDefault="00381709" w:rsidP="009207A4">
      <w:pPr>
        <w:pStyle w:val="NormalNumbered0"/>
      </w:pPr>
      <w:r w:rsidRPr="006723C5">
        <w:t xml:space="preserve">In support of the safety of </w:t>
      </w:r>
      <w:r w:rsidR="00884061" w:rsidRPr="006723C5">
        <w:t>pyridostigmine bromide</w:t>
      </w:r>
      <w:r w:rsidRPr="006723C5">
        <w:t>, the limitations of positive studies and lack of consistent dose-response effect in exposed veterans has been commented on previously.</w:t>
      </w:r>
      <w:r w:rsidR="00967F33">
        <w:fldChar w:fldCharType="begin"/>
      </w:r>
      <w:r w:rsidR="00967F33">
        <w:instrText xml:space="preserve"> ADDIN EN.CITE &lt;EndNote&gt;&lt;Cite&gt;&lt;Author&gt;Greenberg&lt;/Author&gt;&lt;Year&gt;2008&lt;/Year&gt;&lt;RecNum&gt;111&lt;/RecNum&gt;&lt;DisplayText&gt;&lt;style face="superscript"&gt;66&lt;/style&gt;&lt;/DisplayText&gt;&lt;record&gt;&lt;rec-number&gt;111&lt;/rec-number&gt;&lt;foreign-keys&gt;&lt;key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967F33">
        <w:fldChar w:fldCharType="separate"/>
      </w:r>
      <w:r w:rsidR="00967F33" w:rsidRPr="00967F33">
        <w:rPr>
          <w:noProof/>
          <w:vertAlign w:val="superscript"/>
        </w:rPr>
        <w:t>66</w:t>
      </w:r>
      <w:r w:rsidR="00967F33">
        <w:fldChar w:fldCharType="end"/>
      </w:r>
      <w:r w:rsidR="000D3A70" w:rsidRPr="006723C5">
        <w:t xml:space="preserve"> </w:t>
      </w:r>
      <w:r w:rsidR="00447D77" w:rsidRPr="006723C5">
        <w:t>Greenberg and Wessely</w:t>
      </w:r>
      <w:r w:rsidR="00967F33">
        <w:fldChar w:fldCharType="begin"/>
      </w:r>
      <w:r w:rsidR="00967F33">
        <w:instrText xml:space="preserve"> ADDIN EN.CITE &lt;EndNote&gt;&lt;Cite&gt;&lt;Author&gt;Greenberg&lt;/Author&gt;&lt;Year&gt;2008&lt;/Year&gt;&lt;RecNum&gt;111&lt;/RecNum&gt;&lt;DisplayText&gt;&lt;style face="superscript"&gt;66&lt;/style&gt;&lt;/DisplayText&gt;&lt;record&gt;&lt;rec-number&gt;111&lt;/rec-number&gt;&lt;foreign-keys&gt;&lt;key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967F33">
        <w:fldChar w:fldCharType="separate"/>
      </w:r>
      <w:r w:rsidR="00967F33" w:rsidRPr="00967F33">
        <w:rPr>
          <w:noProof/>
          <w:vertAlign w:val="superscript"/>
        </w:rPr>
        <w:t>66</w:t>
      </w:r>
      <w:r w:rsidR="00967F33">
        <w:fldChar w:fldCharType="end"/>
      </w:r>
      <w:r w:rsidR="000D3A70" w:rsidRPr="006723C5">
        <w:t xml:space="preserve"> </w:t>
      </w:r>
      <w:r w:rsidR="00447D77" w:rsidRPr="006723C5">
        <w:t xml:space="preserve">in their review </w:t>
      </w:r>
      <w:r w:rsidR="00B32964" w:rsidRPr="006723C5">
        <w:t xml:space="preserve">discussed the findings of a </w:t>
      </w:r>
      <w:r w:rsidR="006A28D0" w:rsidRPr="006723C5">
        <w:t>Canadian</w:t>
      </w:r>
      <w:r w:rsidR="00B32964" w:rsidRPr="006723C5">
        <w:t xml:space="preserve"> study</w:t>
      </w:r>
      <w:r w:rsidR="00967F33">
        <w:fldChar w:fldCharType="begin"/>
      </w:r>
      <w:r w:rsidR="00967F33">
        <w:instrText xml:space="preserve"> ADDIN EN.CITE &lt;EndNote&gt;&lt;Cite&gt;&lt;Author&gt;Goss Gilroy Inc&lt;/Author&gt;&lt;Year&gt;1998&lt;/Year&gt;&lt;RecNum&gt;3080&lt;/RecNum&gt;&lt;DisplayText&gt;&lt;style face="superscript"&gt;67&lt;/style&gt;&lt;/DisplayText&gt;&lt;record&gt;&lt;rec-number&gt;3080&lt;/rec-number&gt;&lt;foreign-keys&gt;&lt;key app="EN" db-id="wvwvxesr5pfesue2wvnp2x98pxa0tfsts9fa" timestamp="1512523965"&gt;3080&lt;/key&gt;&lt;/foreign-keys&gt;&lt;ref-type name="Report"&gt;27&lt;/ref-type&gt;&lt;contributors&gt;&lt;authors&gt;&lt;author&gt;Goss Gilroy Inc,&lt;/author&gt;&lt;author&gt;Canada Department of National Defence Gulf War Il,&lt;/author&gt;&lt;/authors&gt;&lt;/contributors&gt;&lt;titles&gt;&lt;title&gt;Health Study of Canadian Forces Personnel involved in the 1991 Conflict in the Persian Gulf Vol 1&lt;/title&gt;&lt;secondary-title&gt;Gulf War Illness Advisory Committee Department of National Defence&lt;/secondary-title&gt;&lt;/titles&gt;&lt;volume&gt;&lt;style face="normal" font="default" size="100%"&gt;9.Goss Gilroy, inc. Health study of Canadian forces peronnel involved in the 1991 conflict in the Persian Gulf. Vol a. Prepared for Gulf War Illness Advisory committee, Department of National Defence. Ottawa, Canada: Depratment of National Defence, 1998 ( &lt;/style&gt;&lt;style face="underline" font="default" size="100%"&gt;http://wwwdnd.ca/menu/press/Report/Health/health_study_e_volI_TOC.htm&lt;/style&gt;&lt;style face="normal" font="default" size="100%"&gt; )&lt;/style&gt;&lt;/volume&gt;&lt;dates&gt;&lt;year&gt;1998&lt;/year&gt;&lt;/dates&gt;&lt;pub-location&gt;Ottawa, Canada&lt;/pub-location&gt;&lt;urls&gt;&lt;/urls&gt;&lt;custom2&gt;RMA ID: 017671&lt;/custom2&gt;&lt;custom4&gt;RMA ID: 017671&lt;/custom4&gt;&lt;/record&gt;&lt;/Cite&gt;&lt;/EndNote&gt;</w:instrText>
      </w:r>
      <w:r w:rsidR="00967F33">
        <w:fldChar w:fldCharType="separate"/>
      </w:r>
      <w:r w:rsidR="00967F33" w:rsidRPr="00967F33">
        <w:rPr>
          <w:noProof/>
          <w:vertAlign w:val="superscript"/>
        </w:rPr>
        <w:t>67</w:t>
      </w:r>
      <w:r w:rsidR="00967F33">
        <w:fldChar w:fldCharType="end"/>
      </w:r>
      <w:r w:rsidR="000D3A70" w:rsidRPr="006723C5">
        <w:t xml:space="preserve"> </w:t>
      </w:r>
      <w:r w:rsidR="009C5E8F" w:rsidRPr="006723C5">
        <w:t xml:space="preserve">where pyridostigmine bromide tablets were used as a prophylactic against possible effects of exposure to some chemical weapons. However, of the three ships sent to the Gulf by the Canadian military, only two used pyridostigmine bromide prophylaxis, yet the rate of illness was the same in personnel from all three </w:t>
      </w:r>
      <w:r w:rsidR="00B34F5C" w:rsidRPr="006723C5">
        <w:t>ships. Greenberg</w:t>
      </w:r>
      <w:r w:rsidR="00447D77" w:rsidRPr="006723C5">
        <w:t xml:space="preserve"> and Wessely</w:t>
      </w:r>
      <w:r w:rsidR="00967F33">
        <w:fldChar w:fldCharType="begin"/>
      </w:r>
      <w:r w:rsidR="00967F33">
        <w:instrText xml:space="preserve"> ADDIN EN.CITE &lt;EndNote&gt;&lt;Cite&gt;&lt;Author&gt;Greenberg&lt;/Author&gt;&lt;Year&gt;2008&lt;/Year&gt;&lt;RecNum&gt;111&lt;/RecNum&gt;&lt;DisplayText&gt;&lt;style face="superscript"&gt;66&lt;/style&gt;&lt;/DisplayText&gt;&lt;record&gt;&lt;rec-number&gt;111&lt;/rec-number&gt;&lt;foreign-keys&gt;&lt;key app="EN" db-id="wvwvxesr5pfesue2wvnp2x98pxa0tfsts9fa" timestamp="1454639227"&gt;111&lt;/key&gt;&lt;/foreign-keys&gt;&lt;ref-type name="Journal Article"&gt;17&lt;/ref-type&gt;&lt;contributors&gt;&lt;authors&gt;&lt;author&gt;Greenberg, N.&lt;/author&gt;&lt;author&gt;Wessely, S.&lt;/author&gt;&lt;/authors&gt;&lt;/contributors&gt;&lt;titles&gt;&lt;title&gt;Gulf War syndrome: an emerging threat or a piece of history?&lt;/title&gt;&lt;secondary-title&gt;Emerg Health Threats J&lt;/secondary-title&gt;&lt;/titles&gt;&lt;periodical&gt;&lt;full-title&gt;Emerg Health Threats J&lt;/full-title&gt;&lt;/periodical&gt;&lt;pages&gt;e10&lt;/pages&gt;&lt;volume&gt;1&lt;/volume&gt;&lt;dates&gt;&lt;year&gt;2008&lt;/year&gt;&lt;/dates&gt;&lt;urls&gt;&lt;/urls&gt;&lt;custom4&gt;RMA ID: 057093&lt;/custom4&gt;&lt;custom5&gt;29000&lt;/custom5&gt;&lt;custom6&gt;RMA MO 1.18.  &amp;amp; 2.5 AGWVA&lt;/custom6&gt;&lt;custom7&gt;Grade 5b&lt;/custom7&gt;&lt;modified-date&gt;JW&amp;#xD;AG&lt;/modified-date&gt;&lt;/record&gt;&lt;/Cite&gt;&lt;/EndNote&gt;</w:instrText>
      </w:r>
      <w:r w:rsidR="00967F33">
        <w:fldChar w:fldCharType="separate"/>
      </w:r>
      <w:r w:rsidR="00967F33" w:rsidRPr="00967F33">
        <w:rPr>
          <w:noProof/>
          <w:vertAlign w:val="superscript"/>
        </w:rPr>
        <w:t>66</w:t>
      </w:r>
      <w:r w:rsidR="00967F33">
        <w:fldChar w:fldCharType="end"/>
      </w:r>
      <w:r w:rsidR="000D3A70" w:rsidRPr="006723C5">
        <w:t xml:space="preserve"> </w:t>
      </w:r>
      <w:r w:rsidR="009C5E8F" w:rsidRPr="006723C5">
        <w:t xml:space="preserve">also stated that many researchers have argued for some years that the combined effect of exposure to </w:t>
      </w:r>
      <w:r w:rsidR="009207A4" w:rsidRPr="006723C5">
        <w:t>acetylcholinesterase inhibitors</w:t>
      </w:r>
      <w:r w:rsidR="009C5E8F" w:rsidRPr="006723C5">
        <w:t xml:space="preserve"> such as nerve agents, pyridostigmine bromide, and pesticides, are directly causal. However, </w:t>
      </w:r>
      <w:r w:rsidR="007A2967" w:rsidRPr="006723C5">
        <w:t xml:space="preserve">the Council considered that </w:t>
      </w:r>
      <w:r w:rsidR="009C5E8F" w:rsidRPr="006723C5">
        <w:t>a long series of authoritative and extensive reviews, produced by number of departments and institutes such as the IOM have been inconclusive.</w:t>
      </w:r>
    </w:p>
    <w:p w:rsidR="00381709" w:rsidRPr="006723C5" w:rsidRDefault="00381709" w:rsidP="001F3F51">
      <w:pPr>
        <w:pStyle w:val="HeadingNormal"/>
      </w:pPr>
      <w:r w:rsidRPr="006723C5">
        <w:t>Randomised Control Trials</w:t>
      </w:r>
    </w:p>
    <w:p w:rsidR="00381709" w:rsidRPr="006723C5" w:rsidRDefault="005573F0" w:rsidP="007711C3">
      <w:pPr>
        <w:pStyle w:val="NormalNumbered0"/>
      </w:pPr>
      <w:bookmarkStart w:id="80" w:name="_Ref507502894"/>
      <w:r w:rsidRPr="006723C5">
        <w:t>Roy et al</w:t>
      </w:r>
      <w:r w:rsidR="00967F33">
        <w:fldChar w:fldCharType="begin"/>
      </w:r>
      <w:r w:rsidR="00967F33">
        <w:instrText xml:space="preserve"> ADDIN EN.CITE &lt;EndNote&gt;&lt;Cite&gt;&lt;Author&gt;Roy&lt;/Author&gt;&lt;Year&gt;2006&lt;/Year&gt;&lt;RecNum&gt;2578&lt;/RecNum&gt;&lt;DisplayText&gt;&lt;style face="superscript"&gt;68&lt;/style&gt;&lt;/DisplayText&gt;&lt;record&gt;&lt;rec-number&gt;2578&lt;/rec-number&gt;&lt;foreign-keys&gt;&lt;key app="EN" db-id="wvwvxesr5pfesue2wvnp2x98pxa0tfsts9fa" timestamp="1499835812"&gt;2578&lt;/key&gt;&lt;/foreign-keys&gt;&lt;ref-type name="Journal Article"&gt;17&lt;/ref-type&gt;&lt;contributors&gt;&lt;authors&gt;&lt;author&gt;Roy, M. J.&lt;/author&gt;&lt;author&gt;Kraus, P. L.&lt;/author&gt;&lt;author&gt;Seegers, C. A.&lt;/author&gt;&lt;author&gt;Young, S. Y.&lt;/author&gt;&lt;author&gt;Kamens, D. R.&lt;/author&gt;&lt;author&gt;Law, W. A.&lt;/author&gt;&lt;author&gt;Cherstniakova, S. A.&lt;/author&gt;&lt;author&gt;Chang, D. N.&lt;/author&gt;&lt;author&gt;Cooper, J. A.&lt;/author&gt;&lt;author&gt;Sato, P. A.&lt;/author&gt;&lt;author&gt;Matulich, W.&lt;/author&gt;&lt;author&gt;Krantz, D. S.&lt;/author&gt;&lt;author&gt;Cantilena, L. R.&lt;/author&gt;&lt;author&gt;Deuster, P. A.&lt;/author&gt;&lt;/authors&gt;&lt;/contributors&gt;&lt;titles&gt;&lt;title&gt;Pyridostigmine, diethyltoluamide, permethrin, and stress: a double-blind, randomized, placebo-controlled trial to assess safety a&lt;/title&gt;&lt;secondary-title&gt;Mayo Clin Proc&lt;/secondary-title&gt;&lt;/titles&gt;&lt;periodical&gt;&lt;full-title&gt;Mayo Clin Proc&lt;/full-title&gt;&lt;/periodical&gt;&lt;pages&gt;1303-10&lt;/pages&gt;&lt;volume&gt;81&lt;/volume&gt;&lt;number&gt;10&lt;/number&gt;&lt;dates&gt;&lt;year&gt;2006&lt;/year&gt;&lt;/dates&gt;&lt;urls&gt;&lt;/urls&gt;&lt;custom4&gt;RMA ID: 054219&lt;/custom4&gt;&lt;custom5&gt;29035&lt;/custom5&gt;&lt;custom6&gt;RMA MO &amp;amp; 2.5  AGWVA. APPLICANT&lt;/custom6&gt;&lt;custom7&gt;3&lt;/custom7&gt;&lt;/record&gt;&lt;/Cite&gt;&lt;/EndNote&gt;</w:instrText>
      </w:r>
      <w:r w:rsidR="00967F33">
        <w:fldChar w:fldCharType="separate"/>
      </w:r>
      <w:r w:rsidR="00967F33" w:rsidRPr="00967F33">
        <w:rPr>
          <w:noProof/>
          <w:vertAlign w:val="superscript"/>
        </w:rPr>
        <w:t>68</w:t>
      </w:r>
      <w:r w:rsidR="00967F33">
        <w:fldChar w:fldCharType="end"/>
      </w:r>
      <w:r w:rsidRPr="006723C5">
        <w:t xml:space="preserve"> conducted a double-blind, placebo-controlled crossover trial to determine whether short-term human exposure to pyridostigmine bromide, DEET, and permethrin, at r</w:t>
      </w:r>
      <w:r w:rsidR="00C70346" w:rsidRPr="006723C5">
        <w:t>est or under stress, adversely a</w:t>
      </w:r>
      <w:r w:rsidRPr="006723C5">
        <w:t xml:space="preserve">ffects short-term physical or neurocognitive performance. A total of 64 volunteers were exposed to permethrin-impregnated uniforms, DEET containing skin cream, oral pyridostigmine bromide (3 x 30 mg/daily), and corresponding placebos in four separate sessions and the effect on neurocognitive outcome, physical performance, biochemistry and agent concentrations were </w:t>
      </w:r>
      <w:r w:rsidR="00C246E4" w:rsidRPr="006723C5">
        <w:t>investigated.</w:t>
      </w:r>
      <w:r w:rsidR="000D3A70" w:rsidRPr="006723C5">
        <w:t xml:space="preserve"> </w:t>
      </w:r>
      <w:r w:rsidR="007711C3" w:rsidRPr="006723C5">
        <w:t xml:space="preserve">The authors concluded that short-term exposure to combined treatment with pyridostigmine, </w:t>
      </w:r>
      <w:r w:rsidR="00C70346" w:rsidRPr="006723C5">
        <w:t>DEET</w:t>
      </w:r>
      <w:r w:rsidR="007711C3" w:rsidRPr="006723C5">
        <w:t>, and pe</w:t>
      </w:r>
      <w:r w:rsidR="00587B16">
        <w:t>rm</w:t>
      </w:r>
      <w:r w:rsidR="007711C3" w:rsidRPr="006723C5">
        <w:t>ethrin was well tolerated and did not impair physical or neurocognitive performance in the study population.</w:t>
      </w:r>
      <w:r w:rsidR="00967F33">
        <w:fldChar w:fldCharType="begin"/>
      </w:r>
      <w:r w:rsidR="00967F33">
        <w:instrText xml:space="preserve"> ADDIN EN.CITE &lt;EndNote&gt;&lt;Cite&gt;&lt;Author&gt;Roy&lt;/Author&gt;&lt;Year&gt;2006&lt;/Year&gt;&lt;RecNum&gt;2578&lt;/RecNum&gt;&lt;DisplayText&gt;&lt;style face="superscript"&gt;68&lt;/style&gt;&lt;/DisplayText&gt;&lt;record&gt;&lt;rec-number&gt;2578&lt;/rec-number&gt;&lt;foreign-keys&gt;&lt;key app="EN" db-id="wvwvxesr5pfesue2wvnp2x98pxa0tfsts9fa" timestamp="1499835812"&gt;2578&lt;/key&gt;&lt;/foreign-keys&gt;&lt;ref-type name="Journal Article"&gt;17&lt;/ref-type&gt;&lt;contributors&gt;&lt;authors&gt;&lt;author&gt;Roy, M. J.&lt;/author&gt;&lt;author&gt;Kraus, P. L.&lt;/author&gt;&lt;author&gt;Seegers, C. A.&lt;/author&gt;&lt;author&gt;Young, S. Y.&lt;/author&gt;&lt;author&gt;Kamens, D. R.&lt;/author&gt;&lt;author&gt;Law, W. A.&lt;/author&gt;&lt;author&gt;Cherstniakova, S. A.&lt;/author&gt;&lt;author&gt;Chang, D. N.&lt;/author&gt;&lt;author&gt;Cooper, J. A.&lt;/author&gt;&lt;author&gt;Sato, P. A.&lt;/author&gt;&lt;author&gt;Matulich, W.&lt;/author&gt;&lt;author&gt;Krantz, D. S.&lt;/author&gt;&lt;author&gt;Cantilena, L. R.&lt;/author&gt;&lt;author&gt;Deuster, P. A.&lt;/author&gt;&lt;/authors&gt;&lt;/contributors&gt;&lt;titles&gt;&lt;title&gt;Pyridostigmine, diethyltoluamide, permethrin, and stress: a double-blind, randomized, placebo-controlled trial to assess safety a&lt;/title&gt;&lt;secondary-title&gt;Mayo Clin Proc&lt;/secondary-title&gt;&lt;/titles&gt;&lt;periodical&gt;&lt;full-title&gt;Mayo Clin Proc&lt;/full-title&gt;&lt;/periodical&gt;&lt;pages&gt;1303-10&lt;/pages&gt;&lt;volume&gt;81&lt;/volume&gt;&lt;number&gt;10&lt;/number&gt;&lt;dates&gt;&lt;year&gt;2006&lt;/year&gt;&lt;/dates&gt;&lt;urls&gt;&lt;/urls&gt;&lt;custom4&gt;RMA ID: 054219&lt;/custom4&gt;&lt;custom5&gt;29035&lt;/custom5&gt;&lt;custom6&gt;RMA MO &amp;amp; 2.5  AGWVA. APPLICANT&lt;/custom6&gt;&lt;custom7&gt;3&lt;/custom7&gt;&lt;/record&gt;&lt;/Cite&gt;&lt;/EndNote&gt;</w:instrText>
      </w:r>
      <w:r w:rsidR="00967F33">
        <w:fldChar w:fldCharType="separate"/>
      </w:r>
      <w:r w:rsidR="00967F33" w:rsidRPr="00967F33">
        <w:rPr>
          <w:noProof/>
          <w:vertAlign w:val="superscript"/>
        </w:rPr>
        <w:t>68</w:t>
      </w:r>
      <w:r w:rsidR="00967F33">
        <w:fldChar w:fldCharType="end"/>
      </w:r>
      <w:r w:rsidR="000D3A70" w:rsidRPr="006723C5">
        <w:t xml:space="preserve"> </w:t>
      </w:r>
      <w:r w:rsidR="00C246E4" w:rsidRPr="006723C5">
        <w:t>The</w:t>
      </w:r>
      <w:r w:rsidRPr="006723C5">
        <w:t xml:space="preserve"> study </w:t>
      </w:r>
      <w:r w:rsidR="00381709" w:rsidRPr="006723C5">
        <w:t xml:space="preserve">found no physical or neurocognitive effects after </w:t>
      </w:r>
      <w:r w:rsidR="00884061" w:rsidRPr="006723C5">
        <w:t xml:space="preserve">pyridostigmine bromide </w:t>
      </w:r>
      <w:r w:rsidR="00381709" w:rsidRPr="006723C5">
        <w:t>exposure, though the exposure time was very short.</w:t>
      </w:r>
      <w:bookmarkEnd w:id="80"/>
    </w:p>
    <w:p w:rsidR="00381709" w:rsidRPr="006723C5" w:rsidRDefault="00381709" w:rsidP="001F3F51">
      <w:pPr>
        <w:pStyle w:val="HeadingNormal"/>
      </w:pPr>
      <w:r w:rsidRPr="006723C5">
        <w:t xml:space="preserve">Cohort and </w:t>
      </w:r>
      <w:r w:rsidR="00900091" w:rsidRPr="006723C5">
        <w:t>C</w:t>
      </w:r>
      <w:r w:rsidRPr="006723C5">
        <w:t>ase</w:t>
      </w:r>
      <w:r w:rsidR="00A40BE1" w:rsidRPr="006723C5">
        <w:t>-c</w:t>
      </w:r>
      <w:r w:rsidRPr="006723C5">
        <w:t>ontrol</w:t>
      </w:r>
      <w:r w:rsidR="00900091" w:rsidRPr="006723C5">
        <w:t xml:space="preserve"> Studies</w:t>
      </w:r>
    </w:p>
    <w:p w:rsidR="00895198" w:rsidRPr="006723C5" w:rsidRDefault="00DE5711" w:rsidP="006D2291">
      <w:pPr>
        <w:pStyle w:val="NormalNumbered0"/>
      </w:pPr>
      <w:r w:rsidRPr="006723C5">
        <w:t xml:space="preserve">The Council </w:t>
      </w:r>
      <w:r w:rsidR="00AD6B9A" w:rsidRPr="006723C5">
        <w:t>reviewed</w:t>
      </w:r>
      <w:r w:rsidRPr="006723C5">
        <w:t xml:space="preserve"> studies 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EF496B" w:rsidRPr="006723C5">
        <w:t xml:space="preserve"> Steele et al,</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0D3A70" w:rsidRPr="006723C5">
        <w:t xml:space="preserve"> </w:t>
      </w:r>
      <w:r w:rsidRPr="006723C5">
        <w:t>and Lucas et al</w:t>
      </w:r>
      <w:r w:rsidR="00905080">
        <w:t>,</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0D3A70" w:rsidRPr="006723C5">
        <w:t xml:space="preserve"> </w:t>
      </w:r>
      <w:r w:rsidRPr="006723C5">
        <w:t xml:space="preserve">which </w:t>
      </w:r>
      <w:r w:rsidR="006D2291" w:rsidRPr="006723C5">
        <w:t xml:space="preserve">specifically </w:t>
      </w:r>
      <w:r w:rsidRPr="006723C5">
        <w:t xml:space="preserve">examined chronic multisymptom illness or </w:t>
      </w:r>
      <w:r w:rsidR="00D6710F">
        <w:t>‘</w:t>
      </w:r>
      <w:r w:rsidRPr="006723C5">
        <w:t xml:space="preserve">Gulf </w:t>
      </w:r>
      <w:r w:rsidR="006D2291" w:rsidRPr="006723C5">
        <w:t>W</w:t>
      </w:r>
      <w:r w:rsidRPr="006723C5">
        <w:t>ar illness</w:t>
      </w:r>
      <w:r w:rsidR="00D6710F">
        <w:t>’</w:t>
      </w:r>
      <w:r w:rsidRPr="006723C5">
        <w:t xml:space="preserve"> symptoms. </w:t>
      </w:r>
    </w:p>
    <w:p w:rsidR="007A2967" w:rsidRPr="006723C5" w:rsidRDefault="00381709" w:rsidP="00CB17B0">
      <w:pPr>
        <w:pStyle w:val="NormalNumbered0"/>
      </w:pPr>
      <w:r w:rsidRPr="006723C5">
        <w:t xml:space="preserve">In a study </w:t>
      </w:r>
      <w:r w:rsidR="009A7008">
        <w:t>by</w:t>
      </w:r>
      <w:r w:rsidRPr="006723C5">
        <w:t xml:space="preserve"> </w:t>
      </w:r>
      <w:r w:rsidR="00CB2082"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0D3A70" w:rsidRPr="006723C5">
        <w:t xml:space="preserve"> </w:t>
      </w:r>
      <w:r w:rsidR="009A7008">
        <w:t>d</w:t>
      </w:r>
      <w:r w:rsidR="00EF496B" w:rsidRPr="006723C5">
        <w:t>iscussed at [</w:t>
      </w:r>
      <w:r w:rsidR="00C123CE">
        <w:fldChar w:fldCharType="begin"/>
      </w:r>
      <w:r w:rsidR="00C123CE">
        <w:instrText xml:space="preserve"> REF _Ref520567453 \r \h </w:instrText>
      </w:r>
      <w:r w:rsidR="00C123CE">
        <w:fldChar w:fldCharType="separate"/>
      </w:r>
      <w:r w:rsidR="00463BFD">
        <w:t>82</w:t>
      </w:r>
      <w:r w:rsidR="00C123CE">
        <w:fldChar w:fldCharType="end"/>
      </w:r>
      <w:r w:rsidR="0073297C" w:rsidRPr="006723C5">
        <w:fldChar w:fldCharType="begin"/>
      </w:r>
      <w:r w:rsidR="0073297C" w:rsidRPr="006723C5">
        <w:instrText xml:space="preserve"> REF _Ref503960475 \r \h  \* MERGEFORMAT </w:instrText>
      </w:r>
      <w:r w:rsidR="00463BFD">
        <w:fldChar w:fldCharType="separate"/>
      </w:r>
      <w:r w:rsidR="00463BFD">
        <w:t>81</w:t>
      </w:r>
      <w:r w:rsidR="0073297C" w:rsidRPr="006723C5">
        <w:fldChar w:fldCharType="end"/>
      </w:r>
      <w:r w:rsidR="009A7008">
        <w:t xml:space="preserve">] </w:t>
      </w:r>
      <w:r w:rsidRPr="006723C5">
        <w:t xml:space="preserve">found with single exposures, an apparent interaction of stress and </w:t>
      </w:r>
      <w:r w:rsidR="00884061" w:rsidRPr="006723C5">
        <w:t xml:space="preserve">pyridostigmine bromide </w:t>
      </w:r>
      <w:r w:rsidRPr="006723C5">
        <w:t xml:space="preserve">was shown and the likelihood of having </w:t>
      </w:r>
      <w:r w:rsidR="00615623">
        <w:t>‘</w:t>
      </w:r>
      <w:r w:rsidRPr="006723C5">
        <w:t>unexplained illness</w:t>
      </w:r>
      <w:r w:rsidR="00615623">
        <w:t>’</w:t>
      </w:r>
      <w:r w:rsidRPr="006723C5">
        <w:t xml:space="preserve">. </w:t>
      </w:r>
      <w:r w:rsidR="007B6674">
        <w:t>In addition,</w:t>
      </w:r>
      <w:r w:rsidR="007B6674" w:rsidRPr="006723C5">
        <w:t xml:space="preserve"> </w:t>
      </w:r>
      <w:r w:rsidRPr="006723C5">
        <w:t xml:space="preserve">the authors were unable to observe any interaction between the reported use of insecticide and </w:t>
      </w:r>
      <w:r w:rsidR="00884061" w:rsidRPr="006723C5">
        <w:t xml:space="preserve">pyridostigmine bromide </w:t>
      </w:r>
      <w:r w:rsidRPr="006723C5">
        <w:t>and the likelihood of unexplained health symptoms. A strength of this study was the clinical evaluation of a large population-based sample of veterans (</w:t>
      </w:r>
      <w:r w:rsidRPr="006723C5">
        <w:rPr>
          <w:i/>
        </w:rPr>
        <w:t>n</w:t>
      </w:r>
      <w:r w:rsidR="00A06E67" w:rsidRPr="006723C5">
        <w:t xml:space="preserve"> = </w:t>
      </w:r>
      <w:r w:rsidRPr="006723C5">
        <w:t>443) to confirm the persistence of specific health symptoms and to rule ou</w:t>
      </w:r>
      <w:r w:rsidR="00C70346" w:rsidRPr="006723C5">
        <w:t>t explainable diagnoses. A dose-</w:t>
      </w:r>
      <w:r w:rsidRPr="006723C5">
        <w:t>response relationship was explored in this study.</w:t>
      </w:r>
      <w:r w:rsidR="00396C48">
        <w:t xml:space="preserve"> </w:t>
      </w:r>
      <w:r w:rsidR="00A86620">
        <w:t>T</w:t>
      </w:r>
      <w:r w:rsidRPr="006723C5">
        <w:t xml:space="preserve">he odds ratios </w:t>
      </w:r>
      <w:r w:rsidR="00A86620">
        <w:t xml:space="preserve">for the relationship with </w:t>
      </w:r>
      <w:r w:rsidR="00A86620" w:rsidRPr="006723C5">
        <w:t>PEHRC</w:t>
      </w:r>
      <w:r w:rsidR="00630736">
        <w:t>-defined</w:t>
      </w:r>
      <w:r w:rsidR="00A86620" w:rsidRPr="006723C5">
        <w:t xml:space="preserve"> </w:t>
      </w:r>
      <w:r w:rsidR="00A86620">
        <w:t>‘</w:t>
      </w:r>
      <w:r w:rsidR="00A86620" w:rsidRPr="006723C5">
        <w:t>multisymptom illness</w:t>
      </w:r>
      <w:r w:rsidR="00A86620">
        <w:t>’</w:t>
      </w:r>
      <w:r w:rsidR="00396C48">
        <w:t xml:space="preserve"> </w:t>
      </w:r>
      <w:r w:rsidRPr="006723C5">
        <w:t xml:space="preserve">were higher for subjects who reported taking more than 21 </w:t>
      </w:r>
      <w:r w:rsidR="00895198" w:rsidRPr="006723C5">
        <w:t xml:space="preserve">pyridostigmine bromide </w:t>
      </w:r>
      <w:r w:rsidRPr="006723C5">
        <w:t>pills compared with those who took less</w:t>
      </w:r>
      <w:r w:rsidR="00A86620">
        <w:t xml:space="preserve">. The odds ratio was </w:t>
      </w:r>
      <w:r w:rsidR="00A06E67" w:rsidRPr="006723C5">
        <w:t xml:space="preserve">OR </w:t>
      </w:r>
      <w:r w:rsidRPr="006723C5">
        <w:t>2.21, 95% CI 1.3</w:t>
      </w:r>
      <w:r w:rsidR="00AF6D12" w:rsidRPr="006723C5">
        <w:t>0</w:t>
      </w:r>
      <w:r w:rsidR="00F040AC" w:rsidRPr="006723C5">
        <w:t>-</w:t>
      </w:r>
      <w:r w:rsidRPr="006723C5">
        <w:t>3.75</w:t>
      </w:r>
      <w:r w:rsidR="00A86620">
        <w:t xml:space="preserve"> for </w:t>
      </w:r>
      <w:r w:rsidR="00A86620" w:rsidRPr="006723C5">
        <w:t>0-21 pills</w:t>
      </w:r>
      <w:r w:rsidR="00A86620">
        <w:t xml:space="preserve"> and </w:t>
      </w:r>
      <w:r w:rsidR="00E47463" w:rsidRPr="006723C5">
        <w:t>3.84, 95% CI 2.0</w:t>
      </w:r>
      <w:r w:rsidR="00AF6D12" w:rsidRPr="006723C5">
        <w:t>0</w:t>
      </w:r>
      <w:r w:rsidR="00F040AC" w:rsidRPr="006723C5">
        <w:t>-</w:t>
      </w:r>
      <w:r w:rsidRPr="006723C5">
        <w:t>7.38</w:t>
      </w:r>
      <w:r w:rsidR="00A86620">
        <w:t xml:space="preserve"> for &gt;21 pills. For </w:t>
      </w:r>
      <w:r w:rsidRPr="006723C5">
        <w:t>CDC</w:t>
      </w:r>
      <w:r w:rsidR="00630736">
        <w:t>-</w:t>
      </w:r>
      <w:r w:rsidRPr="006723C5">
        <w:t>defin</w:t>
      </w:r>
      <w:r w:rsidR="00A06E67" w:rsidRPr="006723C5">
        <w:t>ed</w:t>
      </w:r>
      <w:r w:rsidR="00A86620">
        <w:t xml:space="preserve"> multisymptom illness the corresponding ORs were </w:t>
      </w:r>
      <w:r w:rsidRPr="006723C5">
        <w:t>3.15, 95% CI 1.7</w:t>
      </w:r>
      <w:r w:rsidR="00AF6D12" w:rsidRPr="006723C5">
        <w:t>0</w:t>
      </w:r>
      <w:r w:rsidR="00F040AC" w:rsidRPr="006723C5">
        <w:t>-</w:t>
      </w:r>
      <w:r w:rsidRPr="006723C5">
        <w:t xml:space="preserve">5.83 </w:t>
      </w:r>
      <w:r w:rsidR="00A86620">
        <w:t xml:space="preserve">and </w:t>
      </w:r>
      <w:r w:rsidR="00A06E67" w:rsidRPr="006723C5">
        <w:t xml:space="preserve">OR </w:t>
      </w:r>
      <w:r w:rsidRPr="006723C5">
        <w:t>4.44, 95% CI 2.1</w:t>
      </w:r>
      <w:r w:rsidR="00AF6D12" w:rsidRPr="006723C5">
        <w:t>0</w:t>
      </w:r>
      <w:r w:rsidRPr="006723C5">
        <w:t>-9.38)</w:t>
      </w:r>
      <w:r w:rsidR="00A86620">
        <w:t xml:space="preserve">. </w:t>
      </w:r>
      <w:r w:rsidR="00CB17B0">
        <w:t>I</w:t>
      </w:r>
      <w:r w:rsidR="00CB17B0" w:rsidRPr="00CB17B0">
        <w:t>n the multivariate model</w:t>
      </w:r>
      <w:r w:rsidR="00CB17B0">
        <w:t>, t</w:t>
      </w:r>
      <w:r w:rsidR="00A86620">
        <w:t>he</w:t>
      </w:r>
      <w:r w:rsidRPr="006723C5">
        <w:t xml:space="preserve"> confidence intervals overlapped considera</w:t>
      </w:r>
      <w:r w:rsidR="005573F0" w:rsidRPr="006723C5">
        <w:t xml:space="preserve">bly, and </w:t>
      </w:r>
      <w:r w:rsidR="00A86620">
        <w:t xml:space="preserve">the associations were </w:t>
      </w:r>
      <w:r w:rsidR="00F562C1" w:rsidRPr="006723C5">
        <w:t>no</w:t>
      </w:r>
      <w:r w:rsidR="00A86620">
        <w:t>t</w:t>
      </w:r>
      <w:r w:rsidR="00F562C1" w:rsidRPr="006723C5">
        <w:t xml:space="preserve"> significant</w:t>
      </w:r>
      <w:r w:rsidRPr="006723C5">
        <w:t>.</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0D3A70" w:rsidRPr="006723C5">
        <w:t xml:space="preserve"> </w:t>
      </w:r>
      <w:r w:rsidRPr="006723C5">
        <w:t xml:space="preserve">The authors concluded that </w:t>
      </w:r>
      <w:r w:rsidR="00615623">
        <w:t>‘</w:t>
      </w:r>
      <w:r w:rsidRPr="006723C5">
        <w:t>Gulf War unexplained illness</w:t>
      </w:r>
      <w:r w:rsidR="00615623">
        <w:t>’</w:t>
      </w:r>
      <w:r w:rsidRPr="006723C5">
        <w:t xml:space="preserve"> </w:t>
      </w:r>
      <w:r w:rsidR="00C70346" w:rsidRPr="006723C5">
        <w:t>wa</w:t>
      </w:r>
      <w:r w:rsidRPr="006723C5">
        <w:t>s more</w:t>
      </w:r>
      <w:r w:rsidR="00BD02DE" w:rsidRPr="00BD02DE">
        <w:t xml:space="preserve"> likely to be</w:t>
      </w:r>
      <w:r w:rsidRPr="006723C5">
        <w:t xml:space="preserve"> associated with combat conditions rather than exposure to substances such </w:t>
      </w:r>
      <w:r w:rsidR="00884061" w:rsidRPr="006723C5">
        <w:t>pyridostigmine bromide</w:t>
      </w:r>
      <w:r w:rsidRPr="006723C5">
        <w:t>. The</w:t>
      </w:r>
      <w:r w:rsidR="00C70346" w:rsidRPr="006723C5">
        <w:t xml:space="preserve"> authors stated </w:t>
      </w:r>
      <w:r w:rsidR="00615623">
        <w:t>that it wa</w:t>
      </w:r>
      <w:r w:rsidRPr="006723C5">
        <w:t xml:space="preserve">s unlikely that the many thousands of veterans with unexplained symptoms are suffering from neurotoxic effects of chemical exposure. The PEHRC case definition was different to the CDC and the </w:t>
      </w:r>
      <w:r w:rsidR="00A40BE1" w:rsidRPr="006723C5">
        <w:t>chronic multisymptom illness</w:t>
      </w:r>
      <w:r w:rsidRPr="006723C5">
        <w:t xml:space="preserve"> SoP definitions, in that only </w:t>
      </w:r>
      <w:r w:rsidR="0046421C" w:rsidRPr="006723C5">
        <w:t>one</w:t>
      </w:r>
      <w:r w:rsidRPr="006723C5">
        <w:t xml:space="preserve"> of </w:t>
      </w:r>
      <w:r w:rsidR="0046421C" w:rsidRPr="006723C5">
        <w:t>three</w:t>
      </w:r>
      <w:r w:rsidRPr="006723C5">
        <w:t xml:space="preserve"> symptoms from the categories: fatigue, cognitive/psychological or musculoskeletal was required.</w:t>
      </w:r>
    </w:p>
    <w:p w:rsidR="00923AFD" w:rsidRPr="006723C5" w:rsidRDefault="00923AFD" w:rsidP="005573F0">
      <w:pPr>
        <w:pStyle w:val="NormalNumbered0"/>
      </w:pPr>
      <w:r w:rsidRPr="004A3BC2">
        <w:t>In a case</w:t>
      </w:r>
      <w:r w:rsidR="00F040AC" w:rsidRPr="004A3BC2">
        <w:t>-</w:t>
      </w:r>
      <w:r w:rsidRPr="004A3BC2">
        <w:t xml:space="preserve">control study of </w:t>
      </w:r>
      <w:r w:rsidRPr="00BD02DE">
        <w:t>self-reported symptoms and exposures</w:t>
      </w:r>
      <w:r w:rsidRPr="004A3BC2">
        <w:t xml:space="preserve"> by Steele et</w:t>
      </w:r>
      <w:r w:rsidR="00BF1C07" w:rsidRPr="004A3BC2">
        <w:t xml:space="preserve"> al</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7711C3" w:rsidRPr="006723C5">
        <w:t xml:space="preserve"> discussed at [</w:t>
      </w:r>
      <w:r w:rsidR="0073297C" w:rsidRPr="006723C5">
        <w:fldChar w:fldCharType="begin"/>
      </w:r>
      <w:r w:rsidR="0073297C" w:rsidRPr="006723C5">
        <w:instrText xml:space="preserve"> REF _Ref507069653 \r \h  \* MERGEFORMAT </w:instrText>
      </w:r>
      <w:r w:rsidR="0073297C" w:rsidRPr="006723C5">
        <w:fldChar w:fldCharType="separate"/>
      </w:r>
      <w:r w:rsidR="00463BFD">
        <w:t>116</w:t>
      </w:r>
      <w:r w:rsidR="0073297C" w:rsidRPr="006723C5">
        <w:fldChar w:fldCharType="end"/>
      </w:r>
      <w:r w:rsidR="009A7008">
        <w:t>]</w:t>
      </w:r>
      <w:r w:rsidRPr="006723C5">
        <w:t xml:space="preserve"> the results implicate</w:t>
      </w:r>
      <w:r w:rsidR="00C70346" w:rsidRPr="006723C5">
        <w:t>d</w:t>
      </w:r>
      <w:r w:rsidRPr="006723C5">
        <w:t xml:space="preserve"> Gulf War exposures, most prominently the use of pesticides and </w:t>
      </w:r>
      <w:r w:rsidR="00F040AC" w:rsidRPr="006723C5">
        <w:t xml:space="preserve">pyridostigmine bromide </w:t>
      </w:r>
      <w:r w:rsidRPr="006723C5">
        <w:t xml:space="preserve">pills, as significant risk factors </w:t>
      </w:r>
      <w:r w:rsidRPr="00126D1C">
        <w:t xml:space="preserve">for </w:t>
      </w:r>
      <w:r w:rsidR="00615623" w:rsidRPr="00126D1C">
        <w:t>‘</w:t>
      </w:r>
      <w:r w:rsidRPr="00126D1C">
        <w:t xml:space="preserve">Gulf War </w:t>
      </w:r>
      <w:r w:rsidR="00F040AC" w:rsidRPr="00126D1C">
        <w:t>i</w:t>
      </w:r>
      <w:r w:rsidRPr="00126D1C">
        <w:t>llness</w:t>
      </w:r>
      <w:r w:rsidR="00615623" w:rsidRPr="00126D1C">
        <w:t>’</w:t>
      </w:r>
      <w:r w:rsidR="00630736" w:rsidRPr="00126D1C">
        <w:t xml:space="preserve"> (Kansas-</w:t>
      </w:r>
      <w:r w:rsidRPr="00126D1C">
        <w:t>defined).</w:t>
      </w:r>
      <w:r w:rsidR="005573F0" w:rsidRPr="00126D1C">
        <w:t xml:space="preserve"> In the multivariate analysis, </w:t>
      </w:r>
      <w:r w:rsidR="00C70346" w:rsidRPr="00126D1C">
        <w:t>a significant associati</w:t>
      </w:r>
      <w:r w:rsidR="00C70346" w:rsidRPr="006723C5">
        <w:t>on between taking</w:t>
      </w:r>
      <w:r w:rsidR="005573F0" w:rsidRPr="006723C5">
        <w:t xml:space="preserve"> pyridostigmine bromide pills </w:t>
      </w:r>
      <w:r w:rsidR="00C70346" w:rsidRPr="006723C5">
        <w:t>and</w:t>
      </w:r>
      <w:r w:rsidR="005573F0" w:rsidRPr="006723C5">
        <w:t xml:space="preserve"> </w:t>
      </w:r>
      <w:r w:rsidR="00615623">
        <w:t>‘</w:t>
      </w:r>
      <w:r w:rsidR="005573F0" w:rsidRPr="006723C5">
        <w:t>Gulf War illness</w:t>
      </w:r>
      <w:r w:rsidR="00615623">
        <w:t>’</w:t>
      </w:r>
      <w:r w:rsidR="005573F0" w:rsidRPr="006723C5">
        <w:t xml:space="preserve">, by location in theatre was </w:t>
      </w:r>
      <w:r w:rsidR="00C70346" w:rsidRPr="006723C5">
        <w:t>found</w:t>
      </w:r>
      <w:r w:rsidR="005573F0" w:rsidRPr="006723C5">
        <w:t xml:space="preserve"> for ‘all veterans’ </w:t>
      </w:r>
      <w:r w:rsidR="005573F0" w:rsidRPr="00126D1C">
        <w:t>(Adj. OR 2.88, 95% CI 1.68-4.94)</w:t>
      </w:r>
      <w:r w:rsidR="005573F0" w:rsidRPr="006723C5">
        <w:t xml:space="preserve"> and ‘veterans in Iraq and/or Kuwait’ (</w:t>
      </w:r>
      <w:r w:rsidR="00C70346" w:rsidRPr="006723C5">
        <w:t xml:space="preserve">Adj. OR 3.50, 95% CI 1.65-7.41) but </w:t>
      </w:r>
      <w:r w:rsidR="005573F0" w:rsidRPr="006723C5">
        <w:t xml:space="preserve">not for ‘veterans not in Iraq or </w:t>
      </w:r>
      <w:r w:rsidR="00B34F5C" w:rsidRPr="006723C5">
        <w:t>Kuwait’. The</w:t>
      </w:r>
      <w:r w:rsidR="005573F0" w:rsidRPr="006723C5">
        <w:t xml:space="preserve"> authors concluded that a major finding of the study was the prominence of pyridostigmine bromide and pesticides as risk factors for </w:t>
      </w:r>
      <w:r w:rsidR="00615623">
        <w:t>‘</w:t>
      </w:r>
      <w:r w:rsidR="005573F0" w:rsidRPr="006723C5">
        <w:t>Gulf War illness</w:t>
      </w:r>
      <w:r w:rsidR="00615623">
        <w:t>’</w:t>
      </w:r>
      <w:r w:rsidR="005573F0" w:rsidRPr="006723C5">
        <w:t xml:space="preserve">. </w:t>
      </w:r>
      <w:r w:rsidR="009F6437">
        <w:t>However, t</w:t>
      </w:r>
      <w:r w:rsidR="00F84AE1">
        <w:t xml:space="preserve">he Council noted the </w:t>
      </w:r>
      <w:r w:rsidR="009F6437">
        <w:t xml:space="preserve">significant </w:t>
      </w:r>
      <w:r w:rsidR="00F84AE1">
        <w:t>limitations of this study at [</w:t>
      </w:r>
      <w:r w:rsidR="00F84AE1">
        <w:fldChar w:fldCharType="begin"/>
      </w:r>
      <w:r w:rsidR="00F84AE1">
        <w:instrText xml:space="preserve"> REF _Ref514942268 \r \h </w:instrText>
      </w:r>
      <w:r w:rsidR="00F84AE1">
        <w:fldChar w:fldCharType="separate"/>
      </w:r>
      <w:r w:rsidR="00463BFD">
        <w:t>116</w:t>
      </w:r>
      <w:r w:rsidR="00F84AE1">
        <w:fldChar w:fldCharType="end"/>
      </w:r>
      <w:r w:rsidR="00F84AE1">
        <w:t>].</w:t>
      </w:r>
    </w:p>
    <w:p w:rsidR="00923AFD" w:rsidRPr="006723C5" w:rsidRDefault="00923AFD" w:rsidP="00A86620">
      <w:pPr>
        <w:pStyle w:val="NormalNumbered0"/>
      </w:pPr>
      <w:r w:rsidRPr="006723C5">
        <w:t>In a case</w:t>
      </w:r>
      <w:r w:rsidR="00F040AC" w:rsidRPr="006723C5">
        <w:t>-</w:t>
      </w:r>
      <w:r w:rsidRPr="006723C5">
        <w:t>control study of self-reported symptoms and exposures by 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7711C3" w:rsidRPr="006723C5">
        <w:t xml:space="preserve"> discussed at</w:t>
      </w:r>
      <w:r w:rsidR="000D3A70" w:rsidRPr="006723C5">
        <w:t xml:space="preserve"> </w:t>
      </w:r>
      <w:r w:rsidR="007711C3" w:rsidRPr="006723C5">
        <w:t>[</w:t>
      </w:r>
      <w:r w:rsidR="00BA7289" w:rsidRPr="006723C5">
        <w:fldChar w:fldCharType="begin"/>
      </w:r>
      <w:r w:rsidR="007A2967" w:rsidRPr="006723C5">
        <w:instrText xml:space="preserve"> REF _Ref507065575 \r \h </w:instrText>
      </w:r>
      <w:r w:rsidR="00087DFC" w:rsidRPr="006723C5">
        <w:instrText xml:space="preserve"> \* MERGEFORMAT </w:instrText>
      </w:r>
      <w:r w:rsidR="00BA7289" w:rsidRPr="006723C5">
        <w:fldChar w:fldCharType="separate"/>
      </w:r>
      <w:r w:rsidR="00463BFD">
        <w:t>120</w:t>
      </w:r>
      <w:r w:rsidR="00BA7289" w:rsidRPr="006723C5">
        <w:fldChar w:fldCharType="end"/>
      </w:r>
      <w:r w:rsidR="007711C3" w:rsidRPr="006723C5">
        <w:t>]</w:t>
      </w:r>
      <w:r w:rsidR="009A7008">
        <w:t>,</w:t>
      </w:r>
      <w:r w:rsidR="000D3A70" w:rsidRPr="006723C5">
        <w:t xml:space="preserve"> </w:t>
      </w:r>
      <w:r w:rsidRPr="006723C5">
        <w:t xml:space="preserve">pyridostigmine bromide was the only continuous exposure significantly associated with </w:t>
      </w:r>
      <w:r w:rsidR="00615623">
        <w:t>‘</w:t>
      </w:r>
      <w:r w:rsidRPr="00126D1C">
        <w:t>Gulf War illness</w:t>
      </w:r>
      <w:r w:rsidR="00615623" w:rsidRPr="00126D1C">
        <w:t>’</w:t>
      </w:r>
      <w:r w:rsidRPr="00126D1C">
        <w:t xml:space="preserve"> (</w:t>
      </w:r>
      <w:r w:rsidR="00BB33B0" w:rsidRPr="00126D1C">
        <w:t>Lucas</w:t>
      </w:r>
      <w:r w:rsidR="00C9015E" w:rsidRPr="00126D1C">
        <w:t>-</w:t>
      </w:r>
      <w:r w:rsidRPr="00126D1C">
        <w:t>defined</w:t>
      </w:r>
      <w:r w:rsidR="007711C3" w:rsidRPr="00126D1C">
        <w:t>).</w:t>
      </w:r>
      <w:r w:rsidRPr="006723C5">
        <w:t xml:space="preserve"> The odds of having </w:t>
      </w:r>
      <w:r w:rsidR="00615623">
        <w:t>‘</w:t>
      </w:r>
      <w:r w:rsidRPr="006723C5">
        <w:t>Gulf War illness</w:t>
      </w:r>
      <w:r w:rsidR="00615623">
        <w:t>’</w:t>
      </w:r>
      <w:r w:rsidRPr="006723C5">
        <w:t xml:space="preserve"> </w:t>
      </w:r>
      <w:r w:rsidR="009E4F15" w:rsidRPr="006723C5">
        <w:t>was</w:t>
      </w:r>
      <w:r w:rsidR="00AF6D12" w:rsidRPr="006723C5">
        <w:t xml:space="preserve"> 1.013 (95% CI 1.00-1.02),</w:t>
      </w:r>
      <w:r w:rsidR="00C70346" w:rsidRPr="006723C5">
        <w:t xml:space="preserve"> </w:t>
      </w:r>
      <w:r w:rsidR="00587B16">
        <w:t xml:space="preserve">and </w:t>
      </w:r>
      <w:r w:rsidR="00C70346" w:rsidRPr="006723C5">
        <w:t xml:space="preserve">the authors </w:t>
      </w:r>
      <w:r w:rsidR="00615623">
        <w:t>reported</w:t>
      </w:r>
      <w:r w:rsidR="00AF6D12" w:rsidRPr="006723C5">
        <w:t xml:space="preserve"> an </w:t>
      </w:r>
      <w:r w:rsidRPr="006723C5">
        <w:t>increase</w:t>
      </w:r>
      <w:r w:rsidR="00AF6D12" w:rsidRPr="006723C5">
        <w:t xml:space="preserve"> in odds </w:t>
      </w:r>
      <w:r w:rsidR="00A86620">
        <w:t xml:space="preserve">of </w:t>
      </w:r>
      <w:r w:rsidRPr="006723C5">
        <w:t>1.3% for every pyridostigmine bromide pill taken</w:t>
      </w:r>
      <w:r w:rsidR="00AF6D12" w:rsidRPr="006723C5">
        <w:t>.</w:t>
      </w:r>
      <w:r w:rsidRPr="006723C5">
        <w:t xml:space="preserve"> There were significant trends toward worse health with greater intake of pyridostigmine bromide.</w:t>
      </w:r>
      <w:r w:rsidR="008F2C63" w:rsidRPr="008F2C63">
        <w:t xml:space="preserve"> </w:t>
      </w:r>
      <w:r w:rsidR="008F2C63" w:rsidRPr="006723C5">
        <w:t xml:space="preserve">The only continuous exposure significantly associated with </w:t>
      </w:r>
      <w:r w:rsidR="008F2C63">
        <w:t>‘</w:t>
      </w:r>
      <w:r w:rsidR="008F2C63" w:rsidRPr="006723C5">
        <w:t>Gulf War illness</w:t>
      </w:r>
      <w:r w:rsidR="008F2C63">
        <w:t>’</w:t>
      </w:r>
      <w:r w:rsidR="008F2C63" w:rsidRPr="006723C5">
        <w:t xml:space="preserve"> was total pyridostigmine bromide intake. </w:t>
      </w:r>
      <w:r w:rsidR="000E0F44">
        <w:t>The Council noted the study</w:t>
      </w:r>
      <w:r w:rsidR="00F84AE1">
        <w:t xml:space="preserve">’s </w:t>
      </w:r>
      <w:r w:rsidR="000E0F44">
        <w:t xml:space="preserve">methodological flaws </w:t>
      </w:r>
      <w:r w:rsidR="000E0F44" w:rsidRPr="006723C5">
        <w:t>discussed at [</w:t>
      </w:r>
      <w:r w:rsidR="000E0F44" w:rsidRPr="006723C5">
        <w:fldChar w:fldCharType="begin"/>
      </w:r>
      <w:r w:rsidR="000E0F44" w:rsidRPr="006723C5">
        <w:instrText xml:space="preserve"> REF _Ref507065575 \r \h  \* MERGEFORMAT </w:instrText>
      </w:r>
      <w:r w:rsidR="000E0F44" w:rsidRPr="006723C5">
        <w:fldChar w:fldCharType="separate"/>
      </w:r>
      <w:r w:rsidR="00463BFD">
        <w:t>120</w:t>
      </w:r>
      <w:r w:rsidR="000E0F44" w:rsidRPr="006723C5">
        <w:fldChar w:fldCharType="end"/>
      </w:r>
      <w:r w:rsidR="000E0F44" w:rsidRPr="006723C5">
        <w:t>]</w:t>
      </w:r>
      <w:r w:rsidR="00F84AE1">
        <w:t xml:space="preserve">. </w:t>
      </w:r>
    </w:p>
    <w:p w:rsidR="00381709" w:rsidRPr="006723C5" w:rsidRDefault="007A2967" w:rsidP="004532D1">
      <w:pPr>
        <w:pStyle w:val="NormalNumbered0"/>
      </w:pPr>
      <w:bookmarkStart w:id="81" w:name="_Ref510611712"/>
      <w:r w:rsidRPr="006723C5">
        <w:t xml:space="preserve">In </w:t>
      </w:r>
      <w:r w:rsidR="0074627E" w:rsidRPr="006723C5">
        <w:t>s</w:t>
      </w:r>
      <w:r w:rsidR="00381709" w:rsidRPr="006723C5">
        <w:t>tudies</w:t>
      </w:r>
      <w:r w:rsidRPr="006723C5">
        <w:t xml:space="preserve"> by 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4E5FA8">
        <w:rPr>
          <w:noProof/>
          <w:vertAlign w:val="superscript"/>
        </w:rPr>
        <w:t>61</w:t>
      </w:r>
      <w:r w:rsidR="00967F33">
        <w:fldChar w:fldCharType="end"/>
      </w:r>
      <w:r w:rsidR="000D3A70" w:rsidRPr="006723C5">
        <w:t xml:space="preserve"> </w:t>
      </w:r>
      <w:r w:rsidRPr="006723C5">
        <w:t>and L</w:t>
      </w:r>
      <w:r w:rsidR="0074627E" w:rsidRPr="006723C5">
        <w:t>i</w:t>
      </w:r>
      <w:r w:rsidRPr="006723C5">
        <w:t>u et al</w:t>
      </w:r>
      <w:r w:rsidR="00967F33">
        <w:fldChar w:fldCharType="begin"/>
      </w:r>
      <w:r w:rsidR="00967F33">
        <w:instrText xml:space="preserve"> ADDIN EN.CITE &lt;EndNote&gt;&lt;Cite&gt;&lt;Author&gt;Liu&lt;/Author&gt;&lt;Year&gt;2011&lt;/Year&gt;&lt;RecNum&gt;786&lt;/RecNum&gt;&lt;DisplayText&gt;&lt;style face="superscript"&gt;69&lt;/style&gt;&lt;/DisplayText&gt;&lt;record&gt;&lt;rec-number&gt;786&lt;/rec-number&gt;&lt;foreign-keys&gt;&lt;key app="EN" db-id="wvwvxesr5pfesue2wvnp2x98pxa0tfsts9fa" timestamp="1475042302"&gt;786&lt;/key&gt;&lt;key app="ENWeb" db-id=""&gt;0&lt;/key&gt;&lt;/foreign-keys&gt;&lt;ref-type name="Journal Article"&gt;17&lt;/ref-type&gt;&lt;contributors&gt;&lt;authors&gt;&lt;author&gt;Liu, P.&lt;/author&gt;&lt;author&gt;Aslan, S.&lt;/author&gt;&lt;author&gt;Li, X.&lt;/author&gt;&lt;author&gt;Buhner, D. M.&lt;/author&gt;&lt;author&gt;Spence, J. S.&lt;/author&gt;&lt;author&gt;Briggs, R. W.&lt;/author&gt;&lt;author&gt;Haley, R. W.&lt;/author&gt;&lt;author&gt;Lu, H.&lt;/author&gt;&lt;/authors&gt;&lt;/contributors&gt;&lt;titles&gt;&lt;title&gt;Perfusion deficit to cholinergic challenge in veterans with Gulf War Illness&lt;/title&gt;&lt;secondary-title&gt;Neurotoxicology&lt;/secondary-title&gt;&lt;/titles&gt;&lt;periodical&gt;&lt;full-title&gt;Neurotoxicology&lt;/full-title&gt;&lt;/periodical&gt;&lt;pages&gt;242-6&lt;/pages&gt;&lt;volume&gt;32&lt;/volume&gt;&lt;number&gt;2&lt;/number&gt;&lt;dates&gt;&lt;year&gt;2011&lt;/year&gt;&lt;/dates&gt;&lt;isbn&gt;1872-9711 (Electronic)&amp;#xD;0161-813X (Linking)&lt;/isbn&gt;&lt;urls&gt;&lt;/urls&gt;&lt;custom4&gt;RMA ID: 068294&lt;/custom4&gt;&lt;/record&gt;&lt;/Cite&gt;&lt;/EndNote&gt;</w:instrText>
      </w:r>
      <w:r w:rsidR="00967F33">
        <w:fldChar w:fldCharType="separate"/>
      </w:r>
      <w:r w:rsidR="00967F33" w:rsidRPr="004E5FA8">
        <w:rPr>
          <w:noProof/>
          <w:vertAlign w:val="superscript"/>
        </w:rPr>
        <w:t>69</w:t>
      </w:r>
      <w:r w:rsidR="00967F33">
        <w:fldChar w:fldCharType="end"/>
      </w:r>
      <w:r w:rsidR="0000730B" w:rsidRPr="006723C5">
        <w:t xml:space="preserve"> that examined</w:t>
      </w:r>
      <w:r w:rsidR="00381709" w:rsidRPr="006723C5">
        <w:t xml:space="preserve"> the same subjects using different imaging techniques, the cholinergic effects of physostigmine</w:t>
      </w:r>
      <w:r w:rsidR="002103F6">
        <w:t>,</w:t>
      </w:r>
      <w:r w:rsidR="00381709" w:rsidRPr="006723C5">
        <w:t xml:space="preserve"> on cerebral blood flow</w:t>
      </w:r>
      <w:r w:rsidR="00C70346" w:rsidRPr="006723C5">
        <w:t xml:space="preserve"> was investigated</w:t>
      </w:r>
      <w:r w:rsidR="007F322D" w:rsidRPr="006723C5">
        <w:t xml:space="preserve">. </w:t>
      </w:r>
      <w:r w:rsidR="00DA17B4" w:rsidRPr="006723C5">
        <w:t>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4E5FA8">
        <w:rPr>
          <w:noProof/>
          <w:vertAlign w:val="superscript"/>
        </w:rPr>
        <w:t>61</w:t>
      </w:r>
      <w:r w:rsidR="00967F33">
        <w:fldChar w:fldCharType="end"/>
      </w:r>
      <w:r w:rsidR="00DA17B4" w:rsidRPr="006723C5">
        <w:t xml:space="preserve"> describe</w:t>
      </w:r>
      <w:r w:rsidR="00235F8E" w:rsidRPr="006723C5">
        <w:t>d</w:t>
      </w:r>
      <w:r w:rsidR="00DA17B4" w:rsidRPr="006723C5">
        <w:t xml:space="preserve"> an experiment that measured brain blood flow with single photon emission computed tomography (SPECT) before and after both ill Gulf War veterans </w:t>
      </w:r>
      <w:r w:rsidR="00C70346" w:rsidRPr="006723C5">
        <w:t>who met</w:t>
      </w:r>
      <w:r w:rsidR="00DA17B4" w:rsidRPr="006723C5">
        <w:t xml:space="preserve"> the </w:t>
      </w:r>
      <w:r w:rsidR="00615623" w:rsidRPr="00E70E20">
        <w:t>‘</w:t>
      </w:r>
      <w:r w:rsidR="00DA17B4" w:rsidRPr="00E70E20">
        <w:t>Gulf War illness</w:t>
      </w:r>
      <w:r w:rsidR="00615623" w:rsidRPr="00E70E20">
        <w:t>’</w:t>
      </w:r>
      <w:r w:rsidR="00DA17B4" w:rsidRPr="00E70E20">
        <w:t xml:space="preserve"> (Haley</w:t>
      </w:r>
      <w:r w:rsidR="00630736" w:rsidRPr="00E70E20">
        <w:t>-</w:t>
      </w:r>
      <w:r w:rsidR="00DA17B4" w:rsidRPr="00E70E20">
        <w:t xml:space="preserve">defined) and </w:t>
      </w:r>
      <w:r w:rsidR="00C70346" w:rsidRPr="00E70E20">
        <w:t>healthy</w:t>
      </w:r>
      <w:r w:rsidR="00DA17B4" w:rsidRPr="00E70E20">
        <w:t xml:space="preserve"> controls were given physostigmine (short-acting cholinesterase-inhibiting drug). They studied 21 chronically ill Gulf War veterans</w:t>
      </w:r>
      <w:r w:rsidR="004E5FA8" w:rsidRPr="00E70E20">
        <w:t>,</w:t>
      </w:r>
      <w:r w:rsidR="004E5FA8" w:rsidRPr="00E70E20">
        <w:rPr>
          <w:noProof/>
          <w:lang w:val="en-US"/>
        </w:rPr>
        <w:t xml:space="preserve"> 5 with ‘Haley-defined symptom complex 1 (Impaired cognition)’, 11 with ‘symptom complex 2 (confusion- ataxia)’, 5 with ‘symptom complex 3</w:t>
      </w:r>
      <w:r w:rsidR="004E5FA8" w:rsidRPr="004E5FA8">
        <w:rPr>
          <w:noProof/>
          <w:lang w:val="en-US"/>
        </w:rPr>
        <w:t xml:space="preserve"> (arthro-myoneuropathy)’</w:t>
      </w:r>
      <w:r w:rsidR="00DA17B4" w:rsidRPr="006723C5">
        <w:t xml:space="preserve"> and 17 age-, sex- and education-matched controls.</w:t>
      </w:r>
      <w:r w:rsidR="00B34F5C" w:rsidRPr="006723C5">
        <w:t xml:space="preserve"> </w:t>
      </w:r>
      <w:r w:rsidR="00101C6D" w:rsidRPr="006723C5">
        <w:t>Liu et al</w:t>
      </w:r>
      <w:r w:rsidR="00967F33">
        <w:fldChar w:fldCharType="begin"/>
      </w:r>
      <w:r w:rsidR="00967F33">
        <w:instrText xml:space="preserve"> ADDIN EN.CITE &lt;EndNote&gt;&lt;Cite&gt;&lt;Author&gt;Liu&lt;/Author&gt;&lt;Year&gt;2011&lt;/Year&gt;&lt;RecNum&gt;786&lt;/RecNum&gt;&lt;DisplayText&gt;&lt;style face="superscript"&gt;69&lt;/style&gt;&lt;/DisplayText&gt;&lt;record&gt;&lt;rec-number&gt;786&lt;/rec-number&gt;&lt;foreign-keys&gt;&lt;key app="EN" db-id="wvwvxesr5pfesue2wvnp2x98pxa0tfsts9fa" timestamp="1475042302"&gt;786&lt;/key&gt;&lt;key app="ENWeb" db-id=""&gt;0&lt;/key&gt;&lt;/foreign-keys&gt;&lt;ref-type name="Journal Article"&gt;17&lt;/ref-type&gt;&lt;contributors&gt;&lt;authors&gt;&lt;author&gt;Liu, P.&lt;/author&gt;&lt;author&gt;Aslan, S.&lt;/author&gt;&lt;author&gt;Li, X.&lt;/author&gt;&lt;author&gt;Buhner, D. M.&lt;/author&gt;&lt;author&gt;Spence, J. S.&lt;/author&gt;&lt;author&gt;Briggs, R. W.&lt;/author&gt;&lt;author&gt;Haley, R. W.&lt;/author&gt;&lt;author&gt;Lu, H.&lt;/author&gt;&lt;/authors&gt;&lt;/contributors&gt;&lt;titles&gt;&lt;title&gt;Perfusion deficit to cholinergic challenge in veterans with Gulf War Illness&lt;/title&gt;&lt;secondary-title&gt;Neurotoxicology&lt;/secondary-title&gt;&lt;/titles&gt;&lt;periodical&gt;&lt;full-title&gt;Neurotoxicology&lt;/full-title&gt;&lt;/periodical&gt;&lt;pages&gt;242-6&lt;/pages&gt;&lt;volume&gt;32&lt;/volume&gt;&lt;number&gt;2&lt;/number&gt;&lt;dates&gt;&lt;year&gt;2011&lt;/year&gt;&lt;/dates&gt;&lt;isbn&gt;1872-9711 (Electronic)&amp;#xD;0161-813X (Linking)&lt;/isbn&gt;&lt;urls&gt;&lt;/urls&gt;&lt;custom4&gt;RMA ID: 068294&lt;/custom4&gt;&lt;/record&gt;&lt;/Cite&gt;&lt;/EndNote&gt;</w:instrText>
      </w:r>
      <w:r w:rsidR="00967F33">
        <w:fldChar w:fldCharType="separate"/>
      </w:r>
      <w:r w:rsidR="00967F33" w:rsidRPr="004E5FA8">
        <w:rPr>
          <w:noProof/>
          <w:vertAlign w:val="superscript"/>
        </w:rPr>
        <w:t>69</w:t>
      </w:r>
      <w:r w:rsidR="00967F33">
        <w:fldChar w:fldCharType="end"/>
      </w:r>
      <w:r w:rsidR="00101C6D" w:rsidRPr="006723C5">
        <w:t xml:space="preserve"> used </w:t>
      </w:r>
      <w:r w:rsidR="00B34F5C" w:rsidRPr="006723C5">
        <w:t>the same</w:t>
      </w:r>
      <w:r w:rsidR="00101C6D" w:rsidRPr="006723C5">
        <w:t xml:space="preserve"> group of subjects </w:t>
      </w:r>
      <w:r w:rsidR="00C70346" w:rsidRPr="006723C5">
        <w:t xml:space="preserve">that were </w:t>
      </w:r>
      <w:r w:rsidR="00101C6D" w:rsidRPr="006723C5">
        <w:t>studied in the original SPECT study</w:t>
      </w:r>
      <w:r w:rsidR="000D3A70" w:rsidRPr="006723C5">
        <w:t xml:space="preserve"> </w:t>
      </w:r>
      <w:r w:rsidR="00101C6D" w:rsidRPr="006723C5">
        <w:t>but</w:t>
      </w:r>
      <w:r w:rsidR="000D3A70" w:rsidRPr="006723C5">
        <w:t xml:space="preserve"> </w:t>
      </w:r>
      <w:r w:rsidR="00101C6D" w:rsidRPr="006723C5">
        <w:t>used a different cerebral blood flow technique to confirm the findings from the SPECT study</w:t>
      </w:r>
      <w:r w:rsidR="000D3A70" w:rsidRPr="006723C5">
        <w:t xml:space="preserve"> </w:t>
      </w:r>
      <w:r w:rsidR="00101C6D" w:rsidRPr="006723C5">
        <w:t>by 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4E5FA8">
        <w:rPr>
          <w:noProof/>
          <w:vertAlign w:val="superscript"/>
        </w:rPr>
        <w:t>61</w:t>
      </w:r>
      <w:r w:rsidR="00967F33">
        <w:fldChar w:fldCharType="end"/>
      </w:r>
      <w:r w:rsidR="00101C6D" w:rsidRPr="006723C5">
        <w:t xml:space="preserve"> and to establish a cost effective technique that </w:t>
      </w:r>
      <w:r w:rsidR="00C70346" w:rsidRPr="006723C5">
        <w:t>did not</w:t>
      </w:r>
      <w:r w:rsidR="00101C6D" w:rsidRPr="006723C5">
        <w:t xml:space="preserve"> require the use of radiotracers </w:t>
      </w:r>
      <w:r w:rsidR="00C70346" w:rsidRPr="006723C5">
        <w:t>that</w:t>
      </w:r>
      <w:r w:rsidR="00101C6D" w:rsidRPr="006723C5">
        <w:t xml:space="preserve"> </w:t>
      </w:r>
      <w:r w:rsidR="00C70346" w:rsidRPr="006723C5">
        <w:t>could</w:t>
      </w:r>
      <w:r w:rsidR="00101C6D" w:rsidRPr="006723C5">
        <w:t xml:space="preserve"> be routinely performed on clinical magnetic resonance imaging (MRI) systems.</w:t>
      </w:r>
      <w:r w:rsidR="000D3A70" w:rsidRPr="006723C5">
        <w:t xml:space="preserve"> </w:t>
      </w:r>
      <w:r w:rsidR="007F322D" w:rsidRPr="006723C5">
        <w:t xml:space="preserve">The authors </w:t>
      </w:r>
      <w:r w:rsidR="00381709" w:rsidRPr="006723C5">
        <w:t xml:space="preserve">claimed that an abnormal cholinergic response in deep brain structures could be used to explain the chronic encephalopathic symptoms in one of three diagnostic groups of Gulf War veterans </w:t>
      </w:r>
      <w:r w:rsidR="00C70346" w:rsidRPr="006723C5">
        <w:t xml:space="preserve">with </w:t>
      </w:r>
      <w:r w:rsidR="00381709" w:rsidRPr="006723C5">
        <w:t>neurocognitive symptoms, based on factor analysis.</w:t>
      </w:r>
      <w:r w:rsidR="00967F33">
        <w:fldChar w:fldCharType="begin">
          <w:fldData xml:space="preserve">PEVuZE5vdGU+PENpdGU+PEF1dGhvcj5IYWxleTwvQXV0aG9yPjxZZWFyPjIwMDk8L1llYXI+PFJl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</w:fldData>
        </w:fldChar>
      </w:r>
      <w:r w:rsidR="00967F33">
        <w:instrText xml:space="preserve"> ADDIN EN.CITE </w:instrText>
      </w:r>
      <w:r w:rsidR="00967F33">
        <w:fldChar w:fldCharType="begin">
          <w:fldData xml:space="preserve">PEVuZE5vdGU+PENpdGU+PEF1dGhvcj5IYWxleTwvQXV0aG9yPjxZZWFyPjIwMDk8L1llYXI+PFJl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</w:fldData>
        </w:fldChar>
      </w:r>
      <w:r w:rsidR="00967F33">
        <w:instrText xml:space="preserve"> ADDIN EN.CITE.DATA </w:instrText>
      </w:r>
      <w:r w:rsidR="00967F33">
        <w:fldChar w:fldCharType="end"/>
      </w:r>
      <w:r w:rsidR="00967F33">
        <w:fldChar w:fldCharType="separate"/>
      </w:r>
      <w:r w:rsidR="00967F33" w:rsidRPr="004E5FA8">
        <w:rPr>
          <w:noProof/>
          <w:vertAlign w:val="superscript"/>
        </w:rPr>
        <w:t>61, 69</w:t>
      </w:r>
      <w:r w:rsidR="00967F33">
        <w:fldChar w:fldCharType="end"/>
      </w:r>
      <w:r w:rsidR="00381709" w:rsidRPr="006723C5">
        <w:t xml:space="preserve"> The </w:t>
      </w:r>
      <w:r w:rsidR="000032D8">
        <w:t>Council noted several methodological issues with this study. G</w:t>
      </w:r>
      <w:r w:rsidR="00381709" w:rsidRPr="006723C5">
        <w:t xml:space="preserve">roup differences and subject numbers were small, </w:t>
      </w:r>
      <w:r w:rsidR="005757B4">
        <w:t xml:space="preserve">requiring validation in a larger study with appropriate controls, </w:t>
      </w:r>
      <w:r w:rsidR="00381709" w:rsidRPr="006723C5">
        <w:t xml:space="preserve">and the diagnostic factor analysis used by this group </w:t>
      </w:r>
      <w:r w:rsidR="00C70346" w:rsidRPr="006723C5">
        <w:t>also had</w:t>
      </w:r>
      <w:r w:rsidR="00381709" w:rsidRPr="006723C5">
        <w:t xml:space="preserve"> not been validated by other investigators. </w:t>
      </w:r>
      <w:r w:rsidR="00B0562E">
        <w:t xml:space="preserve">The Council further noted the </w:t>
      </w:r>
      <w:r w:rsidR="00C70346" w:rsidRPr="006723C5">
        <w:t>authors</w:t>
      </w:r>
      <w:r w:rsidR="00B0562E">
        <w:t>’</w:t>
      </w:r>
      <w:r w:rsidR="00C70346" w:rsidRPr="006723C5">
        <w:t xml:space="preserve"> conclu</w:t>
      </w:r>
      <w:r w:rsidR="00B0562E">
        <w:t xml:space="preserve">sion that their findings </w:t>
      </w:r>
      <w:r w:rsidR="0000730B" w:rsidRPr="006723C5">
        <w:t>suggested</w:t>
      </w:r>
      <w:r w:rsidR="00381709" w:rsidRPr="006723C5">
        <w:t xml:space="preserve"> a </w:t>
      </w:r>
      <w:r w:rsidR="00B0562E">
        <w:t xml:space="preserve">potential </w:t>
      </w:r>
      <w:r w:rsidR="00381709" w:rsidRPr="006723C5">
        <w:t xml:space="preserve">mechanism </w:t>
      </w:r>
      <w:r w:rsidR="00B0562E">
        <w:t xml:space="preserve">rather than </w:t>
      </w:r>
      <w:r w:rsidR="003E5616">
        <w:t xml:space="preserve">provided </w:t>
      </w:r>
      <w:r w:rsidR="00B0562E">
        <w:t>evidence of cause</w:t>
      </w:r>
      <w:r w:rsidR="00381709" w:rsidRPr="006723C5">
        <w:t>.</w:t>
      </w:r>
      <w:bookmarkEnd w:id="81"/>
      <w:r w:rsidR="0094592D">
        <w:t xml:space="preserve"> It is therefore difficult to draw any definite conclusion from what can only be classed as a preliminary study.</w:t>
      </w:r>
    </w:p>
    <w:p w:rsidR="00F725E8" w:rsidRPr="006723C5" w:rsidRDefault="00923AFD" w:rsidP="003E5616">
      <w:pPr>
        <w:pStyle w:val="NormalNumbered0"/>
      </w:pPr>
      <w:bookmarkStart w:id="82" w:name="_Ref507063791"/>
      <w:r w:rsidRPr="006723C5">
        <w:t>Haley et al</w:t>
      </w:r>
      <w:r w:rsidR="00967F33">
        <w:fldChar w:fldCharType="begin"/>
      </w:r>
      <w:r w:rsidR="00967F33">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w:t>
      </w:r>
      <w:r w:rsidR="00967F33">
        <w:fldChar w:fldCharType="end"/>
      </w:r>
      <w:r w:rsidR="00257E48" w:rsidRPr="006723C5">
        <w:t xml:space="preserve"> </w:t>
      </w:r>
      <w:r w:rsidR="004442F4" w:rsidRPr="006723C5">
        <w:rPr>
          <w:noProof/>
          <w:lang w:val="en-US"/>
        </w:rPr>
        <w:t>conducted a case-control study to test for an association between neurologic</w:t>
      </w:r>
      <w:r w:rsidR="00C70346" w:rsidRPr="006723C5">
        <w:rPr>
          <w:noProof/>
          <w:lang w:val="en-US"/>
        </w:rPr>
        <w:t>al</w:t>
      </w:r>
      <w:r w:rsidR="004442F4" w:rsidRPr="006723C5">
        <w:rPr>
          <w:noProof/>
          <w:lang w:val="en-US"/>
        </w:rPr>
        <w:t xml:space="preserve"> illness in Gulf War veterans and characteristics of </w:t>
      </w:r>
      <w:r w:rsidR="00AF4104" w:rsidRPr="006723C5">
        <w:rPr>
          <w:noProof/>
          <w:lang w:val="en-US"/>
        </w:rPr>
        <w:t>paraoxonase 1 (PON1)</w:t>
      </w:r>
      <w:r w:rsidR="004442F4" w:rsidRPr="006723C5">
        <w:rPr>
          <w:noProof/>
          <w:lang w:val="en-US"/>
        </w:rPr>
        <w:t xml:space="preserve">. The study included blood samples from 45 subjects studied in </w:t>
      </w:r>
      <w:r w:rsidR="007F322D" w:rsidRPr="006723C5">
        <w:rPr>
          <w:noProof/>
          <w:lang w:val="en-US"/>
        </w:rPr>
        <w:t xml:space="preserve">an earlier </w:t>
      </w:r>
      <w:r w:rsidR="004442F4" w:rsidRPr="006723C5">
        <w:rPr>
          <w:noProof/>
          <w:lang w:val="en-US"/>
        </w:rPr>
        <w:t>Haley et al</w:t>
      </w:r>
      <w:r w:rsidR="00967F33">
        <w:rPr>
          <w:noProof/>
          <w:lang w:val="en-US"/>
        </w:rPr>
        <w:fldChar w:fldCharType="begin"/>
      </w:r>
      <w:r w:rsidR="00967F33">
        <w:rPr>
          <w:noProof/>
          <w:lang w:val="en-US"/>
        </w:rPr>
        <w:instrText xml:space="preserve"> ADDIN EN.CITE &lt;EndNote&gt;&lt;Cite&gt;&lt;Author&gt;Haley&lt;/Author&gt;&lt;Year&gt;1997&lt;/Year&gt;&lt;RecNum&gt;120&lt;/RecNum&gt;&lt;DisplayText&gt;&lt;style face="superscript"&gt;71&lt;/style&gt;&lt;/DisplayText&gt;&lt;record&gt;&lt;rec-number&gt;120&lt;/rec-number&gt;&lt;foreign-keys&gt;&lt;key app="EN" db-id="wvwvxesr5pfesue2wvnp2x98pxa0tfsts9fa" timestamp="1454639228"&gt;120&lt;/key&gt;&lt;/foreign-keys&gt;&lt;ref-type name="Journal Article"&gt;17&lt;/ref-type&gt;&lt;contributors&gt;&lt;authors&gt;&lt;author&gt;Haley, R.W.&lt;/author&gt;&lt;author&gt;Hom, J.&lt;/author&gt;&lt;author&gt;Roland, P.S.&lt;/author&gt;&lt;author&gt;Bryan, W.W.&lt;/author&gt;&lt;author&gt;Van Ness, P.C.&lt;/author&gt;&lt;author&gt;Bonte, F. J.&lt;/author&gt;&lt;author&gt;Devous, M. D., Sr.&lt;/author&gt;&lt;author&gt;Mathews, D.&lt;/author&gt;&lt;author&gt;Fleckenstein, J.L.&lt;/author&gt;&lt;author&gt;Wians, F.H. Jr.&lt;/author&gt;&lt;author&gt;Wolfe, G. I.&lt;/author&gt;&lt;author&gt;Kurt, T.L.&lt;/author&gt;&lt;/authors&gt;&lt;/contributors&gt;&lt;titles&gt;&lt;title&gt;Evaluation of neurologic function in Gulf War veterans. A Blinded Case-Control Study&lt;/title&gt;&lt;secondary-title&gt;JAMA&lt;/secondary-title&gt;&lt;/titles&gt;&lt;periodical&gt;&lt;full-title&gt;Jama&lt;/full-title&gt;&lt;/periodical&gt;&lt;pages&gt;223-230&lt;/pages&gt;&lt;volume&gt;277&lt;/volume&gt;&lt;number&gt;3&lt;/number&gt;&lt;dates&gt;&lt;year&gt;1997&lt;/year&gt;&lt;/dates&gt;&lt;urls&gt;&lt;/urls&gt;&lt;custom4&gt;RMA ID: 017256&lt;/custom4&gt;&lt;custom5&gt;28428&lt;/custom5&gt;&lt;custom6&gt;RMA MO 1.9. AGWVA. APPLICATION. EXPERT&lt;/custom6&gt;&lt;/record&gt;&lt;/Cite&gt;&lt;/EndNote&gt;</w:instrText>
      </w:r>
      <w:r w:rsidR="00967F33">
        <w:rPr>
          <w:noProof/>
          <w:lang w:val="en-US"/>
        </w:rPr>
        <w:fldChar w:fldCharType="separate"/>
      </w:r>
      <w:r w:rsidR="00967F33" w:rsidRPr="00967F33">
        <w:rPr>
          <w:noProof/>
          <w:vertAlign w:val="superscript"/>
          <w:lang w:val="en-US"/>
        </w:rPr>
        <w:t>71</w:t>
      </w:r>
      <w:r w:rsidR="00967F33">
        <w:rPr>
          <w:noProof/>
          <w:lang w:val="en-US"/>
        </w:rPr>
        <w:fldChar w:fldCharType="end"/>
      </w:r>
      <w:r w:rsidR="004442F4" w:rsidRPr="006723C5">
        <w:rPr>
          <w:noProof/>
          <w:lang w:val="en-US"/>
        </w:rPr>
        <w:t xml:space="preserve"> study. The 25 ill veterans included 5 </w:t>
      </w:r>
      <w:r w:rsidR="004442F4" w:rsidRPr="00E70E20">
        <w:rPr>
          <w:noProof/>
          <w:lang w:val="en-US"/>
        </w:rPr>
        <w:t xml:space="preserve">with </w:t>
      </w:r>
      <w:r w:rsidR="00615623" w:rsidRPr="00E70E20">
        <w:rPr>
          <w:noProof/>
          <w:lang w:val="en-US"/>
        </w:rPr>
        <w:t>‘</w:t>
      </w:r>
      <w:r w:rsidR="00630736" w:rsidRPr="00E70E20">
        <w:rPr>
          <w:noProof/>
          <w:lang w:val="en-US"/>
        </w:rPr>
        <w:t>Haley-</w:t>
      </w:r>
      <w:r w:rsidR="006F51B0" w:rsidRPr="00E70E20">
        <w:rPr>
          <w:noProof/>
          <w:lang w:val="en-US"/>
        </w:rPr>
        <w:t xml:space="preserve">defined </w:t>
      </w:r>
      <w:r w:rsidR="004442F4" w:rsidRPr="00E70E20">
        <w:rPr>
          <w:noProof/>
          <w:lang w:val="en-US"/>
        </w:rPr>
        <w:t>symptom complex 1 (Impaired cognition)</w:t>
      </w:r>
      <w:r w:rsidR="00615623" w:rsidRPr="00E70E20">
        <w:rPr>
          <w:noProof/>
          <w:lang w:val="en-US"/>
        </w:rPr>
        <w:t>’</w:t>
      </w:r>
      <w:r w:rsidR="004442F4" w:rsidRPr="00E70E20">
        <w:rPr>
          <w:noProof/>
          <w:lang w:val="en-US"/>
        </w:rPr>
        <w:t xml:space="preserve">, 12 with </w:t>
      </w:r>
      <w:r w:rsidR="00615623" w:rsidRPr="00E70E20">
        <w:rPr>
          <w:noProof/>
          <w:lang w:val="en-US"/>
        </w:rPr>
        <w:t>‘</w:t>
      </w:r>
      <w:r w:rsidR="004442F4" w:rsidRPr="00E70E20">
        <w:rPr>
          <w:noProof/>
          <w:lang w:val="en-US"/>
        </w:rPr>
        <w:t>symptom complex 2 (confusion- ataxia)</w:t>
      </w:r>
      <w:r w:rsidR="00615623" w:rsidRPr="00E70E20">
        <w:rPr>
          <w:noProof/>
          <w:lang w:val="en-US"/>
        </w:rPr>
        <w:t>’</w:t>
      </w:r>
      <w:r w:rsidR="004442F4" w:rsidRPr="00E70E20">
        <w:rPr>
          <w:noProof/>
          <w:lang w:val="en-US"/>
        </w:rPr>
        <w:t xml:space="preserve">, 5 with </w:t>
      </w:r>
      <w:r w:rsidR="00615623" w:rsidRPr="00E70E20">
        <w:rPr>
          <w:noProof/>
          <w:lang w:val="en-US"/>
        </w:rPr>
        <w:t>‘</w:t>
      </w:r>
      <w:r w:rsidR="004442F4" w:rsidRPr="00E70E20">
        <w:rPr>
          <w:noProof/>
          <w:lang w:val="en-US"/>
        </w:rPr>
        <w:t>symptom complex</w:t>
      </w:r>
      <w:r w:rsidR="004442F4" w:rsidRPr="00715924">
        <w:rPr>
          <w:noProof/>
          <w:lang w:val="en-US"/>
        </w:rPr>
        <w:t xml:space="preserve"> 3</w:t>
      </w:r>
      <w:r w:rsidR="004442F4" w:rsidRPr="006723C5">
        <w:rPr>
          <w:noProof/>
          <w:lang w:val="en-US"/>
        </w:rPr>
        <w:t xml:space="preserve"> (arthro-myoneuropathy)</w:t>
      </w:r>
      <w:r w:rsidR="00615623">
        <w:rPr>
          <w:noProof/>
          <w:lang w:val="en-US"/>
        </w:rPr>
        <w:t>’</w:t>
      </w:r>
      <w:r w:rsidR="004442F4" w:rsidRPr="006723C5">
        <w:rPr>
          <w:noProof/>
          <w:lang w:val="en-US"/>
        </w:rPr>
        <w:t xml:space="preserve">, and 1 each with </w:t>
      </w:r>
      <w:r w:rsidR="00615623">
        <w:rPr>
          <w:noProof/>
          <w:lang w:val="en-US"/>
        </w:rPr>
        <w:t>‘</w:t>
      </w:r>
      <w:r w:rsidR="004442F4" w:rsidRPr="006723C5">
        <w:rPr>
          <w:noProof/>
          <w:lang w:val="en-US"/>
        </w:rPr>
        <w:t>symptom complexes 4-6</w:t>
      </w:r>
      <w:r w:rsidR="004442F4" w:rsidRPr="006723C5">
        <w:t xml:space="preserve"> (</w:t>
      </w:r>
      <w:r w:rsidR="004442F4" w:rsidRPr="006723C5">
        <w:rPr>
          <w:noProof/>
          <w:lang w:val="en-US"/>
        </w:rPr>
        <w:t>phobia-apraxia; fever-adenopathy, and weakness-incontience)</w:t>
      </w:r>
      <w:r w:rsidR="00615623">
        <w:rPr>
          <w:noProof/>
          <w:lang w:val="en-US"/>
        </w:rPr>
        <w:t>’</w:t>
      </w:r>
      <w:r w:rsidR="004442F4" w:rsidRPr="006723C5">
        <w:rPr>
          <w:noProof/>
          <w:lang w:val="en-US"/>
        </w:rPr>
        <w:t xml:space="preserve">. The 20 well controls included 10 well battalion members who served in the Gulf War (deployed controls) and 10 well battalion members who had remained in the US during the war (non-deployed controls). </w:t>
      </w:r>
      <w:r w:rsidR="004442F4" w:rsidRPr="006723C5">
        <w:t xml:space="preserve">The authors </w:t>
      </w:r>
      <w:r w:rsidRPr="006723C5">
        <w:t xml:space="preserve">found that ill veterans with the </w:t>
      </w:r>
      <w:r w:rsidR="00F040AC" w:rsidRPr="006723C5">
        <w:t>six</w:t>
      </w:r>
      <w:r w:rsidRPr="006723C5">
        <w:t xml:space="preserve"> Haley</w:t>
      </w:r>
      <w:r w:rsidR="00630736">
        <w:t>-defined</w:t>
      </w:r>
      <w:r w:rsidRPr="006723C5">
        <w:t xml:space="preserve"> neurologic symptom complexes, defined by factor analysis, were more likely to have </w:t>
      </w:r>
      <w:r w:rsidR="000C3D1D" w:rsidRPr="006723C5">
        <w:t xml:space="preserve">a disadvantageous genetic </w:t>
      </w:r>
      <w:r w:rsidR="00CA5336" w:rsidRPr="006723C5">
        <w:t xml:space="preserve">PON1 </w:t>
      </w:r>
      <w:r w:rsidR="000C3D1D" w:rsidRPr="006723C5">
        <w:t xml:space="preserve">polymorphism </w:t>
      </w:r>
      <w:r w:rsidR="00CA5336" w:rsidRPr="006723C5">
        <w:t xml:space="preserve">that theoretically makes handling of organophosphate exposure more difficult. </w:t>
      </w:r>
      <w:r w:rsidRPr="006723C5">
        <w:t>The authors concluded th</w:t>
      </w:r>
      <w:r w:rsidR="00CA5336" w:rsidRPr="006723C5">
        <w:t xml:space="preserve">at their </w:t>
      </w:r>
      <w:r w:rsidR="00B34F5C" w:rsidRPr="006723C5">
        <w:t>findings support</w:t>
      </w:r>
      <w:r w:rsidR="0000730B" w:rsidRPr="006723C5">
        <w:t>ed</w:t>
      </w:r>
      <w:r w:rsidRPr="006723C5">
        <w:t xml:space="preserve"> the</w:t>
      </w:r>
      <w:r w:rsidR="00CA5336" w:rsidRPr="006723C5">
        <w:t>ir argument that</w:t>
      </w:r>
      <w:r w:rsidRPr="006723C5">
        <w:t xml:space="preserve"> neurologic</w:t>
      </w:r>
      <w:r w:rsidR="00C70346" w:rsidRPr="006723C5">
        <w:t>al</w:t>
      </w:r>
      <w:r w:rsidRPr="006723C5">
        <w:t xml:space="preserve"> symptoms in some Gulf War veterans were caused by environmental chemical exposures</w:t>
      </w:r>
      <w:r w:rsidR="00CA5336" w:rsidRPr="006723C5">
        <w:t>, made more likely by deficient PON1 activity</w:t>
      </w:r>
      <w:r w:rsidRPr="006723C5">
        <w:t xml:space="preserve">. </w:t>
      </w:r>
      <w:r w:rsidR="00CA5336" w:rsidRPr="00CE5750">
        <w:t xml:space="preserve">However, </w:t>
      </w:r>
      <w:r w:rsidR="00265987" w:rsidRPr="00CE5750">
        <w:t xml:space="preserve">the Council noted </w:t>
      </w:r>
      <w:r w:rsidR="00CA5336" w:rsidRPr="00CE5750">
        <w:t xml:space="preserve">there were </w:t>
      </w:r>
      <w:r w:rsidR="000C3D1D" w:rsidRPr="00CE5750">
        <w:t xml:space="preserve">major limitations </w:t>
      </w:r>
      <w:r w:rsidR="00CA5336" w:rsidRPr="00CE5750">
        <w:t>in</w:t>
      </w:r>
      <w:r w:rsidR="000C3D1D" w:rsidRPr="00CE5750">
        <w:t xml:space="preserve"> this study</w:t>
      </w:r>
      <w:r w:rsidR="00CA5336" w:rsidRPr="00CE5750">
        <w:t>. These include</w:t>
      </w:r>
      <w:r w:rsidR="00615623" w:rsidRPr="00CE5750">
        <w:t>d</w:t>
      </w:r>
      <w:r w:rsidR="00CA5336" w:rsidRPr="00CE5750">
        <w:t xml:space="preserve"> </w:t>
      </w:r>
      <w:r w:rsidR="000C3D1D" w:rsidRPr="00CE5750">
        <w:t xml:space="preserve">low </w:t>
      </w:r>
      <w:r w:rsidR="00CA5336" w:rsidRPr="00CE5750">
        <w:t>subject numbers</w:t>
      </w:r>
      <w:r w:rsidR="000C3D1D" w:rsidRPr="00CE5750">
        <w:t xml:space="preserve">. </w:t>
      </w:r>
      <w:r w:rsidR="00C70346" w:rsidRPr="00CE5750">
        <w:t>The</w:t>
      </w:r>
      <w:r w:rsidR="00CA5336" w:rsidRPr="00CE5750">
        <w:t xml:space="preserve"> authors state</w:t>
      </w:r>
      <w:r w:rsidR="004A5B3C" w:rsidRPr="00CE5750">
        <w:t>d</w:t>
      </w:r>
      <w:r w:rsidR="00CA5336" w:rsidRPr="00CE5750">
        <w:t xml:space="preserve"> that the study </w:t>
      </w:r>
      <w:r w:rsidR="0000730B" w:rsidRPr="00CE5750">
        <w:t>wa</w:t>
      </w:r>
      <w:r w:rsidR="00CA5336" w:rsidRPr="00CE5750">
        <w:t xml:space="preserve">s only able to raise “a promising hypothesis” for further exploration. </w:t>
      </w:r>
      <w:r w:rsidR="000C3D1D" w:rsidRPr="00CE5750">
        <w:t>Importantly for the purpose of this r</w:t>
      </w:r>
      <w:r w:rsidR="00615623" w:rsidRPr="00CE5750">
        <w:t>eview, the Haley case definition is</w:t>
      </w:r>
      <w:r w:rsidR="000C3D1D" w:rsidRPr="00CE5750">
        <w:t xml:space="preserve"> not </w:t>
      </w:r>
      <w:r w:rsidR="005757B4">
        <w:t>equivalent to</w:t>
      </w:r>
      <w:r w:rsidR="000C3D1D" w:rsidRPr="00CE5750">
        <w:t xml:space="preserve"> the </w:t>
      </w:r>
      <w:r w:rsidR="00DE0EF4" w:rsidRPr="00CE5750">
        <w:t xml:space="preserve">chronic multisymptom illness </w:t>
      </w:r>
      <w:r w:rsidR="000C3D1D" w:rsidRPr="00CE5750">
        <w:t>S</w:t>
      </w:r>
      <w:r w:rsidR="00DE0EF4" w:rsidRPr="00CE5750">
        <w:t>o</w:t>
      </w:r>
      <w:r w:rsidR="000C3D1D" w:rsidRPr="00CE5750">
        <w:t>Ps.</w:t>
      </w:r>
      <w:r w:rsidR="000C3D1D" w:rsidRPr="006723C5">
        <w:t xml:space="preserve"> </w:t>
      </w:r>
      <w:r w:rsidR="00615623">
        <w:t>As such, it wa</w:t>
      </w:r>
      <w:r w:rsidR="00CA5336" w:rsidRPr="006723C5">
        <w:t>s very difficult to correlate the fin</w:t>
      </w:r>
      <w:r w:rsidR="00DE0EF4" w:rsidRPr="006723C5">
        <w:t>d</w:t>
      </w:r>
      <w:r w:rsidR="00CA5336" w:rsidRPr="006723C5">
        <w:t xml:space="preserve">ings of this study with the </w:t>
      </w:r>
      <w:r w:rsidR="00DE0EF4" w:rsidRPr="006723C5">
        <w:t>chronic multisymptom illness</w:t>
      </w:r>
      <w:r w:rsidR="00CA5336" w:rsidRPr="006723C5">
        <w:t xml:space="preserve"> S</w:t>
      </w:r>
      <w:r w:rsidR="00DE0EF4" w:rsidRPr="006723C5">
        <w:t>o</w:t>
      </w:r>
      <w:r w:rsidR="00CA5336" w:rsidRPr="006723C5">
        <w:t>Ps.</w:t>
      </w:r>
      <w:bookmarkEnd w:id="82"/>
    </w:p>
    <w:p w:rsidR="007B6674" w:rsidRDefault="00F725E8" w:rsidP="00691F7A">
      <w:pPr>
        <w:pStyle w:val="NormalNumbered0"/>
      </w:pPr>
      <w:bookmarkStart w:id="83" w:name="_Ref507429884"/>
      <w:r w:rsidRPr="006723C5">
        <w:t>Other studies do no</w:t>
      </w:r>
      <w:r w:rsidR="000921E3">
        <w:t>t</w:t>
      </w:r>
      <w:r w:rsidRPr="006723C5">
        <w:t xml:space="preserve"> su</w:t>
      </w:r>
      <w:r w:rsidR="00BA7289" w:rsidRPr="006723C5">
        <w:rPr>
          <w:noProof/>
        </w:rPr>
        <w:t xml:space="preserve">pport </w:t>
      </w:r>
      <w:r w:rsidRPr="006723C5">
        <w:t>the association of genetic susceptibility to toxin exposure in ill Gulf War veterans.</w:t>
      </w:r>
      <w:r w:rsidR="00967F33">
        <w:fldChar w:fldCharType="begin">
          <w:fldData xml:space="preserve">PEVuZE5vdGU+PENpdGU+PEF1dGhvcj5Db25jYXRvPC9BdXRob3I+PFllYXI+MjAwNzwvWWVhcj48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</w:fldData>
        </w:fldChar>
      </w:r>
      <w:r w:rsidR="00967F33">
        <w:instrText xml:space="preserve"> ADDIN EN.CITE </w:instrText>
      </w:r>
      <w:r w:rsidR="00967F33">
        <w:fldChar w:fldCharType="begin">
          <w:fldData xml:space="preserve">PEVuZE5vdGU+PENpdGU+PEF1dGhvcj5Db25jYXRvPC9BdXRob3I+PFllYXI+MjAwNzwvWWVhcj48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72, 73</w:t>
      </w:r>
      <w:r w:rsidR="00967F33">
        <w:fldChar w:fldCharType="end"/>
      </w:r>
      <w:r w:rsidR="00DE0EF4" w:rsidRPr="006723C5">
        <w:t xml:space="preserve"> </w:t>
      </w:r>
      <w:r w:rsidR="00B142A4" w:rsidRPr="006723C5">
        <w:t>Concato et al</w:t>
      </w:r>
      <w:r w:rsidR="00967F33">
        <w:fldChar w:fldCharType="begin"/>
      </w:r>
      <w:r w:rsidR="00967F33">
        <w:instrText xml:space="preserve"> ADDIN EN.CITE &lt;EndNote&gt;&lt;Cite&gt;&lt;Author&gt;Concato&lt;/Author&gt;&lt;Year&gt;2007&lt;/Year&gt;&lt;RecNum&gt;74&lt;/RecNum&gt;&lt;DisplayText&gt;&lt;style face="superscript"&gt;72&lt;/style&gt;&lt;/DisplayText&gt;&lt;record&gt;&lt;rec-number&gt;74&lt;/rec-number&gt;&lt;foreign-keys&gt;&lt;key app="EN" db-id="wvwvxesr5pfesue2wvnp2x98pxa0tfsts9fa" timestamp="1454639226"&gt;74&lt;/key&gt;&lt;/foreign-keys&gt;&lt;ref-type name="Journal Article"&gt;17&lt;/ref-type&gt;&lt;contributors&gt;&lt;authors&gt;&lt;author&gt;Concato, J.&lt;/author&gt;&lt;author&gt;Aslan, M.&lt;/author&gt;&lt;author&gt;Palmisano, M.M.&lt;/author&gt;&lt;author&gt;Doebbeling, C.C.&lt;/author&gt;&lt;author&gt;Peduzzi, P.&lt;/author&gt;&lt;author&gt;Ofek, K.&lt;/author&gt;&lt;author&gt;Soreq, H.&lt;/author&gt;&lt;author&gt;Doebbeling, B.&lt;/author&gt;&lt;/authors&gt;&lt;/contributors&gt;&lt;titles&gt;&lt;title&gt;Acetylcholinesterase activity in veterans of the first Gulf War&lt;/title&gt;&lt;secondary-title&gt;J Investig Med&lt;/secondary-title&gt;&lt;/titles&gt;&lt;periodical&gt;&lt;full-title&gt;J Investig Med&lt;/full-title&gt;&lt;/periodical&gt;&lt;pages&gt;360-7&lt;/pages&gt;&lt;volume&gt;55&lt;/volume&gt;&lt;number&gt;7&lt;/number&gt;&lt;dates&gt;&lt;year&gt;2007&lt;/year&gt;&lt;/dates&gt;&lt;urls&gt;&lt;/urls&gt;&lt;custom4&gt;RMA ID: 054353&lt;/custom4&gt;&lt;custom5&gt;28997&lt;/custom5&gt;&lt;custom6&gt;RMA MO 1.18 AGWVA APPLICANT&lt;/custom6&gt;&lt;custom7&gt;5b&lt;/custom7&gt;&lt;modified-date&gt;DN&lt;/modified-date&gt;&lt;/record&gt;&lt;/Cite&gt;&lt;/EndNote&gt;</w:instrText>
      </w:r>
      <w:r w:rsidR="00967F33">
        <w:fldChar w:fldCharType="separate"/>
      </w:r>
      <w:r w:rsidR="00967F33" w:rsidRPr="00967F33">
        <w:rPr>
          <w:noProof/>
          <w:vertAlign w:val="superscript"/>
        </w:rPr>
        <w:t>72</w:t>
      </w:r>
      <w:r w:rsidR="00967F33">
        <w:fldChar w:fldCharType="end"/>
      </w:r>
      <w:r w:rsidR="00DE0EF4" w:rsidRPr="006723C5">
        <w:rPr>
          <w:noProof/>
          <w:lang w:val="en-US"/>
        </w:rPr>
        <w:t xml:space="preserve"> </w:t>
      </w:r>
      <w:r w:rsidR="00BA7289" w:rsidRPr="006723C5">
        <w:rPr>
          <w:noProof/>
          <w:lang w:val="en-US"/>
        </w:rPr>
        <w:t>conducted a cross-sectional and retrospective</w:t>
      </w:r>
      <w:r w:rsidR="00DE0EF4" w:rsidRPr="006723C5">
        <w:rPr>
          <w:noProof/>
          <w:lang w:val="en-US"/>
        </w:rPr>
        <w:t xml:space="preserve"> </w:t>
      </w:r>
      <w:r w:rsidR="00BA7289" w:rsidRPr="006723C5">
        <w:rPr>
          <w:noProof/>
          <w:lang w:val="en-US"/>
        </w:rPr>
        <w:t>longitudinal</w:t>
      </w:r>
      <w:r w:rsidR="00DE0EF4" w:rsidRPr="006723C5">
        <w:rPr>
          <w:noProof/>
          <w:lang w:val="en-US"/>
        </w:rPr>
        <w:t xml:space="preserve"> </w:t>
      </w:r>
      <w:r w:rsidR="00BA7289" w:rsidRPr="006723C5">
        <w:rPr>
          <w:noProof/>
          <w:lang w:val="en-US"/>
        </w:rPr>
        <w:t xml:space="preserve">study to </w:t>
      </w:r>
      <w:r w:rsidR="00B142A4" w:rsidRPr="006723C5">
        <w:rPr>
          <w:noProof/>
          <w:lang w:val="en-US"/>
        </w:rPr>
        <w:t xml:space="preserve">examine relationships of deployment to the Gulf, as well as symptoms after military service, with post-deployment activity of </w:t>
      </w:r>
      <w:r w:rsidR="009207A4" w:rsidRPr="006723C5">
        <w:rPr>
          <w:noProof/>
          <w:lang w:val="en-US"/>
        </w:rPr>
        <w:t xml:space="preserve">acetylcholinesterase </w:t>
      </w:r>
      <w:r w:rsidR="00B142A4" w:rsidRPr="006723C5">
        <w:rPr>
          <w:noProof/>
          <w:lang w:val="en-US"/>
        </w:rPr>
        <w:t>and related enzymes. The study included 488 veterans</w:t>
      </w:r>
      <w:r w:rsidR="00053786">
        <w:rPr>
          <w:noProof/>
          <w:lang w:val="en-US"/>
        </w:rPr>
        <w:t>.</w:t>
      </w:r>
      <w:r w:rsidR="00B142A4" w:rsidRPr="006723C5">
        <w:rPr>
          <w:noProof/>
          <w:lang w:val="en-US"/>
        </w:rPr>
        <w:t xml:space="preserve"> Demographic, military, and clinical characteristics were obtained from a population-based cohort study (in 1995</w:t>
      </w:r>
      <w:r w:rsidR="00715924">
        <w:rPr>
          <w:noProof/>
          <w:lang w:val="en-US"/>
        </w:rPr>
        <w:t xml:space="preserve"> </w:t>
      </w:r>
      <w:r w:rsidR="00B142A4" w:rsidRPr="006723C5">
        <w:rPr>
          <w:noProof/>
          <w:lang w:val="en-US"/>
        </w:rPr>
        <w:t>-</w:t>
      </w:r>
      <w:r w:rsidR="00D34196">
        <w:rPr>
          <w:noProof/>
          <w:lang w:val="en-US"/>
        </w:rPr>
        <w:t>19</w:t>
      </w:r>
      <w:r w:rsidR="00B142A4" w:rsidRPr="006723C5">
        <w:rPr>
          <w:noProof/>
          <w:lang w:val="en-US"/>
        </w:rPr>
        <w:t>96) and from a nested case-control study (in 1999</w:t>
      </w:r>
      <w:r w:rsidR="00715924">
        <w:rPr>
          <w:noProof/>
          <w:lang w:val="en-US"/>
        </w:rPr>
        <w:t xml:space="preserve"> </w:t>
      </w:r>
      <w:r w:rsidR="00B142A4" w:rsidRPr="006723C5">
        <w:rPr>
          <w:noProof/>
          <w:lang w:val="en-US"/>
        </w:rPr>
        <w:t>-</w:t>
      </w:r>
      <w:r w:rsidR="00715924">
        <w:rPr>
          <w:noProof/>
          <w:lang w:val="en-US"/>
        </w:rPr>
        <w:t xml:space="preserve"> </w:t>
      </w:r>
      <w:r w:rsidR="00B142A4" w:rsidRPr="006723C5">
        <w:rPr>
          <w:noProof/>
          <w:lang w:val="en-US"/>
        </w:rPr>
        <w:t xml:space="preserve">2002). Stored serum samples  were analysed for activity of </w:t>
      </w:r>
      <w:r w:rsidR="009207A4" w:rsidRPr="006723C5">
        <w:rPr>
          <w:noProof/>
          <w:lang w:val="en-US"/>
        </w:rPr>
        <w:t>acetylcholi</w:t>
      </w:r>
      <w:r w:rsidR="00BA7289" w:rsidRPr="006723C5">
        <w:rPr>
          <w:noProof/>
          <w:lang w:val="en-US"/>
        </w:rPr>
        <w:t>nesterase and related enzymes. St</w:t>
      </w:r>
      <w:r w:rsidR="00B142A4" w:rsidRPr="006723C5">
        <w:rPr>
          <w:noProof/>
          <w:lang w:val="en-US"/>
        </w:rPr>
        <w:t xml:space="preserve">ress (anxiety) or mood disorders, and symptoms compatible with </w:t>
      </w:r>
      <w:r w:rsidR="00615623" w:rsidRPr="00E70E20">
        <w:rPr>
          <w:noProof/>
          <w:lang w:val="en-US"/>
        </w:rPr>
        <w:t>‘</w:t>
      </w:r>
      <w:r w:rsidR="00B142A4" w:rsidRPr="00E70E20">
        <w:rPr>
          <w:noProof/>
          <w:lang w:val="en-US"/>
        </w:rPr>
        <w:t>Gulf War veterans' illness</w:t>
      </w:r>
      <w:r w:rsidR="00615623" w:rsidRPr="00E70E20">
        <w:rPr>
          <w:noProof/>
          <w:lang w:val="en-US"/>
        </w:rPr>
        <w:t>’</w:t>
      </w:r>
      <w:r w:rsidR="00B142A4" w:rsidRPr="006723C5">
        <w:rPr>
          <w:b/>
          <w:noProof/>
          <w:lang w:val="en-US"/>
        </w:rPr>
        <w:t xml:space="preserve"> </w:t>
      </w:r>
      <w:r w:rsidR="00B142A4" w:rsidRPr="00E70E20">
        <w:rPr>
          <w:noProof/>
          <w:lang w:val="en-US"/>
        </w:rPr>
        <w:t>(CDC</w:t>
      </w:r>
      <w:r w:rsidR="00053786" w:rsidRPr="00E70E20">
        <w:rPr>
          <w:noProof/>
          <w:lang w:val="en-US"/>
        </w:rPr>
        <w:t>-</w:t>
      </w:r>
      <w:r w:rsidR="00B142A4" w:rsidRPr="00E70E20">
        <w:rPr>
          <w:noProof/>
          <w:lang w:val="en-US"/>
        </w:rPr>
        <w:t xml:space="preserve">defined chronic multisymptom illness) </w:t>
      </w:r>
      <w:r w:rsidR="00053786" w:rsidRPr="00E70E20">
        <w:rPr>
          <w:noProof/>
          <w:lang w:val="en-US"/>
        </w:rPr>
        <w:t xml:space="preserve">were examined </w:t>
      </w:r>
      <w:r w:rsidR="00B142A4" w:rsidRPr="00E70E20">
        <w:rPr>
          <w:noProof/>
          <w:lang w:val="en-US"/>
        </w:rPr>
        <w:t xml:space="preserve">for </w:t>
      </w:r>
      <w:r w:rsidR="00BA7289" w:rsidRPr="00E70E20">
        <w:rPr>
          <w:noProof/>
          <w:lang w:val="en-US"/>
        </w:rPr>
        <w:t>as</w:t>
      </w:r>
      <w:r w:rsidR="00B142A4" w:rsidRPr="00E70E20">
        <w:rPr>
          <w:noProof/>
          <w:lang w:val="en-US"/>
        </w:rPr>
        <w:t>sociations with enzyme activity.</w:t>
      </w:r>
      <w:r w:rsidR="00BA7289" w:rsidRPr="00E70E20">
        <w:rPr>
          <w:noProof/>
          <w:lang w:val="en-US"/>
        </w:rPr>
        <w:t xml:space="preserve"> </w:t>
      </w:r>
      <w:r w:rsidRPr="00E70E20">
        <w:t>The Concato et al</w:t>
      </w:r>
      <w:r w:rsidR="00967F33" w:rsidRPr="00E70E20">
        <w:fldChar w:fldCharType="begin"/>
      </w:r>
      <w:r w:rsidR="00967F33" w:rsidRPr="00E70E20">
        <w:instrText xml:space="preserve"> ADDIN EN.CITE &lt;EndNote&gt;&lt;Cite&gt;&lt;Author&gt;Concato&lt;/Author&gt;&lt;Year&gt;2007&lt;/Year&gt;&lt;RecNum&gt;74&lt;/RecNum&gt;&lt;DisplayText&gt;&lt;style face="superscript"&gt;72&lt;/style&gt;&lt;/DisplayText&gt;&lt;record&gt;&lt;rec-number&gt;74&lt;/rec-number&gt;&lt;foreign-keys&gt;&lt;key app="EN" db-id="wvwvxesr5pfesue2wvnp2x98pxa0tfsts9fa" timestamp="1454639226"&gt;74&lt;/key&gt;&lt;/foreign-keys&gt;&lt;ref-type name="Journal Article"&gt;17&lt;/ref-type&gt;&lt;contributors&gt;&lt;authors&gt;&lt;author&gt;Concato, J.&lt;/author&gt;&lt;author&gt;Aslan, M.&lt;/author&gt;&lt;author&gt;Palmisano, M.M.&lt;/author&gt;&lt;author&gt;Doebbeling, C.C.&lt;/author&gt;&lt;author&gt;Peduzzi, P.&lt;/author&gt;&lt;author&gt;Ofek, K.&lt;/author&gt;&lt;author&gt;Soreq, H.&lt;/author&gt;&lt;author&gt;Doebbeling, B.&lt;/author&gt;&lt;/authors&gt;&lt;/contributors&gt;&lt;titles&gt;&lt;title&gt;Acetylcholinesterase activity in veterans of the first Gulf War&lt;/title&gt;&lt;secondary-title&gt;J Investig Med&lt;/secondary-title&gt;&lt;/titles&gt;&lt;periodical&gt;&lt;full-title&gt;J Investig Med&lt;/full-title&gt;&lt;/periodical&gt;&lt;pages&gt;360-7&lt;/pages&gt;&lt;volume&gt;55&lt;/volume&gt;&lt;number&gt;7&lt;/number&gt;&lt;dates&gt;&lt;year&gt;2007&lt;/year&gt;&lt;/dates&gt;&lt;urls&gt;&lt;/urls&gt;&lt;custom4&gt;RMA ID: 054353&lt;/custom4&gt;&lt;custom5&gt;28997&lt;/custom5&gt;&lt;custom6&gt;RMA MO 1.18 AGWVA APPLICANT&lt;/custom6&gt;&lt;custom7&gt;5b&lt;/custom7&gt;&lt;modified-date&gt;DN&lt;/modified-date&gt;&lt;/record&gt;&lt;/Cite&gt;&lt;/EndNote&gt;</w:instrText>
      </w:r>
      <w:r w:rsidR="00967F33" w:rsidRPr="00E70E20">
        <w:fldChar w:fldCharType="separate"/>
      </w:r>
      <w:r w:rsidR="00967F33" w:rsidRPr="00E70E20">
        <w:rPr>
          <w:noProof/>
          <w:vertAlign w:val="superscript"/>
        </w:rPr>
        <w:t>72</w:t>
      </w:r>
      <w:r w:rsidR="00967F33" w:rsidRPr="00E70E20">
        <w:fldChar w:fldCharType="end"/>
      </w:r>
      <w:r w:rsidRPr="00E70E20">
        <w:t xml:space="preserve"> study</w:t>
      </w:r>
      <w:r w:rsidR="00DE0EF4" w:rsidRPr="00E70E20">
        <w:t xml:space="preserve"> </w:t>
      </w:r>
      <w:r w:rsidRPr="00E70E20">
        <w:t xml:space="preserve">had larger numbers of subjects (171 with </w:t>
      </w:r>
      <w:r w:rsidR="00615623" w:rsidRPr="00E70E20">
        <w:t>‘</w:t>
      </w:r>
      <w:r w:rsidRPr="00E70E20">
        <w:t>Gulf War illness</w:t>
      </w:r>
      <w:r w:rsidR="00615623" w:rsidRPr="00E70E20">
        <w:t>’</w:t>
      </w:r>
      <w:r w:rsidRPr="00E70E20">
        <w:t xml:space="preserve"> </w:t>
      </w:r>
      <w:r w:rsidR="00C123CE" w:rsidRPr="00E70E20">
        <w:t>–</w:t>
      </w:r>
      <w:r w:rsidR="00615623" w:rsidRPr="00E70E20">
        <w:t xml:space="preserve"> </w:t>
      </w:r>
      <w:r w:rsidRPr="00E70E20">
        <w:t>CDC</w:t>
      </w:r>
      <w:r w:rsidR="00C123CE" w:rsidRPr="00E70E20">
        <w:t>-</w:t>
      </w:r>
      <w:r w:rsidRPr="00E70E20">
        <w:t xml:space="preserve">defined chronic </w:t>
      </w:r>
      <w:r w:rsidR="006A28D0" w:rsidRPr="00E70E20">
        <w:t>multisymptom</w:t>
      </w:r>
      <w:r w:rsidRPr="00E70E20">
        <w:t xml:space="preserve"> illness</w:t>
      </w:r>
      <w:r w:rsidR="00DE0EF4" w:rsidRPr="00E70E20">
        <w:t xml:space="preserve"> </w:t>
      </w:r>
      <w:r w:rsidRPr="00E70E20">
        <w:t xml:space="preserve">and 176 controls) and found no difference in </w:t>
      </w:r>
      <w:r w:rsidR="009207A4" w:rsidRPr="00E70E20">
        <w:t>acetylcholinesterase</w:t>
      </w:r>
      <w:r w:rsidRPr="00E70E20">
        <w:t xml:space="preserve">, </w:t>
      </w:r>
      <w:r w:rsidR="00691F7A" w:rsidRPr="00E70E20">
        <w:t>butyrylcholinesterase</w:t>
      </w:r>
      <w:r w:rsidRPr="00E70E20">
        <w:t>, PON</w:t>
      </w:r>
      <w:r w:rsidR="00111488" w:rsidRPr="00E70E20">
        <w:t>1</w:t>
      </w:r>
      <w:r w:rsidRPr="00E70E20">
        <w:t xml:space="preserve"> or arylesterase activity between the groups. </w:t>
      </w:r>
      <w:r w:rsidR="007B6674" w:rsidRPr="00E70E20">
        <w:t>The C</w:t>
      </w:r>
      <w:r w:rsidR="007B6674">
        <w:t>ouncil consider</w:t>
      </w:r>
      <w:r w:rsidR="00AC64A5">
        <w:t>e</w:t>
      </w:r>
      <w:r w:rsidR="007B6674">
        <w:t>d this study as having several strengths, including its objectively-derived data and the relatively large participant numbers involved.</w:t>
      </w:r>
    </w:p>
    <w:p w:rsidR="00F725E8" w:rsidRPr="006723C5" w:rsidRDefault="007B6674" w:rsidP="00670A6E">
      <w:pPr>
        <w:pStyle w:val="NormalNumbered0"/>
      </w:pPr>
      <w:r>
        <w:t xml:space="preserve"> </w:t>
      </w:r>
      <w:r w:rsidR="00F725E8" w:rsidRPr="006723C5">
        <w:t>The study by Hotopf et al</w:t>
      </w:r>
      <w:r w:rsidR="00967F33">
        <w:fldChar w:fldCharType="begin"/>
      </w:r>
      <w:r w:rsidR="00967F33">
        <w:instrText xml:space="preserve"> ADDIN EN.CITE &lt;EndNote&gt;&lt;Cite&gt;&lt;Author&gt;Hotopf&lt;/Author&gt;&lt;Year&gt;2003&lt;/Year&gt;&lt;RecNum&gt;147&lt;/RecNum&gt;&lt;DisplayText&gt;&lt;style face="superscript"&gt;73&lt;/style&gt;&lt;/DisplayText&gt;&lt;record&gt;&lt;rec-number&gt;147&lt;/rec-number&gt;&lt;foreign-keys&gt;&lt;key app="EN" db-id="wvwvxesr5pfesue2wvnp2x98pxa0tfsts9fa" timestamp="1454639228"&gt;147&lt;/key&gt;&lt;/foreign-keys&gt;&lt;ref-type name="Journal Article"&gt;17&lt;/ref-type&gt;&lt;contributors&gt;&lt;authors&gt;&lt;author&gt;Hotopf, M.&lt;/author&gt;&lt;author&gt;Mackness, M.I.&lt;/author&gt;&lt;author&gt;Nikolaou, V.&lt;/author&gt;&lt;author&gt;Collier, D.A.&lt;/author&gt;&lt;author&gt;Curtis, C.&lt;/author&gt;&lt;author&gt;David, A.&lt;/author&gt;&lt;author&gt;Durrington, P.&lt;/author&gt;&lt;author&gt;Hull, L.&lt;/author&gt;&lt;author&gt;Ismail , K .&lt;/author&gt;&lt;author&gt;Peakman, M.&lt;/author&gt;&lt;author&gt;Unwin , C.&lt;/author&gt;&lt;author&gt;Wessely, S.&lt;/author&gt;&lt;author&gt;Mackness, B.&lt;/author&gt;&lt;/authors&gt;&lt;/contributors&gt;&lt;titles&gt;&lt;title&gt;Paraoxonase in Persian Gulf War veterans&lt;/title&gt;&lt;secondary-title&gt;J Occup Environ Med&lt;/secondary-title&gt;&lt;/titles&gt;&lt;periodical&gt;&lt;full-title&gt;J Occup Environ Med&lt;/full-title&gt;&lt;/periodical&gt;&lt;pages&gt;668-75&lt;/pages&gt;&lt;volume&gt;45&lt;/volume&gt;&lt;number&gt;7&lt;/number&gt;&lt;dates&gt;&lt;year&gt;2003&lt;/year&gt;&lt;/dates&gt;&lt;urls&gt;&lt;/urls&gt;&lt;custom4&gt;RMA ID: 050823&lt;/custom4&gt;&lt;custom5&gt;29060&lt;/custom5&gt;&lt;custom6&gt;RMA MO 1.18 &amp;amp; 2014. AGWVA. APPLICANT&lt;/custom6&gt;&lt;custom7&gt;5b&lt;/custom7&gt;&lt;/record&gt;&lt;/Cite&gt;&lt;/EndNote&gt;</w:instrText>
      </w:r>
      <w:r w:rsidR="00967F33">
        <w:fldChar w:fldCharType="separate"/>
      </w:r>
      <w:r w:rsidR="00967F33" w:rsidRPr="00967F33">
        <w:rPr>
          <w:noProof/>
          <w:vertAlign w:val="superscript"/>
        </w:rPr>
        <w:t>73</w:t>
      </w:r>
      <w:r w:rsidR="00967F33">
        <w:fldChar w:fldCharType="end"/>
      </w:r>
      <w:r w:rsidR="004A5B3C" w:rsidRPr="006723C5">
        <w:t xml:space="preserve"> </w:t>
      </w:r>
      <w:r w:rsidR="00F725E8" w:rsidRPr="006723C5">
        <w:t xml:space="preserve">also </w:t>
      </w:r>
      <w:r w:rsidR="005608C7">
        <w:t>used</w:t>
      </w:r>
      <w:r w:rsidR="00F725E8" w:rsidRPr="006723C5">
        <w:t xml:space="preserve"> large numbers of subjects. The authors stated they suspected that those who served in the Gulf were exposed to a specific hazard such as</w:t>
      </w:r>
      <w:r w:rsidR="00B34F5C" w:rsidRPr="006723C5">
        <w:t xml:space="preserve"> </w:t>
      </w:r>
      <w:r w:rsidR="00F725E8" w:rsidRPr="006723C5">
        <w:t>pyridostigmine bromide or pesticides that led to a long-term decrease in PON1 activity.</w:t>
      </w:r>
      <w:r w:rsidR="00DE0EF4" w:rsidRPr="006723C5">
        <w:t xml:space="preserve"> </w:t>
      </w:r>
      <w:r w:rsidR="00670A6E">
        <w:t>Th</w:t>
      </w:r>
      <w:r w:rsidR="00C70346" w:rsidRPr="006723C5">
        <w:t>e authors</w:t>
      </w:r>
      <w:r w:rsidR="00F725E8" w:rsidRPr="006723C5">
        <w:t xml:space="preserve"> found that PON1 activity was lower in veterans deployed to the Gulf, compared </w:t>
      </w:r>
      <w:r w:rsidR="00670A6E">
        <w:t>with</w:t>
      </w:r>
      <w:r w:rsidR="00F725E8" w:rsidRPr="006723C5">
        <w:t xml:space="preserve"> two other large groups of Bosnian peacekeeping forces and non-deployed UK armed forces</w:t>
      </w:r>
      <w:r w:rsidR="00670A6E">
        <w:t>. There was no</w:t>
      </w:r>
      <w:r w:rsidR="00F725E8" w:rsidRPr="006723C5">
        <w:t xml:space="preserve"> difference in </w:t>
      </w:r>
      <w:r w:rsidR="00670A6E">
        <w:t xml:space="preserve">activity between </w:t>
      </w:r>
      <w:bookmarkEnd w:id="83"/>
      <w:r w:rsidR="00670A6E" w:rsidRPr="00670A6E">
        <w:t>symptomatic and asymptomatic Gulf veterans.</w:t>
      </w:r>
    </w:p>
    <w:p w:rsidR="00381709" w:rsidRPr="006723C5" w:rsidRDefault="00381709" w:rsidP="00B87C2D">
      <w:pPr>
        <w:pStyle w:val="NormalNumbered0"/>
      </w:pPr>
      <w:bookmarkStart w:id="84" w:name="_Ref508017787"/>
      <w:r w:rsidRPr="006723C5">
        <w:t>In a neuropsychological study of Gulf War veterans</w:t>
      </w:r>
      <w:r w:rsidR="00A055EC" w:rsidRPr="006723C5">
        <w:t xml:space="preserve"> by White et al</w:t>
      </w:r>
      <w:r w:rsidR="00967F33">
        <w:fldChar w:fldCharType="begin"/>
      </w:r>
      <w:r w:rsidR="00967F33">
        <w:instrText xml:space="preserve"> ADDIN EN.CITE &lt;EndNote&gt;&lt;Cite&gt;&lt;Author&gt;White&lt;/Author&gt;&lt;Year&gt;2001&lt;/Year&gt;&lt;RecNum&gt;767&lt;/RecNum&gt;&lt;DisplayText&gt;&lt;style face="superscript"&gt;74&lt;/style&gt;&lt;/DisplayText&gt;&lt;record&gt;&lt;rec-number&gt;767&lt;/rec-number&gt;&lt;foreign-keys&gt;&lt;key app="EN" db-id="wvwvxesr5pfesue2wvnp2x98pxa0tfsts9fa" timestamp="1472029133"&gt;767&lt;/key&gt;&lt;key app="ENWeb" db-id=""&gt;0&lt;/key&gt;&lt;/foreign-keys&gt;&lt;ref-type name="Journal Article"&gt;17&lt;/ref-type&gt;&lt;contributors&gt;&lt;authors&gt;&lt;author&gt;White, R. F.&lt;/author&gt;&lt;author&gt;Proctor, S. P.&lt;/author&gt;&lt;author&gt;Heeren, T.&lt;/author&gt;&lt;author&gt;Wolfe, J.&lt;/author&gt;&lt;author&gt;Krengel, M.&lt;/author&gt;&lt;author&gt;Vasterling, J.&lt;/author&gt;&lt;author&gt;Lindem, K.&lt;/author&gt;&lt;author&gt;Heaton, K. J.&lt;/author&gt;&lt;author&gt;Sutker, P.&lt;/author&gt;&lt;author&gt;Ozonoff, D. M.&lt;/author&gt;&lt;/authors&gt;&lt;/contributors&gt;&lt;titles&gt;&lt;title&gt;Neuropsychological function in Gulf War veterans: relationships to self-reported toxicant exposures&lt;/title&gt;&lt;secondary-title&gt;Am J Ind Med&lt;/secondary-title&gt;&lt;/titles&gt;&lt;periodical&gt;&lt;full-title&gt;Am J Ind Med&lt;/full-title&gt;&lt;/periodical&gt;&lt;pages&gt;42-54&lt;/pages&gt;&lt;volume&gt;40&lt;/volume&gt;&lt;number&gt;1&lt;/number&gt;&lt;dates&gt;&lt;year&gt;2001&lt;/year&gt;&lt;/dates&gt;&lt;isbn&gt;0271-3586 (Print)&amp;#xD;0271-3586 (Linking)&lt;/isbn&gt;&lt;urls&gt;&lt;/urls&gt;&lt;custom4&gt;RMA ID: 069043&lt;/custom4&gt;&lt;/record&gt;&lt;/Cite&gt;&lt;/EndNote&gt;</w:instrText>
      </w:r>
      <w:r w:rsidR="00967F33">
        <w:fldChar w:fldCharType="separate"/>
      </w:r>
      <w:r w:rsidR="00967F33" w:rsidRPr="00967F33">
        <w:rPr>
          <w:noProof/>
          <w:vertAlign w:val="superscript"/>
        </w:rPr>
        <w:t>74</w:t>
      </w:r>
      <w:r w:rsidR="00967F33">
        <w:fldChar w:fldCharType="end"/>
      </w:r>
      <w:r w:rsidR="005549E7">
        <w:t>,</w:t>
      </w:r>
      <w:r w:rsidRPr="006723C5">
        <w:t xml:space="preserve"> the relationship of </w:t>
      </w:r>
      <w:r w:rsidR="00F95468" w:rsidRPr="006723C5">
        <w:t xml:space="preserve">central nervous system (CNS) </w:t>
      </w:r>
      <w:r w:rsidRPr="006723C5">
        <w:t xml:space="preserve">dysfunction on neuropsychological tests to specific chemical exposures experienced </w:t>
      </w:r>
      <w:r w:rsidR="00F725E8" w:rsidRPr="006723C5">
        <w:t xml:space="preserve">in the Gulf was explored. </w:t>
      </w:r>
      <w:r w:rsidR="002C0D1F" w:rsidRPr="006723C5">
        <w:t xml:space="preserve">This study </w:t>
      </w:r>
      <w:r w:rsidR="002C0D1F" w:rsidRPr="006723C5">
        <w:rPr>
          <w:noProof/>
          <w:lang w:val="en-US"/>
        </w:rPr>
        <w:t>was part of a larger project (conducted between 1994</w:t>
      </w:r>
      <w:r w:rsidR="00715924">
        <w:rPr>
          <w:noProof/>
          <w:lang w:val="en-US"/>
        </w:rPr>
        <w:t xml:space="preserve"> </w:t>
      </w:r>
      <w:r w:rsidR="00C70346" w:rsidRPr="006723C5">
        <w:rPr>
          <w:noProof/>
          <w:lang w:val="en-US"/>
        </w:rPr>
        <w:t>-</w:t>
      </w:r>
      <w:r w:rsidR="00715924">
        <w:rPr>
          <w:noProof/>
          <w:lang w:val="en-US"/>
        </w:rPr>
        <w:t xml:space="preserve"> 19</w:t>
      </w:r>
      <w:r w:rsidR="002C0D1F" w:rsidRPr="006723C5">
        <w:rPr>
          <w:noProof/>
          <w:lang w:val="en-US"/>
        </w:rPr>
        <w:t xml:space="preserve">96) that studied outcomes in Gulf War veterans approximately </w:t>
      </w:r>
      <w:r w:rsidR="00907BA2" w:rsidRPr="006723C5">
        <w:rPr>
          <w:noProof/>
          <w:lang w:val="en-US"/>
        </w:rPr>
        <w:t>four</w:t>
      </w:r>
      <w:r w:rsidR="00DE0EF4" w:rsidRPr="006723C5">
        <w:rPr>
          <w:noProof/>
          <w:lang w:val="en-US"/>
        </w:rPr>
        <w:t xml:space="preserve"> </w:t>
      </w:r>
      <w:r w:rsidR="002C0D1F" w:rsidRPr="006723C5">
        <w:rPr>
          <w:noProof/>
          <w:lang w:val="en-US"/>
        </w:rPr>
        <w:t>years after their return from the Gulf War.</w:t>
      </w:r>
      <w:r w:rsidR="002C0D1F" w:rsidRPr="006723C5">
        <w:t xml:space="preserve"> Three cohorts </w:t>
      </w:r>
      <w:r w:rsidR="00265987">
        <w:t xml:space="preserve">(Gulf War veterans </w:t>
      </w:r>
      <w:r w:rsidR="002C0D1F" w:rsidRPr="006723C5">
        <w:rPr>
          <w:noProof/>
          <w:lang w:val="en-US"/>
        </w:rPr>
        <w:t>Devens = 220; New Orleans = 73</w:t>
      </w:r>
      <w:r w:rsidR="00265987">
        <w:rPr>
          <w:noProof/>
          <w:lang w:val="en-US"/>
        </w:rPr>
        <w:t xml:space="preserve"> and </w:t>
      </w:r>
      <w:r w:rsidR="002C0D1F" w:rsidRPr="006723C5">
        <w:rPr>
          <w:noProof/>
          <w:lang w:val="en-US"/>
        </w:rPr>
        <w:t>German</w:t>
      </w:r>
      <w:r w:rsidR="00265987">
        <w:rPr>
          <w:noProof/>
          <w:lang w:val="en-US"/>
        </w:rPr>
        <w:t>y deployed veterans</w:t>
      </w:r>
      <w:r w:rsidR="00F91373">
        <w:rPr>
          <w:noProof/>
          <w:lang w:val="en-US"/>
        </w:rPr>
        <w:t xml:space="preserve"> </w:t>
      </w:r>
      <w:r w:rsidR="00265987" w:rsidRPr="00265987">
        <w:rPr>
          <w:i/>
          <w:noProof/>
          <w:lang w:val="en-US"/>
        </w:rPr>
        <w:t>n</w:t>
      </w:r>
      <w:r w:rsidR="00265987" w:rsidRPr="006723C5">
        <w:rPr>
          <w:noProof/>
          <w:lang w:val="en-US"/>
        </w:rPr>
        <w:t xml:space="preserve"> </w:t>
      </w:r>
      <w:r w:rsidR="002C0D1F" w:rsidRPr="006723C5">
        <w:rPr>
          <w:noProof/>
          <w:lang w:val="en-US"/>
        </w:rPr>
        <w:t xml:space="preserve">= 50). </w:t>
      </w:r>
      <w:r w:rsidR="00265987">
        <w:rPr>
          <w:noProof/>
          <w:lang w:val="en-US"/>
        </w:rPr>
        <w:t>O</w:t>
      </w:r>
      <w:r w:rsidR="002C0D1F" w:rsidRPr="006723C5">
        <w:rPr>
          <w:noProof/>
          <w:lang w:val="en-US"/>
        </w:rPr>
        <w:t>nly 240 (Devens = 142; New Orleans = 51; Germany = 47) completed the in-person neuropsychological testing and psychiatric diagnostic interviews.</w:t>
      </w:r>
      <w:r w:rsidR="00DE0EF4" w:rsidRPr="006723C5">
        <w:rPr>
          <w:noProof/>
          <w:lang w:val="en-US"/>
        </w:rPr>
        <w:t xml:space="preserve"> </w:t>
      </w:r>
      <w:r w:rsidR="002C0D1F" w:rsidRPr="006723C5">
        <w:rPr>
          <w:noProof/>
          <w:lang w:val="en-US"/>
        </w:rPr>
        <w:t xml:space="preserve">Self-reported exposures were related to neuropsychological test performance controlling for PTSD, major depression, and other known covariates of neuropsychological test performance. </w:t>
      </w:r>
      <w:r w:rsidR="00C70346" w:rsidRPr="006723C5">
        <w:rPr>
          <w:noProof/>
          <w:lang w:val="en-US"/>
        </w:rPr>
        <w:t>The authors concluded</w:t>
      </w:r>
      <w:r w:rsidR="00FB7B16" w:rsidRPr="006723C5">
        <w:rPr>
          <w:noProof/>
          <w:lang w:val="en-US"/>
        </w:rPr>
        <w:t xml:space="preserve"> </w:t>
      </w:r>
      <w:r w:rsidR="002C0D1F" w:rsidRPr="006723C5">
        <w:rPr>
          <w:noProof/>
          <w:lang w:val="en-US"/>
        </w:rPr>
        <w:t xml:space="preserve">that Gulf War-deployed veterans performed </w:t>
      </w:r>
      <w:r w:rsidR="00907BA2" w:rsidRPr="006723C5">
        <w:rPr>
          <w:noProof/>
          <w:lang w:val="en-US"/>
        </w:rPr>
        <w:t>worse</w:t>
      </w:r>
      <w:r w:rsidR="002C0D1F" w:rsidRPr="006723C5">
        <w:rPr>
          <w:noProof/>
          <w:lang w:val="en-US"/>
        </w:rPr>
        <w:t xml:space="preserve"> than the Germany-deployed veterans on several specific neuropsychological tests, but, after adjustment for multiple comparisons, only the differences in mood complaints remained significant. </w:t>
      </w:r>
      <w:r w:rsidR="0066528A" w:rsidRPr="006723C5">
        <w:rPr>
          <w:noProof/>
          <w:lang w:val="en-US"/>
        </w:rPr>
        <w:t xml:space="preserve">The authors </w:t>
      </w:r>
      <w:r w:rsidR="00265987">
        <w:rPr>
          <w:noProof/>
          <w:lang w:val="en-US"/>
        </w:rPr>
        <w:t xml:space="preserve">also reported </w:t>
      </w:r>
      <w:r w:rsidRPr="006723C5">
        <w:t xml:space="preserve">no significant </w:t>
      </w:r>
      <w:r w:rsidR="0000730B" w:rsidRPr="006723C5">
        <w:t xml:space="preserve">association </w:t>
      </w:r>
      <w:r w:rsidRPr="006723C5">
        <w:t xml:space="preserve">between self-reported exposure to </w:t>
      </w:r>
      <w:r w:rsidR="00884061" w:rsidRPr="006723C5">
        <w:t xml:space="preserve">pyridostigmine bromide </w:t>
      </w:r>
      <w:r w:rsidRPr="006723C5">
        <w:t>and neuropsychological test performance.</w:t>
      </w:r>
      <w:bookmarkEnd w:id="84"/>
    </w:p>
    <w:p w:rsidR="00381709" w:rsidRPr="006723C5" w:rsidRDefault="00900091" w:rsidP="00BB33B0">
      <w:pPr>
        <w:pStyle w:val="HeadingNormal"/>
      </w:pPr>
      <w:r w:rsidRPr="006723C5">
        <w:t>Cross-sectional S</w:t>
      </w:r>
      <w:r w:rsidR="00381709" w:rsidRPr="006723C5">
        <w:t>tudies</w:t>
      </w:r>
    </w:p>
    <w:p w:rsidR="00F46384" w:rsidRPr="006723C5" w:rsidRDefault="00F46384" w:rsidP="00E152AB">
      <w:pPr>
        <w:pStyle w:val="NormalNumbered0"/>
      </w:pPr>
      <w:r w:rsidRPr="006723C5">
        <w:t xml:space="preserve">The Council </w:t>
      </w:r>
      <w:r w:rsidR="004B532F" w:rsidRPr="006723C5">
        <w:t>reviewed</w:t>
      </w:r>
      <w:r w:rsidRPr="006723C5">
        <w:t xml:space="preserve"> studies by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4A5B3C" w:rsidRPr="006723C5">
        <w:t xml:space="preserve"> </w:t>
      </w:r>
      <w:r w:rsidR="00E152AB" w:rsidRPr="006723C5">
        <w:t>Gray et al</w:t>
      </w:r>
      <w:r w:rsidR="004B6AF4" w:rsidRPr="006723C5">
        <w:t>,</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4A5B3C" w:rsidRPr="006723C5">
        <w:t xml:space="preserve"> </w:t>
      </w:r>
      <w:r w:rsidRPr="006723C5">
        <w:t>and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4A5B3C" w:rsidRPr="006723C5">
        <w:t xml:space="preserve"> </w:t>
      </w:r>
      <w:r w:rsidRPr="006723C5">
        <w:t>which speci</w:t>
      </w:r>
      <w:r w:rsidR="006D2291" w:rsidRPr="006723C5">
        <w:t>fic</w:t>
      </w:r>
      <w:r w:rsidRPr="006723C5">
        <w:t xml:space="preserve">ally examined chronic multisymptom </w:t>
      </w:r>
      <w:r w:rsidR="00B34F5C" w:rsidRPr="006723C5">
        <w:t>illness or</w:t>
      </w:r>
      <w:r w:rsidR="00826301" w:rsidRPr="006723C5">
        <w:t xml:space="preserve"> </w:t>
      </w:r>
      <w:r w:rsidR="00D6710F">
        <w:t>‘</w:t>
      </w:r>
      <w:r w:rsidR="00826301" w:rsidRPr="006723C5">
        <w:t>Gulf War illness</w:t>
      </w:r>
      <w:r w:rsidR="00D6710F">
        <w:t>’</w:t>
      </w:r>
      <w:r w:rsidR="00826301" w:rsidRPr="006723C5">
        <w:t xml:space="preserve"> symptoms. </w:t>
      </w:r>
    </w:p>
    <w:p w:rsidR="00F84AE1" w:rsidRPr="006723C5" w:rsidRDefault="00381709" w:rsidP="005608C7">
      <w:pPr>
        <w:pStyle w:val="NormalNumbered0"/>
      </w:pPr>
      <w:r w:rsidRPr="006723C5">
        <w:t>In a cross-sectional study by Wolfe et al</w:t>
      </w:r>
      <w:r w:rsidR="00967F33">
        <w:fldChar w:fldCharType="begin"/>
      </w:r>
      <w:r w:rsidR="00967F33">
        <w:instrText xml:space="preserve"> ADDIN EN.CITE &lt;EndNote&gt;&lt;Cite&gt;&lt;Author&gt;Wolfe&lt;/Author&gt;&lt;Year&gt;2002&lt;/Year&gt;&lt;RecNum&gt;368&lt;/RecNum&gt;&lt;DisplayText&gt;&lt;style face="superscript"&gt;45&lt;/style&gt;&lt;/DisplayText&gt;&lt;record&gt;&lt;rec-number&gt;368&lt;/rec-number&gt;&lt;foreign-keys&gt;&lt;key app="EN" db-id="wvwvxesr5pfesue2wvnp2x98pxa0tfsts9fa" timestamp="1454639234"&gt;368&lt;/key&gt;&lt;/foreign-keys&gt;&lt;ref-type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DE0EF4" w:rsidRPr="006723C5">
        <w:t xml:space="preserve"> </w:t>
      </w:r>
      <w:r w:rsidR="004B532F" w:rsidRPr="006723C5">
        <w:t>discussed at [</w:t>
      </w:r>
      <w:r w:rsidR="00BA7289" w:rsidRPr="006723C5">
        <w:fldChar w:fldCharType="begin"/>
      </w:r>
      <w:r w:rsidR="004B532F" w:rsidRPr="006723C5">
        <w:instrText xml:space="preserve"> REF _Ref507425855 \r \h </w:instrText>
      </w:r>
      <w:r w:rsidR="00087DFC" w:rsidRPr="006723C5">
        <w:instrText xml:space="preserve"> \* MERGEFORMAT </w:instrText>
      </w:r>
      <w:r w:rsidR="00BA7289" w:rsidRPr="006723C5">
        <w:fldChar w:fldCharType="separate"/>
      </w:r>
      <w:r w:rsidR="00463BFD">
        <w:t>126</w:t>
      </w:r>
      <w:r w:rsidR="00BA7289" w:rsidRPr="006723C5">
        <w:fldChar w:fldCharType="end"/>
      </w:r>
      <w:r w:rsidR="009A7008">
        <w:t>]</w:t>
      </w:r>
      <w:r w:rsidR="005608C7">
        <w:t>,</w:t>
      </w:r>
      <w:r w:rsidR="004B532F" w:rsidRPr="006723C5">
        <w:t xml:space="preserve"> </w:t>
      </w:r>
      <w:r w:rsidR="009A7008">
        <w:t>s</w:t>
      </w:r>
      <w:r w:rsidR="00905080" w:rsidRPr="00905080">
        <w:t xml:space="preserve">elf-reported </w:t>
      </w:r>
      <w:r w:rsidR="00E877C3" w:rsidRPr="00905080">
        <w:t>exposure to</w:t>
      </w:r>
      <w:r w:rsidR="00E877C3" w:rsidRPr="006723C5">
        <w:t xml:space="preserve"> pyridostigmine bromide </w:t>
      </w:r>
      <w:r w:rsidR="005608C7">
        <w:t>was significantly associated with ‘</w:t>
      </w:r>
      <w:r w:rsidR="005608C7" w:rsidRPr="006723C5">
        <w:t>multisymptom illness</w:t>
      </w:r>
      <w:r w:rsidR="005608C7">
        <w:t xml:space="preserve">’ </w:t>
      </w:r>
      <w:r w:rsidR="00E877C3" w:rsidRPr="006723C5">
        <w:t>in the multivariate logistic regression (step 2)</w:t>
      </w:r>
      <w:r w:rsidR="005608C7">
        <w:t xml:space="preserve">. In addition, compared to those who took no </w:t>
      </w:r>
      <w:r w:rsidR="005608C7" w:rsidRPr="006723C5">
        <w:t>pyridostigmine bromide pills</w:t>
      </w:r>
      <w:r w:rsidR="005608C7">
        <w:t xml:space="preserve">, there was an increased risk in those who reported </w:t>
      </w:r>
      <w:r w:rsidR="00A06E67" w:rsidRPr="006723C5">
        <w:t>taking</w:t>
      </w:r>
      <w:r w:rsidR="00DE0EF4" w:rsidRPr="006723C5">
        <w:t xml:space="preserve"> </w:t>
      </w:r>
      <w:r w:rsidR="00E877C3" w:rsidRPr="006723C5">
        <w:t>1-21 pills</w:t>
      </w:r>
      <w:r w:rsidR="00BA02ED" w:rsidRPr="006723C5">
        <w:t xml:space="preserve"> (OR 1.4, 95% CI 1.0-1.9)</w:t>
      </w:r>
      <w:r w:rsidR="00E877C3" w:rsidRPr="006723C5">
        <w:t xml:space="preserve"> and &gt;21 </w:t>
      </w:r>
      <w:r w:rsidR="00630736">
        <w:t>pill</w:t>
      </w:r>
      <w:r w:rsidR="00E877C3" w:rsidRPr="006723C5">
        <w:t>s</w:t>
      </w:r>
      <w:r w:rsidR="00BA02ED" w:rsidRPr="006723C5">
        <w:t xml:space="preserve"> (OR 2.1, 95% CI 1.4</w:t>
      </w:r>
      <w:r w:rsidR="00E47463" w:rsidRPr="006723C5">
        <w:t>-</w:t>
      </w:r>
      <w:r w:rsidR="00BA02ED" w:rsidRPr="006723C5">
        <w:t xml:space="preserve">3.1). Female gender, lower education level, general psychological distress, and six environmental exposures comprised the model with general psychological distress most strongly </w:t>
      </w:r>
      <w:r w:rsidR="006670CC" w:rsidRPr="006723C5">
        <w:t>associated. The</w:t>
      </w:r>
      <w:r w:rsidR="00F84AE1" w:rsidRPr="006723C5">
        <w:t xml:space="preserve"> Council noted </w:t>
      </w:r>
      <w:r w:rsidR="00F84AE1">
        <w:t>the methodological issues with this study in its discussion at [</w:t>
      </w:r>
      <w:r w:rsidR="00F84AE1">
        <w:fldChar w:fldCharType="begin"/>
      </w:r>
      <w:r w:rsidR="00F84AE1">
        <w:instrText xml:space="preserve"> REF _Ref514942465 \r \h </w:instrText>
      </w:r>
      <w:r w:rsidR="00F84AE1">
        <w:fldChar w:fldCharType="separate"/>
      </w:r>
      <w:r w:rsidR="00463BFD">
        <w:t>126</w:t>
      </w:r>
      <w:r w:rsidR="00F84AE1">
        <w:fldChar w:fldCharType="end"/>
      </w:r>
      <w:r w:rsidR="00F84AE1">
        <w:t>]</w:t>
      </w:r>
      <w:r w:rsidR="009A7008">
        <w:t>.</w:t>
      </w:r>
      <w:r w:rsidR="00F84AE1" w:rsidRPr="006723C5">
        <w:t xml:space="preserve"> </w:t>
      </w:r>
    </w:p>
    <w:p w:rsidR="00E152AB" w:rsidRDefault="00E152AB" w:rsidP="00B63CF9">
      <w:pPr>
        <w:pStyle w:val="NormalNumbered0"/>
      </w:pPr>
      <w:r w:rsidRPr="006723C5">
        <w:t>In a study by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AF6D12" w:rsidRPr="006723C5">
        <w:t xml:space="preserve"> </w:t>
      </w:r>
      <w:r w:rsidR="00EF496B" w:rsidRPr="006723C5">
        <w:t>discussed  at [</w:t>
      </w:r>
      <w:r w:rsidR="0073297C" w:rsidRPr="006723C5">
        <w:fldChar w:fldCharType="begin"/>
      </w:r>
      <w:r w:rsidR="0073297C" w:rsidRPr="006723C5">
        <w:instrText xml:space="preserve"> REF _Ref507065314 \r \h  \* MERGEFORMAT </w:instrText>
      </w:r>
      <w:r w:rsidR="0073297C" w:rsidRPr="006723C5">
        <w:fldChar w:fldCharType="separate"/>
      </w:r>
      <w:r w:rsidR="00463BFD">
        <w:t>129</w:t>
      </w:r>
      <w:r w:rsidR="0073297C" w:rsidRPr="006723C5">
        <w:fldChar w:fldCharType="end"/>
      </w:r>
      <w:r w:rsidR="009A7008">
        <w:t xml:space="preserve">] </w:t>
      </w:r>
      <w:r w:rsidRPr="006723C5">
        <w:t xml:space="preserve">of 3831 US Navy Seabees found </w:t>
      </w:r>
      <w:r w:rsidR="00C70346" w:rsidRPr="006723C5">
        <w:t xml:space="preserve">a significant association between </w:t>
      </w:r>
      <w:r w:rsidR="00905080">
        <w:t>self-reported ‘</w:t>
      </w:r>
      <w:r w:rsidRPr="006723C5">
        <w:t>taking any dose of pyridostigmine bromide</w:t>
      </w:r>
      <w:r w:rsidR="00905080">
        <w:t>’</w:t>
      </w:r>
      <w:r w:rsidRPr="006723C5">
        <w:t xml:space="preserve"> </w:t>
      </w:r>
      <w:r w:rsidR="00C70346" w:rsidRPr="006723C5">
        <w:t xml:space="preserve">and the </w:t>
      </w:r>
      <w:r w:rsidRPr="006723C5">
        <w:t xml:space="preserve">risk of developing </w:t>
      </w:r>
      <w:r w:rsidR="00615623" w:rsidRPr="00E70E20">
        <w:t>‘</w:t>
      </w:r>
      <w:r w:rsidRPr="00E70E20">
        <w:t>Gulf War illness</w:t>
      </w:r>
      <w:r w:rsidR="00615623" w:rsidRPr="00E70E20">
        <w:t>’</w:t>
      </w:r>
      <w:r w:rsidRPr="00E70E20">
        <w:t xml:space="preserve"> (Gray</w:t>
      </w:r>
      <w:r w:rsidR="00B850ED" w:rsidRPr="00E70E20">
        <w:t>-</w:t>
      </w:r>
      <w:r w:rsidRPr="00E70E20">
        <w:t>defined</w:t>
      </w:r>
      <w:r w:rsidR="004B532F" w:rsidRPr="00E70E20">
        <w:t xml:space="preserve">) </w:t>
      </w:r>
      <w:r w:rsidRPr="00E70E20">
        <w:t>although</w:t>
      </w:r>
      <w:r w:rsidRPr="006723C5">
        <w:t xml:space="preserve"> the magnitude of this association was not strong (Adj. OR 1.4</w:t>
      </w:r>
      <w:r w:rsidR="00AF6D12" w:rsidRPr="006723C5">
        <w:t>3, 95% CI 1.06</w:t>
      </w:r>
      <w:r w:rsidRPr="006723C5">
        <w:t xml:space="preserve">-1.93). The definition used was less strict </w:t>
      </w:r>
      <w:r w:rsidR="00857F31">
        <w:t>than</w:t>
      </w:r>
      <w:r w:rsidR="00905080">
        <w:t xml:space="preserve"> </w:t>
      </w:r>
      <w:r w:rsidRPr="006723C5">
        <w:t>the chronic multisymptom illness definition in the SoPs</w:t>
      </w:r>
      <w:r w:rsidR="00DC7074">
        <w:t xml:space="preserve">. The Council found that this study had several methodological limitations, </w:t>
      </w:r>
      <w:r w:rsidRPr="006723C5">
        <w:t xml:space="preserve">including self-reporting, recall bias </w:t>
      </w:r>
      <w:r w:rsidR="00197036">
        <w:t>(</w:t>
      </w:r>
      <w:r w:rsidR="00153FA7">
        <w:t xml:space="preserve">even though </w:t>
      </w:r>
      <w:r w:rsidR="00197036" w:rsidRPr="00197036">
        <w:t xml:space="preserve">photographs of various medications </w:t>
      </w:r>
      <w:r w:rsidR="00197036">
        <w:t xml:space="preserve">were included in the questionnaire </w:t>
      </w:r>
      <w:r w:rsidR="00197036" w:rsidRPr="00197036">
        <w:t>to reduce the potential for recall bias</w:t>
      </w:r>
      <w:r w:rsidR="00197036">
        <w:t>) a</w:t>
      </w:r>
      <w:r w:rsidRPr="006723C5">
        <w:t xml:space="preserve">nd the </w:t>
      </w:r>
      <w:r w:rsidR="002A292C">
        <w:t xml:space="preserve">potential confounding </w:t>
      </w:r>
      <w:r w:rsidRPr="006723C5">
        <w:t xml:space="preserve">influence of news stories. </w:t>
      </w:r>
      <w:r w:rsidR="00907BA2" w:rsidRPr="006723C5">
        <w:t>The authors</w:t>
      </w:r>
      <w:r w:rsidRPr="006723C5">
        <w:t xml:space="preserve"> concluded that pyridostigmine bromide and the other </w:t>
      </w:r>
      <w:r w:rsidR="00C70346" w:rsidRPr="006723C5">
        <w:t>significant</w:t>
      </w:r>
      <w:r w:rsidRPr="006723C5">
        <w:t xml:space="preserve"> exposure associations appeared to be too weak and disparate to support a cohesive explanation of post-war morbidity.</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p>
    <w:p w:rsidR="00B350AA" w:rsidRPr="006723C5" w:rsidRDefault="00923AFD" w:rsidP="00B350AA">
      <w:pPr>
        <w:pStyle w:val="NormalNumbered0"/>
      </w:pPr>
      <w:r w:rsidRPr="006723C5">
        <w:t>In a UK study</w:t>
      </w:r>
      <w:r w:rsidR="00F46384" w:rsidRPr="006723C5">
        <w:t xml:space="preserve">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9A7008">
        <w:t xml:space="preserve"> </w:t>
      </w:r>
      <w:r w:rsidR="004B532F" w:rsidRPr="006723C5">
        <w:t>discussed at [</w:t>
      </w:r>
      <w:r w:rsidR="00BA7289" w:rsidRPr="006723C5">
        <w:fldChar w:fldCharType="begin"/>
      </w:r>
      <w:r w:rsidR="004B532F" w:rsidRPr="006723C5">
        <w:instrText xml:space="preserve"> REF _Ref507425970 \r \h </w:instrText>
      </w:r>
      <w:r w:rsidR="00087DFC" w:rsidRPr="006723C5">
        <w:instrText xml:space="preserve"> \* MERGEFORMAT </w:instrText>
      </w:r>
      <w:r w:rsidR="00BA7289" w:rsidRPr="006723C5">
        <w:fldChar w:fldCharType="separate"/>
      </w:r>
      <w:r w:rsidR="00463BFD">
        <w:t>123</w:t>
      </w:r>
      <w:r w:rsidR="00BA7289" w:rsidRPr="006723C5">
        <w:fldChar w:fldCharType="end"/>
      </w:r>
      <w:r w:rsidR="004B532F" w:rsidRPr="006723C5">
        <w:t>]</w:t>
      </w:r>
      <w:r w:rsidR="00DE0EF4" w:rsidRPr="006723C5">
        <w:t xml:space="preserve"> </w:t>
      </w:r>
      <w:r w:rsidRPr="006723C5">
        <w:t xml:space="preserve">of three military cohorts showed </w:t>
      </w:r>
      <w:r w:rsidRPr="00E70E20">
        <w:t>ch</w:t>
      </w:r>
      <w:r w:rsidR="00153FA7" w:rsidRPr="00E70E20">
        <w:t>ronic multisymptom illness (CDC-</w:t>
      </w:r>
      <w:r w:rsidRPr="00E70E20">
        <w:t>defined)</w:t>
      </w:r>
      <w:r w:rsidR="00DE0EF4" w:rsidRPr="006723C5">
        <w:rPr>
          <w:b/>
        </w:rPr>
        <w:t xml:space="preserve"> </w:t>
      </w:r>
      <w:r w:rsidRPr="006723C5">
        <w:t xml:space="preserve">was </w:t>
      </w:r>
      <w:r w:rsidR="00C70346" w:rsidRPr="006723C5">
        <w:t xml:space="preserve">significantly </w:t>
      </w:r>
      <w:r w:rsidRPr="006723C5">
        <w:t xml:space="preserve">associated with </w:t>
      </w:r>
      <w:r w:rsidR="0046421C" w:rsidRPr="006723C5">
        <w:t xml:space="preserve">self-reported </w:t>
      </w:r>
      <w:r w:rsidRPr="006723C5">
        <w:t>exposure to pyridostigmine bromide in all three cohorts (Gulf War: Adj. OR 2.6, 95% CI 2.2</w:t>
      </w:r>
      <w:r w:rsidR="00900091" w:rsidRPr="006723C5">
        <w:t>-</w:t>
      </w:r>
      <w:r w:rsidRPr="006723C5">
        <w:t>3.1; Bosnia: Adj. OR 3.4, 95% CI 1.7</w:t>
      </w:r>
      <w:r w:rsidR="00900091" w:rsidRPr="006723C5">
        <w:t>-</w:t>
      </w:r>
      <w:r w:rsidR="00BB33B0" w:rsidRPr="006723C5">
        <w:t>6.8; and non-deployed E</w:t>
      </w:r>
      <w:r w:rsidRPr="006723C5">
        <w:t>ra: Adj. OR 1.9, 95% CI 1.4</w:t>
      </w:r>
      <w:r w:rsidR="00900091" w:rsidRPr="006723C5">
        <w:t>-</w:t>
      </w:r>
      <w:r w:rsidRPr="006723C5">
        <w:t>2.8).</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DE0EF4" w:rsidRPr="006723C5">
        <w:t xml:space="preserve"> </w:t>
      </w:r>
      <w:r w:rsidR="0046421C" w:rsidRPr="006723C5">
        <w:t xml:space="preserve">The authors noted that service in the Gulf War was associated with various health problems over and above those associated with deployment to an unfamiliar hostile </w:t>
      </w:r>
      <w:r w:rsidR="00B34F5C" w:rsidRPr="006723C5">
        <w:t>environment. The</w:t>
      </w:r>
      <w:r w:rsidRPr="006723C5">
        <w:t xml:space="preserve"> authors concluded that associations of ill health with adverse events and exposures were found in all cohorts, however, </w:t>
      </w:r>
      <w:r w:rsidR="00C70346" w:rsidRPr="006723C5">
        <w:t xml:space="preserve">they </w:t>
      </w:r>
      <w:r w:rsidR="0046421C" w:rsidRPr="006723C5">
        <w:t xml:space="preserve">considered that </w:t>
      </w:r>
      <w:r w:rsidR="00C70346" w:rsidRPr="006723C5">
        <w:t>they</w:t>
      </w:r>
      <w:r w:rsidRPr="006723C5">
        <w:t xml:space="preserve"> </w:t>
      </w:r>
      <w:r w:rsidR="00C70346" w:rsidRPr="006723C5">
        <w:t>might</w:t>
      </w:r>
      <w:r w:rsidRPr="006723C5">
        <w:t xml:space="preserve"> not be unique and causally implicated in Gulf War-related illness.</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5B0F07">
        <w:t xml:space="preserve"> </w:t>
      </w:r>
      <w:r w:rsidR="00B350AA" w:rsidRPr="006723C5">
        <w:t xml:space="preserve">The Council noted </w:t>
      </w:r>
      <w:r w:rsidR="00B350AA">
        <w:t>the methodological issues with this study in its discussion at [</w:t>
      </w:r>
      <w:r w:rsidR="00B350AA">
        <w:fldChar w:fldCharType="begin"/>
      </w:r>
      <w:r w:rsidR="00B350AA">
        <w:instrText xml:space="preserve"> REF _Ref514942465 \r \h </w:instrText>
      </w:r>
      <w:r w:rsidR="00B350AA">
        <w:fldChar w:fldCharType="separate"/>
      </w:r>
      <w:r w:rsidR="00463BFD">
        <w:t>126</w:t>
      </w:r>
      <w:r w:rsidR="00B350AA">
        <w:fldChar w:fldCharType="end"/>
      </w:r>
      <w:r w:rsidR="00B350AA">
        <w:t>].</w:t>
      </w:r>
      <w:r w:rsidR="00B350AA" w:rsidRPr="006723C5">
        <w:t xml:space="preserve"> </w:t>
      </w:r>
    </w:p>
    <w:p w:rsidR="00923AFD" w:rsidRPr="006723C5" w:rsidRDefault="00164645" w:rsidP="00153FA7">
      <w:pPr>
        <w:pStyle w:val="NormalNumbered0"/>
      </w:pPr>
      <w:bookmarkStart w:id="85" w:name="_Ref507592102"/>
      <w:r w:rsidRPr="00496161">
        <w:t xml:space="preserve">A </w:t>
      </w:r>
      <w:r w:rsidRPr="005757B4">
        <w:t>dose</w:t>
      </w:r>
      <w:r w:rsidR="005C1DC9" w:rsidRPr="005757B4">
        <w:t>-</w:t>
      </w:r>
      <w:r w:rsidRPr="005757B4">
        <w:t>response</w:t>
      </w:r>
      <w:r w:rsidRPr="00496161">
        <w:t xml:space="preserve"> relationship has been explored by some researchers, </w:t>
      </w:r>
      <w:r w:rsidR="00C70346" w:rsidRPr="00496161">
        <w:t xml:space="preserve">and </w:t>
      </w:r>
      <w:r w:rsidR="006A28D0" w:rsidRPr="00496161">
        <w:t>two studies</w:t>
      </w:r>
      <w:r w:rsidRPr="00496161">
        <w:t xml:space="preserve"> found a small association.</w:t>
      </w:r>
      <w:r w:rsidR="00967F33">
        <w:fldChar w:fldCharType="begin">
          <w:fldData xml:space="preserve">PEVuZE5vdGU+PENpdGU+PEF1dGhvcj5TaW08L0F1dGhvcj48WWVhcj4yMDAzPC9ZZWFyPjxSZWNO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MGFuZCUyMGdyYW50cy9oZWFsdGhzdHVkaWVzL2d1bGZ3YXIvZ3VsZndhcnZvbHRocmVlLnBkZjwv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MjEsIDI0PC9zdHlsZT48L0Rpc3BsYXlUZXh0PjxyZWNvcmQ+PHJlYy1udW1iZXI+NjEyPC9yZWMt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MGFuZCUyMGdyYW50cy9oZWFsdGhzdHVkaWVzL2d1bGZ3YXIvZ3VsZndhcnZvbHRocmVlLnBkZjwv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24</w:t>
      </w:r>
      <w:r w:rsidR="00967F33">
        <w:fldChar w:fldCharType="end"/>
      </w:r>
      <w:r w:rsidR="006A28D0" w:rsidRPr="00496161">
        <w:t xml:space="preserve"> In</w:t>
      </w:r>
      <w:r w:rsidR="00923AFD" w:rsidRPr="00496161">
        <w:t xml:space="preserve"> a cross-sectional Australian study</w:t>
      </w:r>
      <w:r w:rsidR="004B532F" w:rsidRPr="00496161">
        <w:t xml:space="preserve"> by Sim et al</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DE0EF4" w:rsidRPr="00496161">
        <w:t xml:space="preserve"> </w:t>
      </w:r>
      <w:r w:rsidR="0046501A" w:rsidRPr="00496161">
        <w:t>discussed at [</w:t>
      </w:r>
      <w:r w:rsidR="0046501A" w:rsidRPr="000E5EAB">
        <w:fldChar w:fldCharType="begin"/>
      </w:r>
      <w:r w:rsidR="0046501A" w:rsidRPr="00496161">
        <w:instrText xml:space="preserve"> REF _Ref512246483 \r \h </w:instrText>
      </w:r>
      <w:r w:rsidR="005252CB">
        <w:instrText xml:space="preserve"> \* MERGEFORMAT </w:instrText>
      </w:r>
      <w:r w:rsidR="0046501A" w:rsidRPr="000E5EAB">
        <w:fldChar w:fldCharType="separate"/>
      </w:r>
      <w:r w:rsidR="00463BFD">
        <w:t>55</w:t>
      </w:r>
      <w:r w:rsidR="0046501A" w:rsidRPr="000E5EAB">
        <w:fldChar w:fldCharType="end"/>
      </w:r>
      <w:r w:rsidR="0046501A" w:rsidRPr="00496161">
        <w:t>]</w:t>
      </w:r>
      <w:r w:rsidR="009A7008" w:rsidRPr="00496161">
        <w:t>,</w:t>
      </w:r>
      <w:r w:rsidR="0046501A" w:rsidRPr="00496161">
        <w:t xml:space="preserve"> </w:t>
      </w:r>
      <w:r w:rsidR="00923AFD" w:rsidRPr="00496161">
        <w:t xml:space="preserve">the total number of </w:t>
      </w:r>
      <w:r w:rsidR="00923AFD" w:rsidRPr="005757B4">
        <w:t>self-reported general health symptoms</w:t>
      </w:r>
      <w:r w:rsidR="00923AFD" w:rsidRPr="00496161">
        <w:t xml:space="preserve"> in the</w:t>
      </w:r>
      <w:r w:rsidR="00923AFD" w:rsidRPr="006723C5">
        <w:t xml:space="preserve"> </w:t>
      </w:r>
      <w:r w:rsidR="00B34F5C" w:rsidRPr="006723C5">
        <w:t>month prior</w:t>
      </w:r>
      <w:r w:rsidR="00923AFD" w:rsidRPr="006723C5">
        <w:t xml:space="preserve">, including </w:t>
      </w:r>
      <w:r w:rsidR="00923AFD" w:rsidRPr="00E70E20">
        <w:t>neuropathic symptoms</w:t>
      </w:r>
      <w:r w:rsidR="00923AFD" w:rsidRPr="006723C5">
        <w:t xml:space="preserve"> was associated with several self-reported exposures including pyridostigmine bromide. </w:t>
      </w:r>
      <w:r w:rsidR="00670A6E">
        <w:t xml:space="preserve">The authors concluded that a </w:t>
      </w:r>
      <w:r w:rsidR="00923AFD" w:rsidRPr="006723C5">
        <w:t xml:space="preserve">weak dose response relationship was found for taking </w:t>
      </w:r>
      <w:r w:rsidRPr="006723C5">
        <w:t xml:space="preserve">any </w:t>
      </w:r>
      <w:r w:rsidR="009C5E8F" w:rsidRPr="006723C5">
        <w:t xml:space="preserve">dose of </w:t>
      </w:r>
      <w:r w:rsidRPr="006723C5">
        <w:t>pyridostigmine bromide (95% CI 1.2-1.5</w:t>
      </w:r>
      <w:r w:rsidR="00670A6E">
        <w:t xml:space="preserve">; </w:t>
      </w:r>
      <w:r w:rsidR="00670A6E" w:rsidRPr="00670A6E">
        <w:rPr>
          <w:i/>
        </w:rPr>
        <w:t>p</w:t>
      </w:r>
      <w:r w:rsidR="00670A6E">
        <w:t>&lt;0.001</w:t>
      </w:r>
      <w:r w:rsidRPr="006723C5">
        <w:t>)</w:t>
      </w:r>
      <w:r w:rsidR="004A5B3C" w:rsidRPr="006723C5">
        <w:t xml:space="preserve"> </w:t>
      </w:r>
      <w:r w:rsidRPr="006723C5">
        <w:t>and 1–80 tablets (95% CI 1.1</w:t>
      </w:r>
      <w:r w:rsidR="006505BA" w:rsidRPr="006723C5">
        <w:t>-</w:t>
      </w:r>
      <w:r w:rsidRPr="006723C5">
        <w:t>1.5), 81–180 tablets (</w:t>
      </w:r>
      <w:r w:rsidR="009C5E8F" w:rsidRPr="006723C5">
        <w:t>95% CI 1.2–</w:t>
      </w:r>
      <w:r w:rsidRPr="006723C5">
        <w:t>1.6) and &gt;180 tablets (95% CI 1.2</w:t>
      </w:r>
      <w:r w:rsidR="00F95468" w:rsidRPr="006723C5">
        <w:t>-</w:t>
      </w:r>
      <w:r w:rsidRPr="006723C5">
        <w:t xml:space="preserve">1.7) </w:t>
      </w:r>
      <w:r w:rsidR="00670A6E">
        <w:t xml:space="preserve">with a dose response </w:t>
      </w:r>
      <w:r w:rsidRPr="006723C5">
        <w:t xml:space="preserve">per categorical increase in number of pyridostigmine bromide tablets taken in those who had taken </w:t>
      </w:r>
      <w:r w:rsidR="00670A6E">
        <w:t xml:space="preserve">seen in those who had taken </w:t>
      </w:r>
      <w:r w:rsidRPr="006723C5">
        <w:t>at least one pyridostigmine bromide tablet (95% CI 1.1</w:t>
      </w:r>
      <w:r w:rsidR="00A06E67" w:rsidRPr="006723C5">
        <w:t>-</w:t>
      </w:r>
      <w:r w:rsidRPr="006723C5">
        <w:t xml:space="preserve">1.2; </w:t>
      </w:r>
      <w:r w:rsidRPr="006723C5">
        <w:rPr>
          <w:i/>
        </w:rPr>
        <w:t>p</w:t>
      </w:r>
      <w:r w:rsidRPr="006723C5">
        <w:t>&lt;0.001).</w:t>
      </w:r>
      <w:r w:rsidR="00923AFD" w:rsidRPr="006723C5">
        <w:t xml:space="preserve"> </w:t>
      </w:r>
      <w:r w:rsidR="00153FA7">
        <w:t>The authors concluded that a</w:t>
      </w:r>
      <w:r w:rsidR="00153FA7" w:rsidRPr="00153FA7">
        <w:t xml:space="preserve"> weak dose response relationship was found for taking pyridostigmine bromide tablets. </w:t>
      </w:r>
      <w:r w:rsidR="00923AFD" w:rsidRPr="006723C5">
        <w:t xml:space="preserve">The </w:t>
      </w:r>
      <w:r w:rsidR="00265987">
        <w:t xml:space="preserve">Council noted the </w:t>
      </w:r>
      <w:r w:rsidR="00923AFD" w:rsidRPr="006723C5">
        <w:t xml:space="preserve">relevance of these findings to the chronic multisymptom illness diagnostic criteria </w:t>
      </w:r>
      <w:r w:rsidR="0000730B" w:rsidRPr="006723C5">
        <w:t>wa</w:t>
      </w:r>
      <w:r w:rsidR="00923AFD" w:rsidRPr="006723C5">
        <w:t>s uncertain.</w:t>
      </w:r>
      <w:bookmarkEnd w:id="85"/>
    </w:p>
    <w:p w:rsidR="00381709" w:rsidRPr="006723C5" w:rsidRDefault="00381709" w:rsidP="0000730B">
      <w:pPr>
        <w:pStyle w:val="NormalNumbered0"/>
      </w:pPr>
      <w:bookmarkStart w:id="86" w:name="_Ref508032304"/>
      <w:r w:rsidRPr="006723C5">
        <w:t>In an Australian study by Kelsall et al</w:t>
      </w:r>
      <w:r w:rsidR="006C181B" w:rsidRPr="006723C5">
        <w:t>,</w:t>
      </w:r>
      <w:r w:rsidR="00967F33">
        <w:fldChar w:fldCharType="begin"/>
      </w:r>
      <w:r w:rsidR="00967F33">
        <w:instrText xml:space="preserve"> ADDIN EN.CITE &lt;EndNote&gt;&lt;Cite&gt;&lt;Author&gt;Kelsall&lt;/Author&gt;&lt;Year&gt;2005&lt;/Year&gt;&lt;RecNum&gt;186&lt;/RecNum&gt;&lt;DisplayText&gt;&lt;style face="superscript"&gt;24&lt;/style&gt;&lt;/DisplayText&gt;&lt;record&gt;&lt;rec-number&gt;186&lt;/rec-number&gt;&lt;foreign-keys&gt;&lt;key app="EN" db-id="wvwvxesr5pfesue2wvnp2x98pxa0tfsts9fa" timestamp="1454639229"&gt;186&lt;/key&gt;&lt;/foreign-keys&gt;&lt;ref-type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fldChar w:fldCharType="separate"/>
      </w:r>
      <w:r w:rsidR="00967F33" w:rsidRPr="00967F33">
        <w:rPr>
          <w:noProof/>
          <w:vertAlign w:val="superscript"/>
        </w:rPr>
        <w:t>24</w:t>
      </w:r>
      <w:r w:rsidR="00967F33">
        <w:fldChar w:fldCharType="end"/>
      </w:r>
      <w:r w:rsidR="004A5B3C" w:rsidRPr="006723C5">
        <w:t xml:space="preserve"> </w:t>
      </w:r>
      <w:r w:rsidR="00907BA2" w:rsidRPr="006723C5">
        <w:t xml:space="preserve">1424 male Australian Gulf War veterans </w:t>
      </w:r>
      <w:r w:rsidR="0066528A" w:rsidRPr="006723C5">
        <w:t>were compared with</w:t>
      </w:r>
      <w:r w:rsidR="006C181B" w:rsidRPr="006723C5">
        <w:t xml:space="preserve"> </w:t>
      </w:r>
      <w:r w:rsidR="00907BA2" w:rsidRPr="006723C5">
        <w:t>a randomly sampled military comparison group (</w:t>
      </w:r>
      <w:r w:rsidR="00907BA2" w:rsidRPr="006723C5">
        <w:rPr>
          <w:i/>
        </w:rPr>
        <w:t>n</w:t>
      </w:r>
      <w:r w:rsidR="00907BA2" w:rsidRPr="006723C5">
        <w:t xml:space="preserve"> = 1548). A postal </w:t>
      </w:r>
      <w:r w:rsidR="00C70346" w:rsidRPr="006723C5">
        <w:t xml:space="preserve">self-reported </w:t>
      </w:r>
      <w:r w:rsidR="00907BA2" w:rsidRPr="006723C5">
        <w:t xml:space="preserve">questionnaire </w:t>
      </w:r>
      <w:r w:rsidR="0066528A" w:rsidRPr="006723C5">
        <w:t>was used to assess</w:t>
      </w:r>
      <w:r w:rsidR="00907BA2" w:rsidRPr="006723C5">
        <w:t xml:space="preserve"> the presence of current neurological type symptoms, medically diagnosed neurological conditions, and medical and chemical exposures. A neurological examination was performed as part of a physical assessment. </w:t>
      </w:r>
      <w:r w:rsidR="0066528A" w:rsidRPr="006723C5">
        <w:t>The authors found t</w:t>
      </w:r>
      <w:r w:rsidRPr="006723C5">
        <w:t xml:space="preserve">aking any dose of </w:t>
      </w:r>
      <w:r w:rsidR="00884061" w:rsidRPr="006723C5">
        <w:t xml:space="preserve">pyridostigmine bromide </w:t>
      </w:r>
      <w:r w:rsidRPr="006723C5">
        <w:t xml:space="preserve">was </w:t>
      </w:r>
      <w:r w:rsidR="00C70346" w:rsidRPr="006723C5">
        <w:t xml:space="preserve">significantly </w:t>
      </w:r>
      <w:r w:rsidRPr="006723C5">
        <w:t xml:space="preserve">associated with an increase in the </w:t>
      </w:r>
      <w:r w:rsidR="00ED2E8E">
        <w:t xml:space="preserve">mean </w:t>
      </w:r>
      <w:r w:rsidRPr="006723C5">
        <w:t>number of</w:t>
      </w:r>
      <w:r w:rsidR="006D4BB2">
        <w:t xml:space="preserve"> self-reported</w:t>
      </w:r>
      <w:r w:rsidRPr="006723C5">
        <w:t xml:space="preserve"> neurological symptoms by Gulf War veterans (95% CI 1.</w:t>
      </w:r>
      <w:r w:rsidR="00A06E67" w:rsidRPr="006723C5">
        <w:t>2-</w:t>
      </w:r>
      <w:r w:rsidRPr="006723C5">
        <w:t>1.8); 1–80 tabl</w:t>
      </w:r>
      <w:r w:rsidR="00C24CE9" w:rsidRPr="006723C5">
        <w:t>ets (</w:t>
      </w:r>
      <w:r w:rsidR="00E47463" w:rsidRPr="006723C5">
        <w:t>95% CI 1.0-</w:t>
      </w:r>
      <w:r w:rsidRPr="006723C5">
        <w:t>1.8); 81–180 tablets (95% CI 1.2</w:t>
      </w:r>
      <w:r w:rsidR="00E47463" w:rsidRPr="006723C5">
        <w:t>-2.1); &gt;180 tablets (</w:t>
      </w:r>
      <w:r w:rsidRPr="006723C5">
        <w:t>95% CI 1.2</w:t>
      </w:r>
      <w:r w:rsidR="00C24CE9" w:rsidRPr="006723C5">
        <w:t>-</w:t>
      </w:r>
      <w:r w:rsidRPr="006723C5">
        <w:t>2.1); and dose-response per category increase in number of tablets taken 95%</w:t>
      </w:r>
      <w:r w:rsidR="0000730B" w:rsidRPr="006723C5">
        <w:t xml:space="preserve"> </w:t>
      </w:r>
      <w:r w:rsidRPr="006723C5">
        <w:t>CI 1.07</w:t>
      </w:r>
      <w:r w:rsidR="00C24CE9" w:rsidRPr="006723C5">
        <w:t>-</w:t>
      </w:r>
      <w:r w:rsidRPr="006723C5">
        <w:t xml:space="preserve">1.29). The reporting of neurological type symptoms was associated with increasing numbers of </w:t>
      </w:r>
      <w:r w:rsidR="0049415A" w:rsidRPr="006723C5">
        <w:t xml:space="preserve">pyridostigmine bromide </w:t>
      </w:r>
      <w:r w:rsidRPr="006723C5">
        <w:t>tablets taken, and with taking anti-biological warfare tablets and using solvents, pesticides, and insect repellents. The</w:t>
      </w:r>
      <w:r w:rsidR="0066528A" w:rsidRPr="006723C5">
        <w:t xml:space="preserve"> authors reported that the </w:t>
      </w:r>
      <w:r w:rsidRPr="006723C5">
        <w:t xml:space="preserve">lack of any association between </w:t>
      </w:r>
      <w:r w:rsidR="00884061" w:rsidRPr="006723C5">
        <w:t xml:space="preserve">pyridostigmine bromide </w:t>
      </w:r>
      <w:r w:rsidRPr="006723C5">
        <w:t xml:space="preserve">and the Neuropathy Score, </w:t>
      </w:r>
      <w:r w:rsidR="0066528A" w:rsidRPr="006723C5">
        <w:t>(</w:t>
      </w:r>
      <w:r w:rsidRPr="006723C5">
        <w:t>defined solely on the basis of neurological signs, and medical and chemical exposures</w:t>
      </w:r>
      <w:r w:rsidR="0066528A" w:rsidRPr="006723C5">
        <w:t>)</w:t>
      </w:r>
      <w:r w:rsidRPr="006723C5">
        <w:t>, suggest</w:t>
      </w:r>
      <w:r w:rsidR="0066528A" w:rsidRPr="006723C5">
        <w:t>ed</w:t>
      </w:r>
      <w:r w:rsidRPr="006723C5">
        <w:t xml:space="preserve"> that other factors such as information bias, including recall bias, need</w:t>
      </w:r>
      <w:r w:rsidR="0066528A" w:rsidRPr="006723C5">
        <w:t>ed</w:t>
      </w:r>
      <w:r w:rsidRPr="006723C5">
        <w:t xml:space="preserve"> to be considered when interpreting these associations.</w:t>
      </w:r>
      <w:r w:rsidR="00967F33">
        <w:fldChar w:fldCharType="begin"/>
      </w:r>
      <w:r w:rsidR="00967F33">
        <w:instrText xml:space="preserve"> ADDIN EN.CITE &lt;EndNote&gt;&lt;Cite&gt;&lt;Author&gt;Kelsall&lt;/Author&gt;&lt;Year&gt;2005&lt;/Year&gt;&lt;RecNum&gt;186&lt;/RecNum&gt;&lt;DisplayText&gt;&lt;style face="superscript"&gt;24&lt;/style&gt;&lt;/DisplayText&gt;&lt;record&gt;&lt;rec-number&gt;186&lt;/rec-number&gt;&lt;foreign-keys&gt;&lt;key app="EN" db-id="wvwvxesr5pfesue2wvnp2x98pxa0tfsts9fa" timestamp="1454639229"&gt;186&lt;/key&gt;&lt;/foreign-keys&gt;&lt;ref-type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fldChar w:fldCharType="separate"/>
      </w:r>
      <w:r w:rsidR="00967F33" w:rsidRPr="00967F33">
        <w:rPr>
          <w:noProof/>
          <w:vertAlign w:val="superscript"/>
        </w:rPr>
        <w:t>24</w:t>
      </w:r>
      <w:r w:rsidR="00967F33">
        <w:fldChar w:fldCharType="end"/>
      </w:r>
      <w:r w:rsidR="00DE0EF4" w:rsidRPr="006723C5">
        <w:t xml:space="preserve"> </w:t>
      </w:r>
      <w:r w:rsidR="00265987">
        <w:t>The Council noted these limitations and that c</w:t>
      </w:r>
      <w:r w:rsidR="00C67A64" w:rsidRPr="006723C5">
        <w:t>hronic multisymptom illness</w:t>
      </w:r>
      <w:r w:rsidRPr="006723C5">
        <w:t xml:space="preserve"> criteria were not used in this study.</w:t>
      </w:r>
      <w:bookmarkEnd w:id="86"/>
    </w:p>
    <w:p w:rsidR="00164645" w:rsidRPr="006723C5" w:rsidRDefault="00164645" w:rsidP="00A055EC">
      <w:pPr>
        <w:pStyle w:val="NormalNumbered0"/>
      </w:pPr>
      <w:r w:rsidRPr="006723C5">
        <w:t>In a study looking at the possible effects of pyridostigmine bromide on long-term health status</w:t>
      </w:r>
      <w:r w:rsidR="00A055EC" w:rsidRPr="006723C5">
        <w:t xml:space="preserve"> by Schumm et al</w:t>
      </w:r>
      <w:r w:rsidR="00967F33">
        <w:fldChar w:fldCharType="begin"/>
      </w:r>
      <w:r w:rsidR="00967F33">
        <w:instrText xml:space="preserve"> ADDIN EN.CITE &lt;EndNote&gt;&lt;Cite&gt;&lt;Author&gt;Schumm&lt;/Author&gt;&lt;Year&gt;2002&lt;/Year&gt;&lt;RecNum&gt;298&lt;/RecNum&gt;&lt;DisplayText&gt;&lt;style face="superscript"&gt;75&lt;/style&gt;&lt;/DisplayText&gt;&lt;record&gt;&lt;rec-number&gt;298&lt;/rec-number&gt;&lt;foreign-keys&gt;&lt;key app="EN" db-id="wvwvxesr5pfesue2wvnp2x98pxa0tfsts9fa" timestamp="1454639232"&gt;298&lt;/key&gt;&lt;/foreign-keys&gt;&lt;ref-type name="Journal Article"&gt;17&lt;/ref-type&gt;&lt;contributors&gt;&lt;authors&gt;&lt;author&gt;Schumm, W.R.&lt;/author&gt;&lt;author&gt;Reppert, E. J.&lt;/author&gt;&lt;author&gt;Jurich, A.P.&lt;/author&gt;&lt;author&gt;Bollman, S.R.&lt;/author&gt;&lt;author&gt;Webb, F. J.&lt;/author&gt;&lt;author&gt;Castelo, C.S.&lt;/author&gt;&lt;author&gt;Stever, J.C.&lt;/author&gt;&lt;author&gt;Kaufman, M.&lt;/author&gt;&lt;author&gt;Deng, L-Y.&lt;/author&gt;&lt;author&gt;Krehbiel, M.&lt;/author&gt;&lt;author&gt;Owens, B.L.&lt;/author&gt;&lt;author&gt;Hall, C.A.&lt;/author&gt;&lt;author&gt;Cay Brown, B.F.&lt;/author&gt;&lt;author&gt;Lash, J.F.&lt;/author&gt;&lt;author&gt;Fink, C.J.&lt;/author&gt;&lt;author&gt;Crow, J.R.&lt;/author&gt;&lt;author&gt;Bonjour, G.N.&lt;/author&gt;&lt;/authors&gt;&lt;/contributors&gt;&lt;titles&gt;&lt;title&gt;Pyridostigmine bromide and the long-term subjective health status of a sample of over 700 male reserve component Gulf War era veterans&lt;/title&gt;&lt;secondary-title&gt;Psychol Rep&lt;/secondary-title&gt;&lt;/titles&gt;&lt;periodical&gt;&lt;full-title&gt;Psychol Rep&lt;/full-title&gt;&lt;/periodical&gt;&lt;pages&gt;707-21&lt;/pages&gt;&lt;volume&gt;90&lt;/volume&gt;&lt;number&gt;3 Part 1&lt;/number&gt;&lt;dates&gt;&lt;year&gt;2002&lt;/year&gt;&lt;/dates&gt;&lt;urls&gt;&lt;/urls&gt;&lt;custom4&gt;RMA ID: 027135&lt;/custom4&gt;&lt;custom5&gt;28716&lt;/custom5&gt;&lt;custom6&gt;RMA MO 1.9. AGWVA. APPLICANT. EXPERT&lt;/custom6&gt;&lt;custom7&gt;Grade 4&lt;/custom7&gt;&lt;/record&gt;&lt;/Cite&gt;&lt;/EndNote&gt;</w:instrText>
      </w:r>
      <w:r w:rsidR="00967F33">
        <w:fldChar w:fldCharType="separate"/>
      </w:r>
      <w:r w:rsidR="00967F33" w:rsidRPr="00967F33">
        <w:rPr>
          <w:noProof/>
          <w:vertAlign w:val="superscript"/>
        </w:rPr>
        <w:t>75</w:t>
      </w:r>
      <w:r w:rsidR="00967F33">
        <w:fldChar w:fldCharType="end"/>
      </w:r>
      <w:r w:rsidRPr="006723C5">
        <w:t xml:space="preserve"> it was shown that only 24% of veterans took their medication according to instruction, whereas 6% took up to twice the recommended dose. Around 16% took less than the recommended dose or none at all. The authors claimed that pyridostigmine bromide exposure was associated with a decline in self-reported health status, though their data also suggested that other factors were likely to have been involved.</w:t>
      </w:r>
      <w:r w:rsidR="00DE0EF4" w:rsidRPr="006723C5">
        <w:t xml:space="preserve"> </w:t>
      </w:r>
      <w:r w:rsidR="00265987">
        <w:t>The Council noted that c</w:t>
      </w:r>
      <w:r w:rsidR="0046421C" w:rsidRPr="006723C5">
        <w:t>hronic multisymptom illness criteria were not used in this study.</w:t>
      </w:r>
    </w:p>
    <w:p w:rsidR="00381709" w:rsidRPr="006723C5" w:rsidRDefault="00381709" w:rsidP="0066528A">
      <w:pPr>
        <w:pStyle w:val="NormalNumbered0"/>
      </w:pPr>
      <w:bookmarkStart w:id="87" w:name="_Ref507485872"/>
      <w:r w:rsidRPr="006723C5">
        <w:t xml:space="preserve">In </w:t>
      </w:r>
      <w:r w:rsidR="00F040AC" w:rsidRPr="006723C5">
        <w:t>a</w:t>
      </w:r>
      <w:r w:rsidRPr="006723C5">
        <w:t xml:space="preserve"> UK study</w:t>
      </w:r>
      <w:r w:rsidR="00F46384" w:rsidRPr="006723C5">
        <w:t xml:space="preserve"> by Reid et al</w:t>
      </w:r>
      <w:r w:rsidR="00967F33">
        <w:fldChar w:fldCharType="begin"/>
      </w:r>
      <w:r w:rsidR="00967F33">
        <w:instrText xml:space="preserve"> ADDIN EN.CITE &lt;EndNote&gt;&lt;Cite&gt;&lt;Author&gt;Reid&lt;/Author&gt;&lt;Year&gt;2001&lt;/Year&gt;&lt;RecNum&gt;274&lt;/RecNum&gt;&lt;DisplayText&gt;&lt;style face="superscript"&gt;76&lt;/style&gt;&lt;/DisplayText&gt;&lt;record&gt;&lt;rec-number&gt;274&lt;/rec-number&gt;&lt;foreign-keys&gt;&lt;key app="EN" db-id="wvwvxesr5pfesue2wvnp2x98pxa0tfsts9fa" timestamp="1454639231"&gt;274&lt;/key&gt;&lt;/foreign-keys&gt;&lt;ref-type name="Journal Article"&gt;17&lt;/ref-type&gt;&lt;contributors&gt;&lt;authors&gt;&lt;author&gt;Reid, S.&lt;/author&gt;&lt;author&gt;Hotopf, M.&lt;/author&gt;&lt;author&gt;Hull, L.&lt;/author&gt;&lt;author&gt;Ismail, K.&lt;/author&gt;&lt;author&gt;Unwin, C.&lt;/author&gt;&lt;author&gt;Wessely, S.&lt;/author&gt;&lt;/authors&gt;&lt;/contributors&gt;&lt;titles&gt;&lt;title&gt;Multiple chemical sensitivity and chronic fatigue syndrome in British Gulf war veterans&lt;/title&gt;&lt;secondary-title&gt;Am J Epidemiol&lt;/secondary-title&gt;&lt;/titles&gt;&lt;periodical&gt;&lt;full-title&gt;Am J Epidemiol&lt;/full-title&gt;&lt;/periodical&gt;&lt;pages&gt;604-9&lt;/pages&gt;&lt;volume&gt;153&lt;/volume&gt;&lt;number&gt;6&lt;/number&gt;&lt;dates&gt;&lt;year&gt;2001&lt;/year&gt;&lt;/dates&gt;&lt;urls&gt;&lt;/urls&gt;&lt;custom4&gt;RMA ID: 026972&lt;/custom4&gt;&lt;custom5&gt;28418&lt;/custom5&gt;&lt;custom6&gt;RMA MO 1.9, AGWVA. APPLICANT&lt;/custom6&gt;&lt;custom7&gt;Grade 4&lt;/custom7&gt;&lt;/record&gt;&lt;/Cite&gt;&lt;/EndNote&gt;</w:instrText>
      </w:r>
      <w:r w:rsidR="00967F33">
        <w:fldChar w:fldCharType="separate"/>
      </w:r>
      <w:r w:rsidR="00967F33" w:rsidRPr="00967F33">
        <w:rPr>
          <w:noProof/>
          <w:vertAlign w:val="superscript"/>
        </w:rPr>
        <w:t>76</w:t>
      </w:r>
      <w:r w:rsidR="00967F33">
        <w:fldChar w:fldCharType="end"/>
      </w:r>
      <w:r w:rsidR="009E4F15" w:rsidRPr="006723C5">
        <w:t xml:space="preserve"> </w:t>
      </w:r>
      <w:r w:rsidR="004B4323" w:rsidRPr="006723C5">
        <w:t xml:space="preserve">of three cohorts of British military personnel (Gulf </w:t>
      </w:r>
      <w:r w:rsidR="009E4F15" w:rsidRPr="006723C5">
        <w:t xml:space="preserve">War </w:t>
      </w:r>
      <w:r w:rsidR="004B4323" w:rsidRPr="006723C5">
        <w:t>=</w:t>
      </w:r>
      <w:r w:rsidR="009E4F15" w:rsidRPr="006723C5">
        <w:t xml:space="preserve"> </w:t>
      </w:r>
      <w:r w:rsidR="004B4323" w:rsidRPr="006723C5">
        <w:t>3531; Bosnia =</w:t>
      </w:r>
      <w:r w:rsidR="009E4F15" w:rsidRPr="006723C5">
        <w:t xml:space="preserve"> </w:t>
      </w:r>
      <w:r w:rsidR="004B4323" w:rsidRPr="006723C5">
        <w:t xml:space="preserve">2050; and </w:t>
      </w:r>
      <w:r w:rsidR="00FD1884" w:rsidRPr="006723C5">
        <w:t>non-</w:t>
      </w:r>
      <w:r w:rsidR="004B4323" w:rsidRPr="006723C5">
        <w:t>deployed Era cohort = 2614). The prevalence of multiple chemical sensitivity in the Gulf, Bosnia, and Era cohorts was 1.3%, 0.3%, and 0.2%, respectively. For chronic fatigue syndrome, the prevalence was 2.1%</w:t>
      </w:r>
      <w:r w:rsidR="00C70346" w:rsidRPr="006723C5">
        <w:t xml:space="preserve"> for the </w:t>
      </w:r>
      <w:r w:rsidR="004B4323" w:rsidRPr="006723C5">
        <w:t xml:space="preserve">Gulf cohort, 0.7% </w:t>
      </w:r>
      <w:r w:rsidR="00C70346" w:rsidRPr="006723C5">
        <w:t xml:space="preserve">for the </w:t>
      </w:r>
      <w:r w:rsidR="004B4323" w:rsidRPr="006723C5">
        <w:t xml:space="preserve">Bosnia cohort, and 1.8% </w:t>
      </w:r>
      <w:r w:rsidR="00C70346" w:rsidRPr="006723C5">
        <w:t xml:space="preserve">for the </w:t>
      </w:r>
      <w:r w:rsidR="004B4323" w:rsidRPr="006723C5">
        <w:t>Era cohort.</w:t>
      </w:r>
      <w:r w:rsidR="004A5B3C" w:rsidRPr="006723C5">
        <w:t xml:space="preserve"> </w:t>
      </w:r>
      <w:r w:rsidR="004B4323" w:rsidRPr="006723C5">
        <w:t xml:space="preserve">The study demonstrated </w:t>
      </w:r>
      <w:r w:rsidRPr="006723C5">
        <w:t xml:space="preserve">a non-significant association between exposure to </w:t>
      </w:r>
      <w:r w:rsidR="00923AFD" w:rsidRPr="006723C5">
        <w:t xml:space="preserve">pyridostigmine bromide </w:t>
      </w:r>
      <w:r w:rsidRPr="006723C5">
        <w:t xml:space="preserve">and </w:t>
      </w:r>
      <w:r w:rsidR="00B441C7" w:rsidRPr="006723C5">
        <w:t xml:space="preserve">chronic fatigue syndrome </w:t>
      </w:r>
      <w:r w:rsidRPr="006723C5">
        <w:t>(Adj. OR 1.5, 95% CI 0.7</w:t>
      </w:r>
      <w:r w:rsidR="00A055EC" w:rsidRPr="006723C5">
        <w:t>-</w:t>
      </w:r>
      <w:r w:rsidR="00E47463" w:rsidRPr="006723C5">
        <w:t>3</w:t>
      </w:r>
      <w:r w:rsidRPr="006723C5">
        <w:t xml:space="preserve">.4) and </w:t>
      </w:r>
      <w:r w:rsidR="00B441C7" w:rsidRPr="006723C5">
        <w:t xml:space="preserve">multiple chemical sensitivity </w:t>
      </w:r>
      <w:r w:rsidRPr="006723C5">
        <w:t>(Adj. OR 1.6, 95% CI 0.6</w:t>
      </w:r>
      <w:r w:rsidR="00A055EC" w:rsidRPr="006723C5">
        <w:t>-</w:t>
      </w:r>
      <w:r w:rsidR="00C70346" w:rsidRPr="006723C5">
        <w:t>4.0)</w:t>
      </w:r>
      <w:r w:rsidRPr="006723C5">
        <w:t>.</w:t>
      </w:r>
      <w:r w:rsidR="00967F33">
        <w:fldChar w:fldCharType="begin"/>
      </w:r>
      <w:r w:rsidR="00967F33">
        <w:instrText xml:space="preserve"> ADDIN EN.CITE &lt;EndNote&gt;&lt;Cite&gt;&lt;Author&gt;Reid&lt;/Author&gt;&lt;Year&gt;2001&lt;/Year&gt;&lt;RecNum&gt;274&lt;/RecNum&gt;&lt;DisplayText&gt;&lt;style face="superscript"&gt;76&lt;/style&gt;&lt;/DisplayText&gt;&lt;record&gt;&lt;rec-number&gt;274&lt;/rec-number&gt;&lt;foreign-keys&gt;&lt;key app="EN" db-id="wvwvxesr5pfesue2wvnp2x98pxa0tfsts9fa" timestamp="1454639231"&gt;274&lt;/key&gt;&lt;/foreign-keys&gt;&lt;ref-type name="Journal Article"&gt;17&lt;/ref-type&gt;&lt;contributors&gt;&lt;authors&gt;&lt;author&gt;Reid, S.&lt;/author&gt;&lt;author&gt;Hotopf, M.&lt;/author&gt;&lt;author&gt;Hull, L.&lt;/author&gt;&lt;author&gt;Ismail, K.&lt;/author&gt;&lt;author&gt;Unwin, C.&lt;/author&gt;&lt;author&gt;Wessely, S.&lt;/author&gt;&lt;/authors&gt;&lt;/contributors&gt;&lt;titles&gt;&lt;title&gt;Multiple chemical sensitivity and chronic fatigue syndrome in British Gulf war veterans&lt;/title&gt;&lt;secondary-title&gt;Am J Epidemiol&lt;/secondary-title&gt;&lt;/titles&gt;&lt;periodical&gt;&lt;full-title&gt;Am J Epidemiol&lt;/full-title&gt;&lt;/periodical&gt;&lt;pages&gt;604-9&lt;/pages&gt;&lt;volume&gt;153&lt;/volume&gt;&lt;number&gt;6&lt;/number&gt;&lt;dates&gt;&lt;year&gt;2001&lt;/year&gt;&lt;/dates&gt;&lt;urls&gt;&lt;/urls&gt;&lt;custom4&gt;RMA ID: 026972&lt;/custom4&gt;&lt;custom5&gt;28418&lt;/custom5&gt;&lt;custom6&gt;RMA MO 1.9, AGWVA. APPLICANT&lt;/custom6&gt;&lt;custom7&gt;Grade 4&lt;/custom7&gt;&lt;/record&gt;&lt;/Cite&gt;&lt;/EndNote&gt;</w:instrText>
      </w:r>
      <w:r w:rsidR="00967F33">
        <w:fldChar w:fldCharType="separate"/>
      </w:r>
      <w:r w:rsidR="00967F33" w:rsidRPr="00967F33">
        <w:rPr>
          <w:noProof/>
          <w:vertAlign w:val="superscript"/>
        </w:rPr>
        <w:t>76</w:t>
      </w:r>
      <w:r w:rsidR="00967F33">
        <w:fldChar w:fldCharType="end"/>
      </w:r>
      <w:r w:rsidR="00BC69FF" w:rsidRPr="006723C5">
        <w:t xml:space="preserve"> The authors concluded that the prevalence of chronic fatigue syndrome in Gulf War veteran populations </w:t>
      </w:r>
      <w:r w:rsidR="00C70346" w:rsidRPr="006723C5">
        <w:t>wa</w:t>
      </w:r>
      <w:r w:rsidR="00BC69FF" w:rsidRPr="006723C5">
        <w:t xml:space="preserve">s higher than in civilian population-based studies. However, the prevalence in the Era cohort </w:t>
      </w:r>
      <w:r w:rsidR="00C70346" w:rsidRPr="006723C5">
        <w:t>wa</w:t>
      </w:r>
      <w:r w:rsidR="00BC69FF" w:rsidRPr="006723C5">
        <w:t xml:space="preserve">s also relatively high, </w:t>
      </w:r>
      <w:r w:rsidR="00EF6960" w:rsidRPr="006723C5">
        <w:t>and</w:t>
      </w:r>
      <w:r w:rsidR="00BC69FF" w:rsidRPr="006723C5">
        <w:t xml:space="preserve"> that chronic fatigue syndrome </w:t>
      </w:r>
      <w:r w:rsidR="00C70346" w:rsidRPr="006723C5">
        <w:t>might</w:t>
      </w:r>
      <w:r w:rsidR="00BC69FF" w:rsidRPr="006723C5">
        <w:t xml:space="preserve"> be associated with military service, or a result of the social class distribution in that </w:t>
      </w:r>
      <w:r w:rsidR="00B34F5C" w:rsidRPr="006723C5">
        <w:t xml:space="preserve">population. </w:t>
      </w:r>
      <w:bookmarkEnd w:id="87"/>
      <w:r w:rsidR="006A0EC7" w:rsidRPr="006723C5">
        <w:t>The Council noted the study d</w:t>
      </w:r>
      <w:r w:rsidR="00C70346" w:rsidRPr="006723C5">
        <w:t>id not</w:t>
      </w:r>
      <w:r w:rsidR="006A0EC7" w:rsidRPr="006723C5">
        <w:t xml:space="preserve"> focus on chronic multisymptom </w:t>
      </w:r>
      <w:r w:rsidR="00587B16" w:rsidRPr="006723C5">
        <w:t>illness but</w:t>
      </w:r>
      <w:r w:rsidR="006A0EC7" w:rsidRPr="006723C5">
        <w:t xml:space="preserve"> focus</w:t>
      </w:r>
      <w:r w:rsidR="00C70346" w:rsidRPr="006723C5">
        <w:t>s</w:t>
      </w:r>
      <w:r w:rsidR="006A0EC7" w:rsidRPr="006723C5">
        <w:t>e</w:t>
      </w:r>
      <w:r w:rsidR="00C70346" w:rsidRPr="006723C5">
        <w:t>d</w:t>
      </w:r>
      <w:r w:rsidR="006A0EC7" w:rsidRPr="006723C5">
        <w:t xml:space="preserve"> on chronic fatigue and chemical sensitivity</w:t>
      </w:r>
      <w:r w:rsidR="00857F31">
        <w:t xml:space="preserve">. The Council also noted </w:t>
      </w:r>
      <w:r w:rsidR="006A0EC7" w:rsidRPr="006723C5">
        <w:t>the method</w:t>
      </w:r>
      <w:r w:rsidR="00C70346" w:rsidRPr="006723C5">
        <w:t>o</w:t>
      </w:r>
      <w:r w:rsidR="006A0EC7" w:rsidRPr="006723C5">
        <w:t>logical limitations of using a cross</w:t>
      </w:r>
      <w:r w:rsidR="006C181B" w:rsidRPr="006723C5">
        <w:t>-</w:t>
      </w:r>
      <w:r w:rsidR="006A0EC7" w:rsidRPr="006723C5">
        <w:t xml:space="preserve">sectional survey </w:t>
      </w:r>
      <w:r w:rsidR="00857F31">
        <w:t>and the potential for</w:t>
      </w:r>
      <w:r w:rsidR="00857F31" w:rsidRPr="006723C5">
        <w:t xml:space="preserve"> </w:t>
      </w:r>
      <w:r w:rsidR="00C70346" w:rsidRPr="006723C5">
        <w:t>self-reporting</w:t>
      </w:r>
      <w:r w:rsidR="006A0EC7" w:rsidRPr="006723C5">
        <w:t xml:space="preserve"> biases. </w:t>
      </w:r>
    </w:p>
    <w:p w:rsidR="00AB60EC" w:rsidRPr="006723C5" w:rsidRDefault="00CD6C4D" w:rsidP="004A157F">
      <w:pPr>
        <w:pStyle w:val="Heading4"/>
        <w:rPr>
          <w:lang w:eastAsia="en-US"/>
        </w:rPr>
      </w:pPr>
      <w:r w:rsidRPr="006723C5">
        <w:rPr>
          <w:lang w:eastAsia="en-US"/>
        </w:rPr>
        <w:t xml:space="preserve">Council’s Conclusions on Studies </w:t>
      </w:r>
      <w:r w:rsidR="006505BA" w:rsidRPr="006723C5">
        <w:rPr>
          <w:lang w:eastAsia="en-US"/>
        </w:rPr>
        <w:t>C</w:t>
      </w:r>
      <w:r w:rsidRPr="006723C5">
        <w:rPr>
          <w:lang w:eastAsia="en-US"/>
        </w:rPr>
        <w:t>oncerning</w:t>
      </w:r>
      <w:r w:rsidR="00DE0EF4" w:rsidRPr="006723C5">
        <w:rPr>
          <w:lang w:eastAsia="en-US"/>
        </w:rPr>
        <w:t xml:space="preserve"> </w:t>
      </w:r>
      <w:r w:rsidR="00AB60EC" w:rsidRPr="006723C5">
        <w:rPr>
          <w:lang w:eastAsia="en-US"/>
        </w:rPr>
        <w:t>Pyridostigmine Bromide</w:t>
      </w:r>
      <w:r w:rsidR="008A6CFC" w:rsidRPr="006723C5">
        <w:rPr>
          <w:lang w:eastAsia="en-US"/>
        </w:rPr>
        <w:t>:</w:t>
      </w:r>
    </w:p>
    <w:p w:rsidR="00B441C7" w:rsidRPr="006723C5" w:rsidRDefault="00B441C7" w:rsidP="00BB33B0">
      <w:pPr>
        <w:pStyle w:val="HeadingNormal"/>
      </w:pPr>
      <w:r w:rsidRPr="006723C5">
        <w:t xml:space="preserve">Overall Quality of the </w:t>
      </w:r>
      <w:r w:rsidR="00164645" w:rsidRPr="006723C5">
        <w:t>Available Sound Medical-Scientific Evidence</w:t>
      </w:r>
    </w:p>
    <w:p w:rsidR="00381709" w:rsidRPr="006723C5" w:rsidRDefault="00381709" w:rsidP="00923AFD">
      <w:pPr>
        <w:pStyle w:val="NormalNumbered0"/>
      </w:pPr>
      <w:r w:rsidRPr="006723C5">
        <w:t xml:space="preserve">It has been postulated that </w:t>
      </w:r>
      <w:r w:rsidR="00923AFD" w:rsidRPr="006723C5">
        <w:t xml:space="preserve">pyridostigmine bromide </w:t>
      </w:r>
      <w:r w:rsidRPr="006723C5">
        <w:t>exposure may explain some of the chronic symptoms in Gulf War veterans</w:t>
      </w:r>
      <w:r w:rsidR="00967F33">
        <w:fldChar w:fldCharType="begin">
          <w:fldData xml:space="preserve">PEVuZE5vdGU+PENpdGU+PEF1dGhvcj5Hb2xvbWI8L0F1dGhvcj48WWVhcj4yMDA4PC9ZZWFyPjxS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dXN0b202PjwvcmVjb3JkPjwvQ2l0ZT48L0VuZE5vdGU+
</w:fldData>
        </w:fldChar>
      </w:r>
      <w:r w:rsidR="00967F33">
        <w:instrText xml:space="preserve"> ADDIN EN.CITE </w:instrText>
      </w:r>
      <w:r w:rsidR="00967F33">
        <w:fldChar w:fldCharType="begin">
          <w:fldData xml:space="preserve">PEVuZE5vdGU+PENpdGU+PEF1dGhvcj5Hb2xvbWI8L0F1dGhvcj48WWVhcj4yMDA4PC9ZZWFyPjxS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1, 62</w:t>
      </w:r>
      <w:r w:rsidR="00967F33">
        <w:fldChar w:fldCharType="end"/>
      </w:r>
      <w:r w:rsidRPr="006723C5">
        <w:t xml:space="preserve"> but the conclusions from expert committees on the role of </w:t>
      </w:r>
      <w:r w:rsidR="00923AFD" w:rsidRPr="006723C5">
        <w:t xml:space="preserve">pyridostigmine bromide </w:t>
      </w:r>
      <w:r w:rsidRPr="006723C5">
        <w:t>have produced conflicting opinions.</w:t>
      </w:r>
      <w:r w:rsidR="00967F33">
        <w:fldChar w:fldCharType="begin">
          <w:fldData xml:space="preserve">PEVuZE5vdGU+PENpdGU+PEF1dGhvcj5GdWxjbzwvQXV0aG9yPjxZZWFyPjIwMDA8L1llYXI+PFJl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</w:fldData>
        </w:fldChar>
      </w:r>
      <w:r w:rsidR="00967F33">
        <w:instrText xml:space="preserve"> ADDIN EN.CITE </w:instrText>
      </w:r>
      <w:r w:rsidR="00967F33">
        <w:fldChar w:fldCharType="begin">
          <w:fldData xml:space="preserve">PEVuZE5vdGU+PENpdGU+PEF1dGhvcj5GdWxjbzwvQXV0aG9yPjxZZWFyPjIwMDA8L1llYXI+PFJl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4, 7, 11, 64</w:t>
      </w:r>
      <w:r w:rsidR="00967F33">
        <w:fldChar w:fldCharType="end"/>
      </w:r>
    </w:p>
    <w:p w:rsidR="00381709" w:rsidRPr="006723C5" w:rsidRDefault="00923AFD" w:rsidP="00B87C2D">
      <w:pPr>
        <w:pStyle w:val="NormalNumbered0"/>
      </w:pPr>
      <w:r w:rsidRPr="006723C5">
        <w:t>Three</w:t>
      </w:r>
      <w:r w:rsidR="00381709" w:rsidRPr="006723C5">
        <w:t xml:space="preserve"> studies examined the association between exposure to </w:t>
      </w:r>
      <w:r w:rsidRPr="006723C5">
        <w:t xml:space="preserve">pyridostigmine bromide </w:t>
      </w:r>
      <w:r w:rsidR="00381709" w:rsidRPr="006723C5">
        <w:t xml:space="preserve">and the development of </w:t>
      </w:r>
      <w:r w:rsidR="00C67A64" w:rsidRPr="006723C5">
        <w:t xml:space="preserve">chronic multisymptom illness </w:t>
      </w:r>
      <w:r w:rsidR="00381709" w:rsidRPr="006723C5">
        <w:t>(CDC</w:t>
      </w:r>
      <w:r w:rsidR="00B850ED">
        <w:t>-</w:t>
      </w:r>
      <w:r w:rsidR="00381709" w:rsidRPr="006723C5">
        <w:t>defined).</w:t>
      </w:r>
      <w:r w:rsidR="00967F33">
        <w:fldChar w:fldCharType="begin">
          <w:fldData xml:space="preserve">PEVuZE5vdGU+PENpdGU+PEF1dGhvcj5TcGVuY2VyPC9BdXRob3I+PFllYXI+MjAwMTwvWWVhcj48
UmVjTnVtPjE3MDc8L1JlY051bT48RGlzcGxheVRleHQ+PHN0eWxlIGZhY2U9InN1cGVyc2NyaXB0
Ij4yOCwgNDQsIDQ1PC9zdHlsZT48L0Rpc3BsYXlUZXh0PjxyZWNvcmQ+PHJlYy1udW1iZXI+MTcw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Q2l0ZT48QXV0aG9yPldvbGZlPC9BdXRob3I+PFllYXI+MjAwMjwvWWVhcj48UmVjTnVtPjE2MTI8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Ij4yOCwgNDQsIDQ1PC9zdHlsZT48L0Rpc3BsYXlUZXh0PjxyZWNvcmQ+PHJlYy1udW1iZXI+MTcw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Q2l0ZT48QXV0aG9yPldvbGZlPC9BdXRob3I+PFllYXI+MjAwMjwvWWVhcj48UmVjTnVtPjE2MTI8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28, 44, 45</w:t>
      </w:r>
      <w:r w:rsidR="00967F33">
        <w:fldChar w:fldCharType="end"/>
      </w:r>
      <w:r w:rsidR="00381709" w:rsidRPr="006723C5">
        <w:t xml:space="preserve"> Other</w:t>
      </w:r>
      <w:r w:rsidRPr="006723C5">
        <w:t xml:space="preserve"> studies focus</w:t>
      </w:r>
      <w:r w:rsidR="001424FC" w:rsidRPr="006723C5">
        <w:t>s</w:t>
      </w:r>
      <w:r w:rsidRPr="006723C5">
        <w:t xml:space="preserve">ed on </w:t>
      </w:r>
      <w:r w:rsidR="00D6710F">
        <w:t>‘</w:t>
      </w:r>
      <w:r w:rsidRPr="006723C5">
        <w:t>Gulf War i</w:t>
      </w:r>
      <w:r w:rsidR="00381709" w:rsidRPr="006723C5">
        <w:t>llness</w:t>
      </w:r>
      <w:r w:rsidR="00D6710F">
        <w:t>’</w:t>
      </w:r>
      <w:r w:rsidR="00381709" w:rsidRPr="006723C5">
        <w:t xml:space="preserve"> (Gray</w:t>
      </w:r>
      <w:r w:rsidR="00B850ED">
        <w:t>-</w:t>
      </w:r>
      <w:r w:rsidR="00381709" w:rsidRPr="006723C5">
        <w:t>defined),</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381709" w:rsidRPr="006723C5">
        <w:t xml:space="preserve"> (Lucas</w:t>
      </w:r>
      <w:r w:rsidR="00B850ED">
        <w:t>-</w:t>
      </w:r>
      <w:r w:rsidR="00381709" w:rsidRPr="006723C5">
        <w:t>defined),</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B441C7" w:rsidRPr="006723C5">
        <w:t xml:space="preserve"> (Kansas</w:t>
      </w:r>
      <w:r w:rsidR="00B850ED">
        <w:t>-</w:t>
      </w:r>
      <w:r w:rsidR="00B441C7" w:rsidRPr="006723C5">
        <w:t>d</w:t>
      </w:r>
      <w:r w:rsidR="00381709" w:rsidRPr="006723C5">
        <w:t>efined)</w:t>
      </w:r>
      <w:r w:rsidR="00AB66F7" w:rsidRPr="006723C5">
        <w:t>,</w:t>
      </w:r>
      <w:r w:rsidR="00967F33">
        <w:fldChar w:fldCharType="begin"/>
      </w:r>
      <w:r w:rsidR="00967F33">
        <w:instrText xml:space="preserve"> ADDIN EN.CITE &lt;EndNote&gt;&lt;Cite&gt;&lt;Author&gt;Steele&lt;/Author&gt;&lt;Year&gt;2012&lt;/Year&gt;&lt;RecNum&gt;324&lt;/RecNum&gt;&lt;DisplayText&gt;&lt;style face="superscript"&gt;52&lt;/style&gt;&lt;/DisplayText&gt;&lt;record&gt;&lt;rec-number&gt;324&lt;/rec-number&gt;&lt;foreign-keys&gt;&lt;key app="EN" db-id="wvwvxesr5pfesue2wvnp2x98pxa0tfsts9fa" timestamp="1454639233"&gt;324&lt;/key&gt;&lt;/foreign-keys&gt;&lt;ref-type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381709" w:rsidRPr="006723C5">
        <w:t xml:space="preserve"> increased number of symptom reporting</w:t>
      </w:r>
      <w:r w:rsidR="00AB66F7" w:rsidRPr="006723C5">
        <w:t>,</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381709" w:rsidRPr="006723C5">
        <w:t xml:space="preserve"> increased neurological symptoms</w:t>
      </w:r>
      <w:r w:rsidR="00AB66F7" w:rsidRPr="006723C5">
        <w:t>,</w:t>
      </w:r>
      <w:r w:rsidR="00967F33">
        <w:fldChar w:fldCharType="begin">
          <w:fldData xml:space="preserve">PEVuZE5vdGU+PENpdGU+PEF1dGhvcj5LZWxzYWxsPC9BdXRob3I+PFllYXI+MjAwNTwvWWVhcj48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</w:fldData>
        </w:fldChar>
      </w:r>
      <w:r w:rsidR="00967F33">
        <w:instrText xml:space="preserve"> ADDIN EN.CITE </w:instrText>
      </w:r>
      <w:r w:rsidR="00967F33">
        <w:fldChar w:fldCharType="begin">
          <w:fldData xml:space="preserve">PEVuZE5vdGU+PENpdGU+PEF1dGhvcj5LZWxzYWxsPC9BdXRob3I+PFllYXI+MjAwNTwvWWVhcj48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24, 70</w:t>
      </w:r>
      <w:r w:rsidR="00967F33">
        <w:fldChar w:fldCharType="end"/>
      </w:r>
      <w:r w:rsidR="00381709" w:rsidRPr="006723C5">
        <w:t xml:space="preserve"> or neurocognitive symptoms.</w:t>
      </w:r>
      <w:r w:rsidR="00967F33">
        <w:fldChar w:fldCharType="begin">
          <w:fldData xml:space="preserve">PEVuZE5vdGU+PENpdGU+PEF1dGhvcj5IYWxleTwvQXV0aG9yPjxZZWFyPjIwMDk8L1llYXI+PFJl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</w:fldData>
        </w:fldChar>
      </w:r>
      <w:r w:rsidR="00967F33">
        <w:instrText xml:space="preserve"> ADDIN EN.CITE </w:instrText>
      </w:r>
      <w:r w:rsidR="00967F33">
        <w:fldChar w:fldCharType="begin">
          <w:fldData xml:space="preserve">PEVuZE5vdGU+PENpdGU+PEF1dGhvcj5IYWxleTwvQXV0aG9yPjxZZWFyPjIwMDk8L1llYXI+PFJl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61, 69</w:t>
      </w:r>
      <w:r w:rsidR="00967F33">
        <w:fldChar w:fldCharType="end"/>
      </w:r>
      <w:r w:rsidR="004A5B3C" w:rsidRPr="006723C5">
        <w:t xml:space="preserve"> </w:t>
      </w:r>
      <w:r w:rsidR="00381709" w:rsidRPr="006723C5">
        <w:t>A small number of studies showed a weak</w:t>
      </w:r>
      <w:r w:rsidR="00C70346" w:rsidRPr="006723C5">
        <w:t xml:space="preserve"> significant</w:t>
      </w:r>
      <w:r w:rsidR="00381709" w:rsidRPr="006723C5">
        <w:t xml:space="preserve"> </w:t>
      </w:r>
      <w:r w:rsidR="00FF64C3" w:rsidRPr="006723C5">
        <w:t xml:space="preserve">association </w:t>
      </w:r>
      <w:r w:rsidR="00967F33">
        <w:fldChar w:fldCharType="begin">
          <w:fldData xml:space="preserve">PEVuZE5vdGU+PENpdGU+PEF1dGhvcj5HcmF5PC9BdXRob3I+PFllYXI+MjAwMjwvWWVhcj48UmVj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bTc+PG1vZGlmaWVkLWRhdGU+Qk48L21vZGlmaWVkLWRhdGU+PC9yZWNvcmQ+PC9DaXRlPjxDaXRl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PENpdGU+PEF1dGhvcj5TdGVlbGU8L0F1dGhvcj48WWVhcj4yMDEyPC9ZZWFyPjxSZWNOdW0+MTU3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=
</w:fldData>
        </w:fldChar>
      </w:r>
      <w:r w:rsidR="00967F33">
        <w:instrText xml:space="preserve"> ADDIN EN.CITE </w:instrText>
      </w:r>
      <w:r w:rsidR="00967F33">
        <w:fldChar w:fldCharType="begin">
          <w:fldData xml:space="preserve">PEVuZE5vdGU+PENpdGU+PEF1dGhvcj5HcmF5PC9BdXRob3I+PFllYXI+MjAwMjwvWWVhcj48UmVj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bTc+PG1vZGlmaWVkLWRhdGU+Qk48L21vZGlmaWVkLWRhdGU+PC9yZWNvcmQ+PC9DaXRlPjxDaXRl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PENpdGU+PEF1dGhvcj5TdGVlbGU8L0F1dGhvcj48WWVhcj4yMDEyPC9ZZWFyPjxSZWNOdW0+MTU3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=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24, 44-46, 53, 77</w:t>
      </w:r>
      <w:r w:rsidR="00967F33">
        <w:fldChar w:fldCharType="end"/>
      </w:r>
      <w:r w:rsidR="00381709" w:rsidRPr="006723C5">
        <w:t xml:space="preserve"> while others found no </w:t>
      </w:r>
      <w:r w:rsidR="00C70346" w:rsidRPr="006723C5">
        <w:t xml:space="preserve">significant </w:t>
      </w:r>
      <w:r w:rsidR="00381709" w:rsidRPr="006723C5">
        <w:t>association.</w:t>
      </w:r>
      <w:r w:rsidR="00967F33">
        <w:fldChar w:fldCharType="begin">
          <w:fldData xml:space="preserve">PEVuZE5vdGU+PENpdGU+PEF1dGhvcj5TcGVuY2VyPC9BdXRob3I+PFllYXI+MjAwMTwvWWVhcj48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Ij40LCA3LCAxMSwgMjg8L3N0eWxlPjwvRGlzcGxheVRleHQ+PHJlY29yZD48cmVjLW51bWJlcj4x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4, 7, 11, 28</w:t>
      </w:r>
      <w:r w:rsidR="00967F33">
        <w:fldChar w:fldCharType="end"/>
      </w:r>
    </w:p>
    <w:p w:rsidR="00FD1884" w:rsidRPr="006723C5" w:rsidRDefault="00381709" w:rsidP="008352B8">
      <w:pPr>
        <w:pStyle w:val="NormalNumbered0"/>
      </w:pPr>
      <w:bookmarkStart w:id="88" w:name="_Hlk517169994"/>
      <w:r w:rsidRPr="006723C5">
        <w:t xml:space="preserve">The quality of the available evidence concerning exposure to </w:t>
      </w:r>
      <w:r w:rsidR="00923AFD" w:rsidRPr="006723C5">
        <w:t xml:space="preserve">pyridostigmine bromide </w:t>
      </w:r>
      <w:r w:rsidRPr="006723C5">
        <w:t xml:space="preserve">and the development of </w:t>
      </w:r>
      <w:r w:rsidR="00C67A64" w:rsidRPr="006723C5">
        <w:t xml:space="preserve">chronic multisymptom illness </w:t>
      </w:r>
      <w:r w:rsidR="00C70346" w:rsidRPr="006723C5">
        <w:t>wa</w:t>
      </w:r>
      <w:r w:rsidRPr="006723C5">
        <w:t xml:space="preserve">s limited. </w:t>
      </w:r>
      <w:bookmarkEnd w:id="88"/>
      <w:r w:rsidRPr="006723C5">
        <w:t xml:space="preserve">The Council noted that of the </w:t>
      </w:r>
      <w:r w:rsidR="00923AFD" w:rsidRPr="006723C5">
        <w:t>three</w:t>
      </w:r>
      <w:r w:rsidR="00B441C7" w:rsidRPr="006723C5">
        <w:t xml:space="preserve"> papers</w:t>
      </w:r>
      <w:r w:rsidR="00967F33">
        <w:fldChar w:fldCharType="begin">
          <w:fldData xml:space="preserve">PEVuZE5vdGU+PENpdGU+PEF1dGhvcj5TcGVuY2VyPC9BdXRob3I+PFllYXI+MjAwMTwvWWVhcj48
UmVjTnVtPjE3MDc8L1JlY051bT48RGlzcGxheVRleHQ+PHN0eWxlIGZhY2U9InN1cGVyc2NyaXB0
Ij4yOCwgNDQsIDQ1PC9zdHlsZT48L0Rpc3BsYXlUZXh0PjxyZWNvcmQ+PHJlYy1udW1iZXI+MTcw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Q2l0ZT48QXV0aG9yPldvbGZlPC9BdXRob3I+PFllYXI+MjAwMjwvWWVhcj48UmVjTnVtPjE2MTI8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Ij4yOCwgNDQsIDQ1PC9zdHlsZT48L0Rpc3BsYXlUZXh0PjxyZWNvcmQ+PHJlYy1udW1iZXI+MTcw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Q2l0ZT48QXV0aG9yPldvbGZlPC9BdXRob3I+PFllYXI+MjAwMjwvWWVhcj48UmVjTnVtPjE2MTI8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28, 44, 45</w:t>
      </w:r>
      <w:r w:rsidR="00967F33">
        <w:fldChar w:fldCharType="end"/>
      </w:r>
      <w:r w:rsidR="004A5B3C" w:rsidRPr="006723C5">
        <w:t xml:space="preserve"> </w:t>
      </w:r>
      <w:r w:rsidRPr="006723C5">
        <w:t xml:space="preserve">which used the CDC definition for </w:t>
      </w:r>
      <w:r w:rsidR="00C67A64" w:rsidRPr="006723C5">
        <w:t xml:space="preserve">chronic multisymptom illness </w:t>
      </w:r>
      <w:r w:rsidRPr="006723C5">
        <w:t xml:space="preserve">to </w:t>
      </w:r>
      <w:r w:rsidR="00686DD1" w:rsidRPr="006723C5">
        <w:t>examine</w:t>
      </w:r>
      <w:r w:rsidRPr="006723C5">
        <w:t xml:space="preserve"> the association between exposure to </w:t>
      </w:r>
      <w:r w:rsidR="00923AFD" w:rsidRPr="006723C5">
        <w:t>pyridostigmine bromide</w:t>
      </w:r>
      <w:r w:rsidR="00C70346" w:rsidRPr="006723C5">
        <w:t xml:space="preserve">, </w:t>
      </w:r>
      <w:r w:rsidRPr="006723C5">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and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each </w:t>
      </w:r>
      <w:r w:rsidR="00615623">
        <w:t>found</w:t>
      </w:r>
      <w:r w:rsidRPr="006723C5">
        <w:t xml:space="preserve"> a </w:t>
      </w:r>
      <w:r w:rsidR="00615623">
        <w:t>borderline</w:t>
      </w:r>
      <w:r w:rsidRPr="006723C5">
        <w:t xml:space="preserve"> significant association </w:t>
      </w:r>
      <w:r w:rsidR="00615623">
        <w:t>between</w:t>
      </w:r>
      <w:r w:rsidRPr="006723C5">
        <w:t xml:space="preserve"> </w:t>
      </w:r>
      <w:r w:rsidR="00923AFD" w:rsidRPr="006723C5">
        <w:t xml:space="preserve">pyridostigmine bromide </w:t>
      </w:r>
      <w:r w:rsidRPr="006723C5">
        <w:t xml:space="preserve">and </w:t>
      </w:r>
      <w:r w:rsidR="00923AFD" w:rsidRPr="006723C5">
        <w:t>chronic multisymptom illness</w:t>
      </w:r>
      <w:r w:rsidRPr="006723C5">
        <w:t xml:space="preserve">. </w:t>
      </w:r>
      <w:r w:rsidR="00FD1884" w:rsidRPr="006723C5">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FD1884" w:rsidRPr="006723C5">
        <w:t xml:space="preserve"> found </w:t>
      </w:r>
      <w:r w:rsidR="00C70346" w:rsidRPr="006723C5">
        <w:t xml:space="preserve">significant </w:t>
      </w:r>
      <w:r w:rsidR="00FD1884" w:rsidRPr="006723C5">
        <w:t xml:space="preserve">associations between chronic multisymptom illness and self-reported exposure to pyridostigmine bromide pills for all three cohorts in the study (Gulf War, </w:t>
      </w:r>
      <w:r w:rsidR="008352B8" w:rsidRPr="008352B8">
        <w:t xml:space="preserve">Bosnia </w:t>
      </w:r>
      <w:r w:rsidR="008352B8">
        <w:t xml:space="preserve">and non-deployed </w:t>
      </w:r>
      <w:r w:rsidR="00FD1884" w:rsidRPr="006723C5">
        <w:t>Era cohort</w:t>
      </w:r>
      <w:r w:rsidR="00C70346" w:rsidRPr="006723C5">
        <w:t>s</w:t>
      </w:r>
      <w:r w:rsidR="00FD1884" w:rsidRPr="006723C5">
        <w:t>)</w:t>
      </w:r>
      <w:r w:rsidR="00C70346" w:rsidRPr="006723C5">
        <w:t xml:space="preserve"> and </w:t>
      </w:r>
      <w:r w:rsidR="00FD1884" w:rsidRPr="006723C5">
        <w:t>suggest</w:t>
      </w:r>
      <w:r w:rsidR="00C70346" w:rsidRPr="006723C5">
        <w:t>ed</w:t>
      </w:r>
      <w:r w:rsidR="00FD1884" w:rsidRPr="006723C5">
        <w:t xml:space="preserve"> that the association </w:t>
      </w:r>
      <w:r w:rsidR="00615623">
        <w:t>wa</w:t>
      </w:r>
      <w:r w:rsidR="00FD1884" w:rsidRPr="006723C5">
        <w:t xml:space="preserve">s not unique to the Gulf War. </w:t>
      </w:r>
      <w:r w:rsidR="00462753" w:rsidRPr="006723C5">
        <w:t>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462753" w:rsidRPr="006723C5">
        <w:t xml:space="preserve"> found a </w:t>
      </w:r>
      <w:r w:rsidR="002A292C">
        <w:t xml:space="preserve">weak </w:t>
      </w:r>
      <w:r w:rsidR="00462753" w:rsidRPr="006723C5">
        <w:t xml:space="preserve">association between taking any dose of pyridostigmine bromide and </w:t>
      </w:r>
      <w:r w:rsidR="00462753">
        <w:t>‘</w:t>
      </w:r>
      <w:r w:rsidR="00462753" w:rsidRPr="006723C5">
        <w:t>Gulf War illness</w:t>
      </w:r>
      <w:r w:rsidR="00462753">
        <w:t>’</w:t>
      </w:r>
      <w:r w:rsidR="002A292C">
        <w:t xml:space="preserve"> that the authors themselves found unconvincing</w:t>
      </w:r>
      <w:r w:rsidR="00462753" w:rsidRPr="006723C5">
        <w:t>. Steele et al</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462753" w:rsidRPr="006723C5">
        <w:t xml:space="preserve"> found a statistically significant association between </w:t>
      </w:r>
      <w:r w:rsidR="00462753">
        <w:t>‘</w:t>
      </w:r>
      <w:r w:rsidR="00462753" w:rsidRPr="006723C5">
        <w:t>Gulf War illness</w:t>
      </w:r>
      <w:r w:rsidR="00462753">
        <w:t>’</w:t>
      </w:r>
      <w:r w:rsidR="00462753" w:rsidRPr="006723C5">
        <w:t xml:space="preserve"> and taking pyridostigmine bromide pills by location in theatre for ‘all veterans’ and ‘veterans in Iraq and/or Kuwait’ but not for ‘veterans not in Iraq or Kuwait’. 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462753" w:rsidRPr="006723C5">
        <w:t xml:space="preserve"> found a significant association between pyridostigmine bromide (the only continuous exposure) and </w:t>
      </w:r>
      <w:r w:rsidR="00462753">
        <w:t>‘</w:t>
      </w:r>
      <w:r w:rsidR="00462753" w:rsidRPr="006723C5">
        <w:t>Gulf War illness</w:t>
      </w:r>
      <w:r w:rsidR="00462753">
        <w:t>’</w:t>
      </w:r>
      <w:r w:rsidR="00462753" w:rsidRPr="006723C5">
        <w:t>.</w:t>
      </w:r>
      <w:r w:rsidR="00BC120E">
        <w:t xml:space="preserve"> However, </w:t>
      </w:r>
      <w:r w:rsidR="00FD1884"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FD1884" w:rsidRPr="006723C5">
        <w:t xml:space="preserve"> found </w:t>
      </w:r>
      <w:r w:rsidR="00F562C1" w:rsidRPr="006723C5">
        <w:t xml:space="preserve">no significant </w:t>
      </w:r>
      <w:r w:rsidR="00FD1884" w:rsidRPr="006723C5">
        <w:t xml:space="preserve">association </w:t>
      </w:r>
      <w:r w:rsidR="00C70346" w:rsidRPr="006723C5">
        <w:t xml:space="preserve">between </w:t>
      </w:r>
      <w:r w:rsidR="00FD1884" w:rsidRPr="006723C5">
        <w:t>taking pyridostigmine bromide pills and chronic multisymptom illness</w:t>
      </w:r>
      <w:r w:rsidR="00FD23C5" w:rsidRPr="00FD23C5">
        <w:t xml:space="preserve"> in their multivariable model</w:t>
      </w:r>
      <w:r w:rsidR="00FD1884" w:rsidRPr="006723C5">
        <w:t>.</w:t>
      </w:r>
    </w:p>
    <w:p w:rsidR="00462753" w:rsidRDefault="00462753" w:rsidP="00462753">
      <w:pPr>
        <w:pStyle w:val="NormalNumbered0"/>
      </w:pPr>
      <w:r w:rsidRPr="006723C5">
        <w:t>However, there were major limitations with the overall quality of the evidence</w:t>
      </w:r>
      <w:r>
        <w:t xml:space="preserve"> of these papers</w:t>
      </w:r>
      <w:r w:rsidRPr="006723C5">
        <w:t>. All of the studies relied on self-reporting</w:t>
      </w:r>
      <w:r>
        <w:t>.</w:t>
      </w:r>
      <w:r w:rsidRPr="006723C5">
        <w:t xml:space="preserve"> </w:t>
      </w:r>
      <w:r>
        <w:t xml:space="preserve">The paper by </w:t>
      </w:r>
      <w:r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Pr="006723C5">
        <w:t xml:space="preserve"> </w:t>
      </w:r>
      <w:r>
        <w:t xml:space="preserve">which reported no significant association, </w:t>
      </w:r>
      <w:r w:rsidRPr="006723C5">
        <w:t xml:space="preserve">was the only study which combined self-reporting with </w:t>
      </w:r>
      <w:r w:rsidR="00BC120E">
        <w:t xml:space="preserve">objective </w:t>
      </w:r>
      <w:r w:rsidRPr="006723C5">
        <w:t>clinical evaluation</w:t>
      </w:r>
      <w:r w:rsidR="00BC120E">
        <w:t xml:space="preserve"> (discussed in detail at </w:t>
      </w:r>
      <w:r w:rsidR="003D444B">
        <w:t>[</w:t>
      </w:r>
      <w:r w:rsidR="008352B8">
        <w:fldChar w:fldCharType="begin"/>
      </w:r>
      <w:r w:rsidR="008352B8">
        <w:instrText xml:space="preserve"> REF _Ref520567453 \r \h </w:instrText>
      </w:r>
      <w:r w:rsidR="008352B8">
        <w:fldChar w:fldCharType="separate"/>
      </w:r>
      <w:r w:rsidR="00463BFD">
        <w:t>82</w:t>
      </w:r>
      <w:r w:rsidR="008352B8">
        <w:fldChar w:fldCharType="end"/>
      </w:r>
      <w:r w:rsidR="003D444B">
        <w:t>]</w:t>
      </w:r>
      <w:r w:rsidR="00BC120E">
        <w:t>).</w:t>
      </w:r>
      <w:r w:rsidRPr="006723C5">
        <w:t xml:space="preserve"> </w:t>
      </w:r>
    </w:p>
    <w:p w:rsidR="00381709" w:rsidRPr="006723C5" w:rsidRDefault="00381709" w:rsidP="00923AFD">
      <w:pPr>
        <w:pStyle w:val="NormalNumbered0"/>
        <w:rPr>
          <w:b/>
          <w:bCs/>
          <w:iCs/>
        </w:rPr>
      </w:pPr>
      <w:bookmarkStart w:id="89" w:name="_Ref520608662"/>
      <w:r w:rsidRPr="006723C5">
        <w:t xml:space="preserve">In all studies, exposure assessment of </w:t>
      </w:r>
      <w:r w:rsidR="00923AFD" w:rsidRPr="006723C5">
        <w:t xml:space="preserve">pyridostigmine bromide </w:t>
      </w:r>
      <w:r w:rsidRPr="006723C5">
        <w:t xml:space="preserve">in military personnel </w:t>
      </w:r>
      <w:r w:rsidR="00C70346" w:rsidRPr="006723C5">
        <w:t>were</w:t>
      </w:r>
      <w:r w:rsidRPr="006723C5">
        <w:t xml:space="preserve"> based </w:t>
      </w:r>
      <w:r w:rsidR="00B34F5C" w:rsidRPr="006723C5">
        <w:t>on individuals</w:t>
      </w:r>
      <w:r w:rsidRPr="006723C5">
        <w:t xml:space="preserve">’ recall of the measures they received or took, frequently under stressful situations, </w:t>
      </w:r>
      <w:r w:rsidR="00B34F5C" w:rsidRPr="006723C5">
        <w:t xml:space="preserve">and </w:t>
      </w:r>
      <w:r w:rsidR="00483C8E">
        <w:t xml:space="preserve">these </w:t>
      </w:r>
      <w:r w:rsidR="00B34F5C" w:rsidRPr="006723C5">
        <w:t>have</w:t>
      </w:r>
      <w:r w:rsidRPr="006723C5">
        <w:t xml:space="preserve"> seldom been verified by records. This potential for recall bias </w:t>
      </w:r>
      <w:r w:rsidR="00B34F5C" w:rsidRPr="006723C5">
        <w:t>also contribute</w:t>
      </w:r>
      <w:r w:rsidR="00615623">
        <w:t>d</w:t>
      </w:r>
      <w:r w:rsidRPr="006723C5">
        <w:t xml:space="preserve"> to the difficulty in identifying specific causes of the veterans’ health problems. It </w:t>
      </w:r>
      <w:r w:rsidR="00615623">
        <w:t>wa</w:t>
      </w:r>
      <w:r w:rsidRPr="006723C5">
        <w:t xml:space="preserve">s unclear whether the actual exposure or the belief in exposure </w:t>
      </w:r>
      <w:r w:rsidR="00615623">
        <w:t>wa</w:t>
      </w:r>
      <w:r w:rsidRPr="006723C5">
        <w:t>s the most important aetiological factor.</w:t>
      </w:r>
      <w:bookmarkEnd w:id="89"/>
      <w:r w:rsidRPr="006723C5">
        <w:t xml:space="preserve"> </w:t>
      </w:r>
    </w:p>
    <w:p w:rsidR="00F040AC" w:rsidRPr="006723C5" w:rsidRDefault="00905080" w:rsidP="00691F7A">
      <w:pPr>
        <w:pStyle w:val="NormalNumbered0"/>
        <w:rPr>
          <w:b/>
          <w:bCs/>
          <w:iCs/>
        </w:rPr>
      </w:pPr>
      <w:r>
        <w:t xml:space="preserve">The Council also </w:t>
      </w:r>
      <w:r w:rsidR="00F040AC" w:rsidRPr="006723C5">
        <w:t>noted that the doses of pyridostigmine bromide used in the Gulf War were modest compared to those doses used in managing patients with myasthenia gravis (30mg three times daily, compared to 180 to 600mg a day respectively).</w:t>
      </w:r>
      <w:r w:rsidR="00967F33">
        <w:fldChar w:fldCharType="begin"/>
      </w:r>
      <w:r w:rsidR="00967F33">
        <w:instrText xml:space="preserve"> ADDIN EN.CITE &lt;EndNote&gt;&lt;Cite&gt;&lt;Author&gt;Sim&lt;/Author&gt;&lt;Year&gt;2003&lt;/Year&gt;&lt;RecNum&gt;612&lt;/RecNum&gt;&lt;DisplayText&gt;&lt;style face="superscript"&gt;19&lt;/style&gt;&lt;/DisplayText&gt;&lt;record&gt;&lt;rec-number&gt;612&lt;/rec-number&gt;&lt;foreign-keys&gt;&lt;key app="EN" db-id="wvwvxesr5pfesue2wvnp2x98pxa0tfsts9fa" timestamp="1460075242"&gt;612&lt;/key&gt;&lt;/foreign-keys&gt;&lt;ref-type name="Report"&gt;27&lt;/ref-type&gt;&lt;contributors&gt;&lt;authors&gt;&lt;author&gt;Sim, M.R.&lt;/author&gt;&lt;author&gt;Abramson, M.&lt;/author&gt;&lt;author&gt;Forbes, A.&lt;/author&gt;&lt;author&gt;Glass, D.C.&lt;/author&gt;&lt;author&gt;Ikin, J.&lt;/author&gt;&lt;author&gt;Ittak, P.&lt;/author&gt;&lt;author&gt;Kelsall, H.L.&lt;/author&gt;&lt;author&gt;Leder, K.&lt;/author&gt;&lt;author&gt;McKenzie, D.P.&lt;/author&gt;&lt;author&gt;McNeil, J.&lt;/author&gt;&lt;author&gt;Creamer, M.&lt;/author&gt;&lt;author&gt;Fritschi, L.&lt;/author&gt;&lt;/authors&gt;&lt;tertiary-authors&gt;&lt;author&gt;Commonwealth of Australia&lt;/author&gt;&lt;/tertiary-authors&gt;&lt;/contributors&gt;&lt;titles&gt;&lt;title&gt;Australian Gulf War Veterans’ Health Study, Vol 1&lt;/title&gt;&lt;secondary-title&gt;Commonwealth of Australia&lt;/secondary-title&gt;&lt;/titles&gt;&lt;pages&gt;p.1-211&lt;/pages&gt;&lt;dates&gt;&lt;year&gt;2003&lt;/year&gt;&lt;/dates&gt;&lt;publisher&gt;Monash University &amp;amp; Commonwealth of Australia&lt;/publisher&gt;&lt;urls&gt;&lt;related-urls&gt;&lt;url&gt;&lt;style face="underline" font="default" size="100%"&gt;http://www.dva.gov.au/sites/default/files/files/consultation%20and%20grants/healthstudies/gulfwar/gulfwarvolone.pdf&lt;/style&gt;&lt;style face="normal" font="default" size="100%"&gt; &lt;/style&gt;&lt;/url&gt;&lt;/related-urls&gt;&lt;/urls&gt;&lt;custom2&gt;RMA ID: 028338&lt;/custom2&gt;&lt;custom4&gt;RMA ID: 028338&lt;/custom4&gt;&lt;custom5&gt;28790&lt;/custom5&gt;&lt;custom6&gt;RMA MO 1.18 &amp;amp; 2.5  AGWVA&lt;/custom6&gt;&lt;custom7&gt;5b&lt;/custom7&gt;&lt;modified-date&gt;BN&lt;/modified-date&gt;&lt;/record&gt;&lt;/Cite&gt;&lt;/EndNote&gt;</w:instrText>
      </w:r>
      <w:r w:rsidR="00967F33">
        <w:fldChar w:fldCharType="separate"/>
      </w:r>
      <w:r w:rsidR="00967F33" w:rsidRPr="00967F33">
        <w:rPr>
          <w:noProof/>
          <w:vertAlign w:val="superscript"/>
        </w:rPr>
        <w:t>19</w:t>
      </w:r>
      <w:r w:rsidR="00967F33">
        <w:fldChar w:fldCharType="end"/>
      </w:r>
      <w:r w:rsidR="009C5E8F" w:rsidRPr="006723C5">
        <w:t xml:space="preserve"> In attempting to explain a possible difference in susceptibility to toxicity between Gulf War veterans and patients with myasthenia gravis, t</w:t>
      </w:r>
      <w:r w:rsidR="00C70346" w:rsidRPr="006723C5">
        <w:t>he A</w:t>
      </w:r>
      <w:r w:rsidR="009C5E8F" w:rsidRPr="006723C5">
        <w:t>pplicants have quoted claims that pyridostigmine bromide produces a normalisation of nicotinic cholinergic function in muscles of patients with myasthenia, in contrast to a raised acetylcholine function in those without myasthenia gravis</w:t>
      </w:r>
      <w:r w:rsidR="00B441C7" w:rsidRPr="006723C5">
        <w:t>.</w:t>
      </w:r>
      <w:r w:rsidR="00967F33">
        <w:fldChar w:fldCharType="begin"/>
      </w:r>
      <w:r w:rsidR="00967F33">
        <w:instrText xml:space="preserve"> ADDIN EN.CITE &lt;EndNote&gt;&lt;Cite&gt;&lt;Author&gt;Golomb&lt;/Author&gt;&lt;Year&gt;1999&lt;/Year&gt;&lt;RecNum&gt;102&lt;/RecNum&gt;&lt;DisplayText&gt;&lt;style face="superscript"&gt;64&lt;/style&gt;&lt;/DisplayText&gt;&lt;record&gt;&lt;rec-number&gt;102&lt;/rec-number&gt;&lt;foreign-keys&gt;&lt;key app="EN" db-id="wvwvxesr5pfesue2wvnp2x98pxa0tfsts9fa" timestamp="1454639227"&gt;102&lt;/key&gt;&lt;/foreign-keys&gt;&lt;ref-type name="Report"&gt;27&lt;/ref-type&gt;&lt;contributors&gt;&lt;authors&gt;&lt;author&gt;Golomb, B.A.&lt;/author&gt;&lt;/authors&gt;&lt;/contributors&gt;&lt;titles&gt;&lt;title&gt;[Summary Only] A Review of the Scientific Literature As It pertains to Gulf War Illness. Volume 2: Pyridostigmine Bromide&lt;/title&gt;&lt;/titles&gt;&lt;dates&gt;&lt;year&gt;1999&lt;/year&gt;&lt;/dates&gt;&lt;pub-location&gt;Santa Monica, CA&lt;/pub-location&gt;&lt;publisher&gt;RAND Corporation&lt;/publisher&gt;&lt;urls&gt;&lt;related-urls&gt;&lt;url&gt;&lt;style face="underline" font="default" size="100%"&gt;http://www.rand.org/pubs/monograph_reports/MR1018z2.html&lt;/style&gt;&lt;style face="normal" font="default" size="100%"&gt; &lt;/style&gt;&lt;/url&gt;&lt;/related-urls&gt;&lt;/urls&gt;&lt;custom2&gt;RMA ID: 018453&lt;/custom2&gt;&lt;custom4&gt;RMA ID: 018453&lt;/custom4&gt;&lt;custom5&gt;28322&lt;/custom5&gt;&lt;custom6&gt;RMA MO 1.9. AGWVA. APPLICANT&lt;/custom6&gt;&lt;/record&gt;&lt;/Cite&gt;&lt;/EndNote&gt;</w:instrText>
      </w:r>
      <w:r w:rsidR="00967F33">
        <w:fldChar w:fldCharType="separate"/>
      </w:r>
      <w:r w:rsidR="00967F33" w:rsidRPr="00967F33">
        <w:rPr>
          <w:noProof/>
          <w:vertAlign w:val="superscript"/>
        </w:rPr>
        <w:t>64</w:t>
      </w:r>
      <w:r w:rsidR="00967F33">
        <w:fldChar w:fldCharType="end"/>
      </w:r>
      <w:r w:rsidR="004A5B3C" w:rsidRPr="006723C5">
        <w:t xml:space="preserve"> </w:t>
      </w:r>
      <w:r w:rsidR="009C5E8F" w:rsidRPr="006723C5">
        <w:t>In fact, a raised acetylcholine function is also expected in patients with myasthenia gravis to overcome the reduction in the number of functioning acetylcholine receptors, as evidenced by the occurrence of similar systemic cholinergic side effects in myasthenic patients using pyridostigmine bromide</w:t>
      </w:r>
      <w:r w:rsidR="00F040AC" w:rsidRPr="006723C5">
        <w:t>. This theory therefore would not explain the apparent unique CNS effects in Gulf War veterans who used pyridostig</w:t>
      </w:r>
      <w:r w:rsidR="003F120F" w:rsidRPr="006723C5">
        <w:t xml:space="preserve">mine </w:t>
      </w:r>
      <w:r w:rsidR="00B34F5C" w:rsidRPr="006723C5">
        <w:t>bromide since</w:t>
      </w:r>
      <w:r w:rsidR="00F040AC" w:rsidRPr="006723C5">
        <w:t xml:space="preserve"> there are no known CNS deficits or functional changes in myasthenia gravis</w:t>
      </w:r>
      <w:r w:rsidR="00B441C7" w:rsidRPr="006723C5">
        <w:t>,</w:t>
      </w:r>
      <w:r w:rsidR="00F040AC" w:rsidRPr="006723C5">
        <w:t xml:space="preserve"> which would be protective against the putative CNS effects of chronic pyridostigmine bromide administration. </w:t>
      </w:r>
      <w:r w:rsidR="00691F7A" w:rsidRPr="006723C5">
        <w:t xml:space="preserve">In the 2000 </w:t>
      </w:r>
      <w:r w:rsidR="00482750" w:rsidRPr="006723C5">
        <w:t>IOM Volume 1</w:t>
      </w:r>
      <w:r w:rsidR="00691F7A" w:rsidRPr="006723C5">
        <w:t>:</w:t>
      </w:r>
      <w:r w:rsidR="00E00A29" w:rsidRPr="006723C5">
        <w:t xml:space="preserve"> </w:t>
      </w:r>
      <w:r w:rsidR="00691F7A" w:rsidRPr="006723C5">
        <w:t xml:space="preserve">Depleted Uranium, Pyridostigmine Bromide, Sarin, </w:t>
      </w:r>
      <w:r w:rsidR="00B34F5C" w:rsidRPr="006723C5">
        <w:t>Vaccines report</w:t>
      </w:r>
      <w:r w:rsidR="004B6AF4" w:rsidRPr="006723C5">
        <w:t xml:space="preserve"> </w:t>
      </w:r>
      <w:r w:rsidR="00A06D96" w:rsidRPr="006723C5">
        <w:t>by</w:t>
      </w:r>
      <w:r w:rsidR="00691F7A" w:rsidRPr="006723C5">
        <w:t xml:space="preserve"> Fulco et al,</w:t>
      </w:r>
      <w:r w:rsidR="00967F33">
        <w:fldChar w:fldCharType="begin"/>
      </w:r>
      <w:r w:rsidR="00967F33">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w:t>
      </w:r>
      <w:r w:rsidR="00967F33">
        <w:fldChar w:fldCharType="end"/>
      </w:r>
      <w:r w:rsidR="004B6AF4" w:rsidRPr="006723C5">
        <w:t xml:space="preserve"> the</w:t>
      </w:r>
      <w:r w:rsidR="00087DFC" w:rsidRPr="006723C5">
        <w:t xml:space="preserve"> IOM</w:t>
      </w:r>
      <w:r w:rsidR="004B6AF4" w:rsidRPr="006723C5">
        <w:t xml:space="preserve"> committee made the observation that the widespread use of pyridostigmine bromide to treat myasthenia gravis has not typically</w:t>
      </w:r>
      <w:r w:rsidR="002A6D3D" w:rsidRPr="006723C5">
        <w:t xml:space="preserve"> been</w:t>
      </w:r>
      <w:r w:rsidR="004B6AF4" w:rsidRPr="006723C5">
        <w:t xml:space="preserve"> associated with short or long-term </w:t>
      </w:r>
      <w:r w:rsidR="002A6D3D" w:rsidRPr="006723C5">
        <w:t xml:space="preserve">adverse </w:t>
      </w:r>
      <w:r w:rsidR="004B6AF4" w:rsidRPr="006723C5">
        <w:t>health effects.</w:t>
      </w:r>
    </w:p>
    <w:p w:rsidR="00B441C7" w:rsidRPr="006723C5" w:rsidRDefault="00BB33B0" w:rsidP="00BB33B0">
      <w:pPr>
        <w:pStyle w:val="HeadingNormal"/>
      </w:pPr>
      <w:r w:rsidRPr="006723C5">
        <w:t xml:space="preserve">Summary </w:t>
      </w:r>
    </w:p>
    <w:p w:rsidR="00E00A29" w:rsidRPr="006723C5" w:rsidRDefault="00462753" w:rsidP="002275D9">
      <w:pPr>
        <w:pStyle w:val="NormalNumbered0"/>
      </w:pPr>
      <w:r w:rsidRPr="006723C5">
        <w:t xml:space="preserve">While a significant association was suggested in some studies between exposure to </w:t>
      </w:r>
      <w:r w:rsidRPr="00462753">
        <w:t xml:space="preserve">pyridostigmine bromide </w:t>
      </w:r>
      <w:r w:rsidRPr="006723C5">
        <w:t xml:space="preserve">and the development of symptoms of chronic multisymptom illness, the studies are limited in quality and quantity. </w:t>
      </w:r>
      <w:r w:rsidR="00615623">
        <w:t>Overall, the evidence wa</w:t>
      </w:r>
      <w:r w:rsidR="009C5E8F" w:rsidRPr="006723C5">
        <w:t xml:space="preserve">s too limited </w:t>
      </w:r>
      <w:r w:rsidR="00630ABC" w:rsidRPr="006723C5">
        <w:t>to support the biological plausibility of chronic neurological toxicity to pyridostigmine in human studies.</w:t>
      </w:r>
      <w:r w:rsidR="00E00A29" w:rsidRPr="006723C5">
        <w:t xml:space="preserve"> </w:t>
      </w:r>
    </w:p>
    <w:p w:rsidR="00F42916" w:rsidRPr="006723C5" w:rsidRDefault="00F42916" w:rsidP="00BB33B0">
      <w:pPr>
        <w:pStyle w:val="Heading5"/>
      </w:pPr>
      <w:r w:rsidRPr="006723C5">
        <w:t>THE COUNCIL’S CONCLUSIONS ON WHETHER THERE SHOULD BE FACTOR(S) FOR PYRIDOSTIGMINE BROMIDE</w:t>
      </w:r>
    </w:p>
    <w:p w:rsidR="00F42916" w:rsidRPr="006723C5" w:rsidRDefault="00F42916" w:rsidP="003F120F">
      <w:pPr>
        <w:pStyle w:val="NormalNumbered0"/>
      </w:pPr>
      <w:r w:rsidRPr="006723C5">
        <w:t xml:space="preserve">In summary, </w:t>
      </w:r>
      <w:r w:rsidR="00301C94" w:rsidRPr="006723C5">
        <w:t>based on the criteria described above at [</w:t>
      </w:r>
      <w:r w:rsidR="00BA7289" w:rsidRPr="006723C5">
        <w:fldChar w:fldCharType="begin"/>
      </w:r>
      <w:r w:rsidR="00301C94" w:rsidRPr="006723C5">
        <w:instrText xml:space="preserve"> REF _Ref509494413 \r \h </w:instrText>
      </w:r>
      <w:r w:rsidR="00087DFC" w:rsidRP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087DFC" w:rsidRPr="006723C5">
        <w:instrText xml:space="preserve"> \* MERGEFORMAT </w:instrText>
      </w:r>
      <w:r w:rsidR="00BA7289" w:rsidRPr="006723C5">
        <w:fldChar w:fldCharType="separate"/>
      </w:r>
      <w:r w:rsidR="00463BFD">
        <w:t>37</w:t>
      </w:r>
      <w:r w:rsidR="00BA7289" w:rsidRPr="006723C5">
        <w:fldChar w:fldCharType="end"/>
      </w:r>
      <w:r w:rsidR="00301C94" w:rsidRPr="006723C5">
        <w:t xml:space="preserve">], </w:t>
      </w:r>
      <w:r w:rsidRPr="006723C5">
        <w:t>the Council consider</w:t>
      </w:r>
      <w:r w:rsidR="00307DAD">
        <w:t>ed</w:t>
      </w:r>
      <w:r w:rsidRPr="006723C5">
        <w:t xml:space="preserve"> that the </w:t>
      </w:r>
      <w:r w:rsidR="00BB33B0" w:rsidRPr="006723C5">
        <w:t>SMSE</w:t>
      </w:r>
      <w:r w:rsidR="00B34F5C" w:rsidRPr="006723C5">
        <w:t xml:space="preserve"> </w:t>
      </w:r>
      <w:r w:rsidR="00615623" w:rsidRPr="00E825C6">
        <w:t>wa</w:t>
      </w:r>
      <w:r w:rsidRPr="00E825C6">
        <w:t xml:space="preserve">s insufficient to point to a link between </w:t>
      </w:r>
      <w:r w:rsidR="00860E25" w:rsidRPr="00E825C6">
        <w:t xml:space="preserve">chronic multisymptom illness </w:t>
      </w:r>
      <w:r w:rsidRPr="00E825C6">
        <w:t>and exposure to pyridostigmine</w:t>
      </w:r>
      <w:r w:rsidRPr="006723C5">
        <w:t xml:space="preserve"> bromide. On that basis, the </w:t>
      </w:r>
      <w:r w:rsidR="00BB33B0" w:rsidRPr="006723C5">
        <w:t>SMSE</w:t>
      </w:r>
      <w:r w:rsidR="00B34F5C" w:rsidRPr="006723C5">
        <w:t xml:space="preserve"> </w:t>
      </w:r>
      <w:r w:rsidRPr="006723C5">
        <w:t xml:space="preserve">does not indicate a reasonable hypothesis connecting </w:t>
      </w:r>
      <w:r w:rsidR="00860E25" w:rsidRPr="006723C5">
        <w:t xml:space="preserve">chronic multisymptom illness </w:t>
      </w:r>
      <w:r w:rsidRPr="006723C5">
        <w:t xml:space="preserve">to pyridostigmine bromide. As the Council has concluded that </w:t>
      </w:r>
      <w:r w:rsidR="00615623">
        <w:t>the reasonable hypothesis test wa</w:t>
      </w:r>
      <w:r w:rsidRPr="006723C5">
        <w:t xml:space="preserve">s not established, the balance of probabilities test necessarily could not be met. </w:t>
      </w:r>
    </w:p>
    <w:p w:rsidR="00F42916" w:rsidRPr="006723C5" w:rsidRDefault="00BB33B0" w:rsidP="00AB60EC">
      <w:pPr>
        <w:pStyle w:val="Heading2"/>
      </w:pPr>
      <w:bookmarkStart w:id="90" w:name="_Toc521319287"/>
      <w:r w:rsidRPr="006723C5">
        <w:t xml:space="preserve">MEDICAL COUNTERMEASURES - </w:t>
      </w:r>
      <w:r w:rsidR="00F040AC" w:rsidRPr="006723C5">
        <w:t>VACCINATIONS</w:t>
      </w:r>
      <w:bookmarkEnd w:id="90"/>
    </w:p>
    <w:p w:rsidR="00E75F1F" w:rsidRPr="006723C5" w:rsidRDefault="00E75F1F" w:rsidP="004A157F">
      <w:pPr>
        <w:pStyle w:val="Heading4"/>
      </w:pPr>
      <w:r w:rsidRPr="006723C5">
        <w:t>Applicant</w:t>
      </w:r>
      <w:r w:rsidR="008A6CFC" w:rsidRPr="006723C5">
        <w:t>’</w:t>
      </w:r>
      <w:r w:rsidRPr="006723C5">
        <w:t>s Contention</w:t>
      </w:r>
      <w:r w:rsidR="008A6CFC" w:rsidRPr="006723C5">
        <w:t xml:space="preserve">s concerning </w:t>
      </w:r>
      <w:r w:rsidR="00AB60EC" w:rsidRPr="006723C5">
        <w:t>V</w:t>
      </w:r>
      <w:r w:rsidR="008A6CFC" w:rsidRPr="006723C5">
        <w:t>accinations</w:t>
      </w:r>
    </w:p>
    <w:p w:rsidR="00E75F1F" w:rsidRPr="006723C5" w:rsidRDefault="00E75F1F" w:rsidP="00E75F1F">
      <w:pPr>
        <w:pStyle w:val="NormalNumbered0"/>
      </w:pPr>
      <w:r w:rsidRPr="006723C5">
        <w:t>The Applicant contended that many studies report</w:t>
      </w:r>
      <w:r w:rsidR="00C70346" w:rsidRPr="006723C5">
        <w:t>ed</w:t>
      </w:r>
      <w:r w:rsidRPr="006723C5">
        <w:t xml:space="preserve"> that specific vaccin</w:t>
      </w:r>
      <w:r w:rsidR="0080008E">
        <w:t>es</w:t>
      </w:r>
      <w:r w:rsidRPr="006723C5">
        <w:t xml:space="preserve"> or combinations of vaccinations are associated with increased symptom reporting. </w:t>
      </w:r>
    </w:p>
    <w:p w:rsidR="00E75F1F" w:rsidRPr="006723C5" w:rsidRDefault="003F120F" w:rsidP="00B87C2D">
      <w:pPr>
        <w:pStyle w:val="NormalNumbered0"/>
      </w:pPr>
      <w:r w:rsidRPr="006723C5">
        <w:t>The A</w:t>
      </w:r>
      <w:r w:rsidR="00E75F1F" w:rsidRPr="006723C5">
        <w:t>pplicant cited studies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E75F1F" w:rsidRPr="006723C5">
        <w:t xml:space="preserve"> and Hotopf et al</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E75F1F" w:rsidRPr="006723C5">
        <w:t xml:space="preserve"> which it contend</w:t>
      </w:r>
      <w:r w:rsidR="00C70346" w:rsidRPr="006723C5">
        <w:t>ed</w:t>
      </w:r>
      <w:r w:rsidR="00E75F1F" w:rsidRPr="006723C5">
        <w:t xml:space="preserve"> found risks for chronic </w:t>
      </w:r>
      <w:r w:rsidR="00D412A5" w:rsidRPr="006723C5">
        <w:t>multisymptom</w:t>
      </w:r>
      <w:r w:rsidR="00E75F1F" w:rsidRPr="006723C5">
        <w:t xml:space="preserve"> illness associated with exposure to vaccinations for anthrax, plague, pertussis, and any biological warfare vaccines. The Applicant also cited a study by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E75F1F" w:rsidRPr="006723C5">
        <w:t xml:space="preserve"> which found risks for chronic </w:t>
      </w:r>
      <w:r w:rsidR="00D412A5" w:rsidRPr="006723C5">
        <w:t>multisymptom</w:t>
      </w:r>
      <w:r w:rsidR="00E75F1F" w:rsidRPr="006723C5">
        <w:t xml:space="preserve"> illness associated with the anthrax vaccination.</w:t>
      </w:r>
    </w:p>
    <w:p w:rsidR="00E75F1F" w:rsidRPr="006723C5" w:rsidRDefault="00E75F1F" w:rsidP="00E75F1F">
      <w:pPr>
        <w:pStyle w:val="NormalNumbered0"/>
      </w:pPr>
      <w:r w:rsidRPr="006723C5">
        <w:t>The Applicant contended that a study by Gray et al</w:t>
      </w:r>
      <w:r w:rsidR="00967F33">
        <w:fldChar w:fldCharType="begin"/>
      </w:r>
      <w:r w:rsidR="00967F33">
        <w:instrText xml:space="preserve"> ADDIN EN.CITE &lt;EndNote&gt;&lt;Cite&gt;&lt;Author&gt;Gray&lt;/Author&gt;&lt;Year&gt;2002&lt;/Year&gt;&lt;RecNum&gt;109&lt;/RecNum&gt;&lt;Suffix&gt;(p1040-41`, Table7)&lt;/Suffix&gt;&lt;DisplayText&gt;&lt;style face="superscript"&gt;46(p1040-41,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46(p1040-41, Table7)</w:t>
      </w:r>
      <w:r w:rsidR="00967F33">
        <w:fldChar w:fldCharType="end"/>
      </w:r>
      <w:r w:rsidRPr="006723C5">
        <w:t xml:space="preserve"> of 3831 US Navy Seabees using a case definition of </w:t>
      </w:r>
      <w:r w:rsidR="00F723DE">
        <w:t>‘</w:t>
      </w:r>
      <w:r w:rsidRPr="006723C5">
        <w:t>Gulf War illness</w:t>
      </w:r>
      <w:r w:rsidR="00F723DE">
        <w:t>’</w:t>
      </w:r>
      <w:r w:rsidRPr="006723C5">
        <w:t xml:space="preserve"> found vaccinations presented as risk factors; meningococcus, botulism, anthrax, plague, immunoglobulin G, and typhoid. </w:t>
      </w:r>
    </w:p>
    <w:p w:rsidR="00E75F1F" w:rsidRPr="006723C5" w:rsidRDefault="008A06B3" w:rsidP="00E75F1F">
      <w:pPr>
        <w:pStyle w:val="NormalNumbered0"/>
      </w:pPr>
      <w:r w:rsidRPr="006723C5">
        <w:t>The A</w:t>
      </w:r>
      <w:r w:rsidR="00E75F1F" w:rsidRPr="006723C5">
        <w:t>pplicant also cited Goss Gilroy Inc.,</w:t>
      </w:r>
      <w:r w:rsidR="00967F33">
        <w:fldChar w:fldCharType="begin"/>
      </w:r>
      <w:r w:rsidR="00967F33">
        <w:instrText xml:space="preserve"> ADDIN EN.CITE &lt;EndNote&gt;&lt;Cite&gt;&lt;Author&gt;Goss Gilroy Inc&lt;/Author&gt;&lt;Year&gt;1998&lt;/Year&gt;&lt;RecNum&gt;1589&lt;/RecNum&gt;&lt;DisplayText&gt;&lt;style face="superscript"&gt;67&lt;/style&gt;&lt;/DisplayText&gt;&lt;record&gt;&lt;rec-number&gt;1589&lt;/rec-number&gt;&lt;foreign-keys&gt;&lt;key app="EN" db-id="wvwvxesr5pfesue2wvnp2x98pxa0tfsts9fa" timestamp="1486686826"&gt;1589&lt;/key&gt;&lt;/foreign-keys&gt;&lt;ref-type name="Report"&gt;27&lt;/ref-type&gt;&lt;contributors&gt;&lt;authors&gt;&lt;author&gt;Goss Gilroy Inc,&lt;/author&gt;&lt;author&gt;Canada Department of National Defence Gulf War Il,&lt;/author&gt;&lt;/authors&gt;&lt;/contributors&gt;&lt;titles&gt;&lt;title&gt;Health Study of Canadian Forces Personnel involved in the 1991 Conflict in the Persian Gulf Vol 1&lt;/title&gt;&lt;secondary-title&gt;Gulf War Illness Advisory Committee Department of National Defence&lt;/secondary-title&gt;&lt;/titles&gt;&lt;volume&gt;&lt;style face="normal" font="default" size="100%"&gt;9.Goss Gilroy, inc. Health study of Canadian forces peronnel involved in the 1991 conflict in the Persian Gulf. Vol a. Prepared for Gulf War Illness Advisory committee, Department of National Defence. Ottawa, Canada: Depratment of National Defence, 1998 ( &lt;/style&gt;&lt;style face="underline" font="default" size="100%"&gt;http://wwwdnd.ca/menu/press/Report/Health/health_study_e_volI_TOC.htm&lt;/style&gt;&lt;style face="normal" font="default" size="100%"&gt; )&lt;/style&gt;&lt;/volume&gt;&lt;dates&gt;&lt;year&gt;1998&lt;/year&gt;&lt;/dates&gt;&lt;pub-location&gt;Ottawa, Canada&lt;/pub-location&gt;&lt;urls&gt;&lt;/urls&gt;&lt;custom2&gt;RMA ID: 017671&lt;/custom2&gt;&lt;custom4&gt;RMA ID: 017671&lt;/custom4&gt;&lt;/record&gt;&lt;/Cite&gt;&lt;/EndNote&gt;</w:instrText>
      </w:r>
      <w:r w:rsidR="00967F33">
        <w:fldChar w:fldCharType="separate"/>
      </w:r>
      <w:r w:rsidR="00967F33" w:rsidRPr="00967F33">
        <w:rPr>
          <w:noProof/>
          <w:vertAlign w:val="superscript"/>
        </w:rPr>
        <w:t>67</w:t>
      </w:r>
      <w:r w:rsidR="00967F33">
        <w:fldChar w:fldCharType="end"/>
      </w:r>
      <w:r w:rsidR="00E75F1F" w:rsidRPr="006723C5">
        <w:t xml:space="preserve"> Boyd et al,</w:t>
      </w:r>
      <w:r w:rsidR="00967F33">
        <w:fldChar w:fldCharType="begin"/>
      </w:r>
      <w:r w:rsidR="00967F33">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fldChar w:fldCharType="separate"/>
      </w:r>
      <w:r w:rsidR="00967F33" w:rsidRPr="00967F33">
        <w:rPr>
          <w:noProof/>
          <w:vertAlign w:val="superscript"/>
        </w:rPr>
        <w:t>50</w:t>
      </w:r>
      <w:r w:rsidR="00967F33">
        <w:fldChar w:fldCharType="end"/>
      </w:r>
      <w:r w:rsidR="00E75F1F" w:rsidRPr="006723C5">
        <w:t xml:space="preserve"> Mahan et al,</w:t>
      </w:r>
      <w:r w:rsidR="00967F33">
        <w:fldChar w:fldCharType="begin"/>
      </w:r>
      <w:r w:rsidR="00967F33">
        <w:instrText xml:space="preserve"> ADDIN EN.CITE &lt;EndNote&gt;&lt;Cite&gt;&lt;Author&gt;Mahan&lt;/Author&gt;&lt;Year&gt;2004&lt;/Year&gt;&lt;RecNum&gt;758&lt;/RecNum&gt;&lt;DisplayText&gt;&lt;style face="superscript"&gt;79&lt;/style&gt;&lt;/DisplayText&gt;&lt;record&gt;&lt;rec-number&gt;758&lt;/rec-number&gt;&lt;foreign-keys&gt;&lt;key app="EN" db-id="wvwvxesr5pfesue2wvnp2x98pxa0tfsts9fa" timestamp="1472016201"&gt;758&lt;/key&gt;&lt;key app="ENWeb" db-id=""&gt;0&lt;/key&gt;&lt;/foreign-keys&gt;&lt;ref-type name="Journal Article"&gt;17&lt;/ref-type&gt;&lt;contributors&gt;&lt;authors&gt;&lt;author&gt;Mahan, C. M.&lt;/author&gt;&lt;author&gt;Kang, H. K.&lt;/author&gt;&lt;author&gt;Dalager, N. A.&lt;/author&gt;&lt;author&gt;Heller, J. M.&lt;/author&gt;&lt;/authors&gt;&lt;/contributors&gt;&lt;titles&gt;&lt;title&gt;Anthrax vaccination and self-reported symptoms, functional status, and medical conditions in the National Health Survey of Gulf War Era Veterans and Their Families&lt;/title&gt;&lt;secondary-title&gt;Ann Epidemiol&lt;/secondary-title&gt;&lt;/titles&gt;&lt;periodical&gt;&lt;full-title&gt;Ann Epidemiol&lt;/full-title&gt;&lt;/periodical&gt;&lt;pages&gt;81-8&lt;/pages&gt;&lt;volume&gt;14&lt;/volume&gt;&lt;number&gt;2&lt;/number&gt;&lt;dates&gt;&lt;year&gt;2004&lt;/year&gt;&lt;/dates&gt;&lt;isbn&gt;1047-2797 (Print)&amp;#xD;1047-2797 (Linking)&lt;/isbn&gt;&lt;urls&gt;&lt;/urls&gt;&lt;custom4&gt;RMA ID: 069015&lt;/custom4&gt;&lt;custom6&gt;relied upon RMA MO, AGWVA. APPLICANT&lt;/custom6&gt;&lt;custom7&gt;5b&lt;/custom7&gt;&lt;/record&gt;&lt;/Cite&gt;&lt;/EndNote&gt;</w:instrText>
      </w:r>
      <w:r w:rsidR="00967F33">
        <w:fldChar w:fldCharType="separate"/>
      </w:r>
      <w:r w:rsidR="00967F33" w:rsidRPr="00967F33">
        <w:rPr>
          <w:noProof/>
          <w:vertAlign w:val="superscript"/>
        </w:rPr>
        <w:t>79</w:t>
      </w:r>
      <w:r w:rsidR="00967F33">
        <w:fldChar w:fldCharType="end"/>
      </w:r>
      <w:r w:rsidR="00E75F1F" w:rsidRPr="006723C5">
        <w:t xml:space="preserve">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E75F1F" w:rsidRPr="006723C5">
        <w:t xml:space="preserve"> and Schumm et al</w:t>
      </w:r>
      <w:r w:rsidR="00967F33">
        <w:fldChar w:fldCharType="begin"/>
      </w:r>
      <w:r w:rsidR="00967F33">
        <w:instrText xml:space="preserve"> ADDIN EN.CITE &lt;EndNote&gt;&lt;Cite&gt;&lt;Author&gt;Schumm&lt;/Author&gt;&lt;Year&gt;2005&lt;/Year&gt;&lt;RecNum&gt;296&lt;/RecNum&gt;&lt;DisplayText&gt;&lt;style face="superscript"&gt;60&lt;/style&gt;&lt;/DisplayText&gt;&lt;record&gt;&lt;rec-number&gt;296&lt;/rec-number&gt;&lt;foreign-keys&gt;&lt;key app="EN" db-id="wvwvxesr5pfesue2wvnp2x98pxa0tfsts9fa" timestamp="1454639232"&gt;296&lt;/key&gt;&lt;/foreign-keys&gt;&lt;ref-type name="Journal Article"&gt;17&lt;/ref-type&gt;&lt;contributors&gt;&lt;authors&gt;&lt;author&gt;Schumm, W.R.&lt;/author&gt;&lt;author&gt;Jurich, A.P.&lt;/author&gt;&lt;author&gt;Bollman, S.R.&lt;/author&gt;&lt;author&gt;Castelo, C.S.&lt;/author&gt;&lt;/authors&gt;&lt;/contributors&gt;&lt;titles&gt;&lt;title&gt;The long term safety of anthrax vaccine, pyridostigmine bromide (PB) tablets, and other risk factors among Reserve Component Veterans of the First Persian Gulf War (Abstract only)&lt;/title&gt;&lt;secondary-title&gt;Medical Veritas The Journal of Medical Truth&lt;/secondary-title&gt;&lt;/titles&gt;&lt;periodical&gt;&lt;full-title&gt;Medical Veritas The Journal of Medical Truth&lt;/full-title&gt;&lt;/periodical&gt;&lt;pages&gt;348-362&lt;/pages&gt;&lt;volume&gt;2&lt;/volume&gt;&lt;number&gt;1&lt;/number&gt;&lt;dates&gt;&lt;year&gt;2005&lt;/year&gt;&lt;/dates&gt;&lt;urls&gt;&lt;related-urls&gt;&lt;url&gt;&lt;style face="underline" font="default" size="100%"&gt;http://vaccineconspiracytheorist.blogspot.com.au/2011/03/medical-veritas-journal-for-quacks.html&lt;/style&gt;&lt;/url&gt;&lt;/related-urls&gt;&lt;/urls&gt;&lt;custom4&gt;RMA ID: 069016&lt;/custom4&gt;&lt;custom5&gt;28922&lt;/custom5&gt;&lt;custom6&gt;AGWVA&lt;/custom6&gt;&lt;custom7&gt;4&lt;/custom7&gt;&lt;/record&gt;&lt;/Cite&gt;&lt;/EndNote&gt;</w:instrText>
      </w:r>
      <w:r w:rsidR="00967F33">
        <w:fldChar w:fldCharType="separate"/>
      </w:r>
      <w:r w:rsidR="00967F33" w:rsidRPr="00967F33">
        <w:rPr>
          <w:noProof/>
          <w:vertAlign w:val="superscript"/>
        </w:rPr>
        <w:t>60</w:t>
      </w:r>
      <w:r w:rsidR="00967F33">
        <w:fldChar w:fldCharType="end"/>
      </w:r>
      <w:r w:rsidR="00E75F1F" w:rsidRPr="006723C5">
        <w:t xml:space="preserve"> in support of its contentions.</w:t>
      </w:r>
    </w:p>
    <w:p w:rsidR="00E75F1F" w:rsidRPr="006723C5" w:rsidRDefault="00E75F1F" w:rsidP="008352B8">
      <w:pPr>
        <w:pStyle w:val="NormalNumbered0"/>
      </w:pPr>
      <w:r w:rsidRPr="006723C5">
        <w:t>In her testimony to the RMA,</w:t>
      </w:r>
      <w:r w:rsidR="003F120F" w:rsidRPr="006723C5">
        <w:t xml:space="preserve"> Professor Beatrice Golomb, cit</w:t>
      </w:r>
      <w:r w:rsidRPr="006723C5">
        <w:t>ed Cherry et al,</w:t>
      </w:r>
      <w:r w:rsidR="00967F33">
        <w:fldChar w:fldCharType="begin"/>
      </w:r>
      <w:r w:rsidR="00967F33">
        <w:instrText xml:space="preserve"> ADDIN EN.CITE &lt;EndNote&gt;&lt;Cite&gt;&lt;Author&gt;Cherry&lt;/Author&gt;&lt;Year&gt;2001&lt;/Year&gt;&lt;RecNum&gt;66&lt;/RecNum&gt;&lt;DisplayText&gt;&lt;style face="superscript"&gt;47&lt;/style&gt;&lt;/DisplayText&gt;&lt;record&gt;&lt;rec-number&gt;66&lt;/rec-number&gt;&lt;foreign-keys&gt;&lt;key app="EN" db-id="wvwvxesr5pfesue2wvnp2x98pxa0tfsts9fa" timestamp="1454639226"&gt;66&lt;/key&gt;&lt;/foreign-keys&gt;&lt;ref-type name="Journal Article"&gt;17&lt;/ref-type&gt;&lt;contributors&gt;&lt;authors&gt;&lt;author&gt;Cherry, N.&lt;/author&gt;&lt;author&gt;Creed, F.&lt;/author&gt;&lt;author&gt;Silman, A.&lt;/author&gt;&lt;author&gt;Dunn, G.&lt;/author&gt;&lt;author&gt;Baxter, D.&lt;/author&gt;&lt;author&gt;Smedley, J.&lt;/author&gt;&lt;author&gt;Taylor, S.&lt;/author&gt;&lt;author&gt;Macfarlane, G.J.&lt;/author&gt;&lt;/authors&gt;&lt;/contributors&gt;&lt;titles&gt;&lt;title&gt;Health and exposures of United Kingdom Gulf war veterans. Part II: The relation of health to exposure&lt;/title&gt;&lt;secondary-title&gt;Occup Environ Med&lt;/secondary-title&gt;&lt;/titles&gt;&lt;periodical&gt;&lt;full-title&gt;Occup Environ Med&lt;/full-title&gt;&lt;/periodical&gt;&lt;pages&gt;299-306&lt;/pages&gt;&lt;volume&gt;58&lt;/volume&gt;&lt;number&gt;5&lt;/number&gt;&lt;dates&gt;&lt;year&gt;2001&lt;/year&gt;&lt;/dates&gt;&lt;urls&gt;&lt;/urls&gt;&lt;custom3&gt;vaccinations&lt;/custom3&gt;&lt;custom4&gt;RMA ID: 026977&lt;/custom4&gt;&lt;custom5&gt;28719&lt;/custom5&gt;&lt;custom6&gt;RMA MO 1.9 &amp;amp; 1.18 AGWVA APPLICANT EXPERT&lt;/custom6&gt;&lt;custom7&gt;3&lt;/custom7&gt;&lt;modified-date&gt;DN &amp;#xD;AG&lt;/modified-date&gt;&lt;/record&gt;&lt;/Cite&gt;&lt;/EndNote&gt;</w:instrText>
      </w:r>
      <w:r w:rsidR="00967F33">
        <w:fldChar w:fldCharType="separate"/>
      </w:r>
      <w:r w:rsidR="00967F33" w:rsidRPr="00967F33">
        <w:rPr>
          <w:noProof/>
          <w:vertAlign w:val="superscript"/>
        </w:rPr>
        <w:t>47</w:t>
      </w:r>
      <w:r w:rsidR="00967F33">
        <w:fldChar w:fldCharType="end"/>
      </w:r>
      <w:r w:rsidRPr="006723C5">
        <w:t xml:space="preserve"> </w:t>
      </w:r>
      <w:r w:rsidR="008352B8" w:rsidRPr="008352B8">
        <w:t xml:space="preserve">Chalder </w:t>
      </w:r>
      <w:r w:rsidRPr="006723C5">
        <w:t>et al,</w:t>
      </w:r>
      <w:r w:rsidR="00967F33">
        <w:fldChar w:fldCharType="begin"/>
      </w:r>
      <w:r w:rsidR="00967F33">
        <w:instrText xml:space="preserve"> ADDIN EN.CITE &lt;EndNote&gt;&lt;Cite&gt;&lt;Author&gt;Chalder&lt;/Author&gt;&lt;Year&gt;2001&lt;/Year&gt;&lt;RecNum&gt;1725&lt;/RecNum&gt;&lt;DisplayText&gt;&lt;style face="superscript"&gt;80&lt;/style&gt;&lt;/DisplayText&gt;&lt;record&gt;&lt;rec-number&gt;1725&lt;/rec-number&gt;&lt;foreign-keys&gt;&lt;key app="EN" db-id="wvwvxesr5pfesue2wvnp2x98pxa0tfsts9fa" timestamp="1487648319"&gt;1725&lt;/key&gt;&lt;/foreign-keys&gt;&lt;ref-type name="Journal Article"&gt;17&lt;/ref-type&gt;&lt;contributors&gt;&lt;authors&gt;&lt;author&gt;Chalder, T.&lt;/author&gt;&lt;author&gt;Hotopf, M.&lt;/author&gt;&lt;author&gt;Unwin, C.&lt;/author&gt;&lt;author&gt;Hull, L.&lt;/author&gt;&lt;author&gt;Ismail, K.&lt;/author&gt;&lt;author&gt;David, A.&lt;/author&gt;&lt;author&gt;Wessely, S.&lt;/author&gt;&lt;/authors&gt;&lt;/contributors&gt;&lt;titles&gt;&lt;title&gt;Prevalence of Gulf war veterans who believe they have Gulf war syndrome: questionnaire study&lt;/title&gt;&lt;secondary-title&gt;BMJ&lt;/secondary-title&gt;&lt;/titles&gt;&lt;periodical&gt;&lt;full-title&gt;BMJ&lt;/full-title&gt;&lt;/periodical&gt;&lt;pages&gt;473-6&lt;/pages&gt;&lt;volume&gt;323&lt;/volume&gt;&lt;number&gt;1&lt;/number&gt;&lt;dates&gt;&lt;year&gt;2001&lt;/year&gt;&lt;/dates&gt;&lt;urls&gt;&lt;/urls&gt;&lt;custom3&gt;psychological stresses&lt;/custom3&gt;&lt;custom4&gt;RMA ID: 026671&lt;/custom4&gt;&lt;custom5&gt;28414&lt;/custom5&gt;&lt;custom6&gt;RMA MO 1.9 AGWVA APPLICANT EXPERT&lt;/custom6&gt;&lt;custom7&gt;Grade 3&lt;/custom7&gt;&lt;modified-date&gt;DN&amp;#xD;AG&lt;/modified-date&gt;&lt;/record&gt;&lt;/Cite&gt;&lt;/EndNote&gt;</w:instrText>
      </w:r>
      <w:r w:rsidR="00967F33">
        <w:fldChar w:fldCharType="separate"/>
      </w:r>
      <w:r w:rsidR="00967F33" w:rsidRPr="00967F33">
        <w:rPr>
          <w:noProof/>
          <w:vertAlign w:val="superscript"/>
        </w:rPr>
        <w:t>80</w:t>
      </w:r>
      <w:r w:rsidR="00967F33">
        <w:fldChar w:fldCharType="end"/>
      </w:r>
      <w:r w:rsidRPr="006723C5">
        <w:t xml:space="preserve"> Hotopf et al</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Pr="006723C5">
        <w:t xml:space="preserve"> and Kelsall et al</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006C181B" w:rsidRPr="006723C5">
        <w:t xml:space="preserve"> and c</w:t>
      </w:r>
      <w:r w:rsidRPr="006723C5">
        <w:t>ontend</w:t>
      </w:r>
      <w:r w:rsidR="006C181B" w:rsidRPr="006723C5">
        <w:t xml:space="preserve">ed </w:t>
      </w:r>
      <w:r w:rsidRPr="006723C5">
        <w:t>that “...a high number of vaccines have shown a consistent apparent epidemiological connection to Gulf War illness.”</w:t>
      </w:r>
    </w:p>
    <w:p w:rsidR="001F3F51" w:rsidRPr="006723C5" w:rsidRDefault="001F3F51" w:rsidP="004A157F">
      <w:pPr>
        <w:pStyle w:val="Heading4"/>
      </w:pPr>
      <w:r w:rsidRPr="006723C5">
        <w:t>The Council’s Assessment of the Sound Medical-Scientific Evidence</w:t>
      </w:r>
      <w:r w:rsidR="00D777B4" w:rsidRPr="006723C5">
        <w:t xml:space="preserve"> concerning </w:t>
      </w:r>
      <w:r w:rsidR="00AB60EC" w:rsidRPr="006723C5">
        <w:t>V</w:t>
      </w:r>
      <w:r w:rsidR="00D777B4" w:rsidRPr="006723C5">
        <w:t>accinations</w:t>
      </w:r>
      <w:r w:rsidRPr="006723C5">
        <w:t>:</w:t>
      </w:r>
    </w:p>
    <w:p w:rsidR="00860E25" w:rsidRPr="006723C5" w:rsidRDefault="00E75F1F" w:rsidP="001F3F51">
      <w:pPr>
        <w:pStyle w:val="HeadingNormal"/>
      </w:pPr>
      <w:r w:rsidRPr="006723C5">
        <w:t>B</w:t>
      </w:r>
      <w:r w:rsidR="00860E25" w:rsidRPr="006723C5">
        <w:t>ackground</w:t>
      </w:r>
    </w:p>
    <w:p w:rsidR="00E75F1F" w:rsidRPr="006723C5" w:rsidRDefault="00E75F1F" w:rsidP="0080008E">
      <w:pPr>
        <w:pStyle w:val="NormalNumbered0"/>
      </w:pPr>
      <w:r w:rsidRPr="006723C5">
        <w:t xml:space="preserve">Vaccines and, in particular, multiple vaccinations have been reported </w:t>
      </w:r>
      <w:r w:rsidR="00F428F1">
        <w:t xml:space="preserve">by some authors </w:t>
      </w:r>
      <w:r w:rsidRPr="006723C5">
        <w:t xml:space="preserve">as risk factors for the development of chronic ill health in Gulf War veterans. </w:t>
      </w:r>
      <w:r w:rsidR="003F120F" w:rsidRPr="006723C5">
        <w:t xml:space="preserve">Vaccines given to </w:t>
      </w:r>
      <w:r w:rsidR="0080008E" w:rsidRPr="0080008E">
        <w:t xml:space="preserve">military personnel </w:t>
      </w:r>
      <w:r w:rsidR="003F120F" w:rsidRPr="006723C5">
        <w:t xml:space="preserve">for the Gulf War have been among the most prominent, and controversial, suspected causes of </w:t>
      </w:r>
      <w:r w:rsidR="00982961" w:rsidRPr="006723C5">
        <w:t xml:space="preserve">ill health reported by </w:t>
      </w:r>
      <w:r w:rsidR="003F120F" w:rsidRPr="006723C5">
        <w:t xml:space="preserve">Gulf War </w:t>
      </w:r>
      <w:r w:rsidR="00982961" w:rsidRPr="006723C5">
        <w:t>veterans.</w:t>
      </w:r>
      <w:r w:rsidR="003F120F" w:rsidRPr="006723C5">
        <w:t xml:space="preserve"> Most military personnel who served in the Gulf War received multiple vaccinations in preparation for deployment, and many received additional shots in </w:t>
      </w:r>
      <w:r w:rsidR="00587B16" w:rsidRPr="006723C5">
        <w:t>theatre</w:t>
      </w:r>
      <w:r w:rsidR="003F120F" w:rsidRPr="006723C5">
        <w:t>. Two of the vaccines used during the war were intended to protect troops from serious disease, and possible death, in the event of exposure to biological weapons</w:t>
      </w:r>
      <w:r w:rsidR="00715924">
        <w:t>-</w:t>
      </w:r>
      <w:r w:rsidR="003F120F" w:rsidRPr="006723C5">
        <w:t>anthrax and botulinum toxin</w:t>
      </w:r>
      <w:r w:rsidR="00715924">
        <w:t>-</w:t>
      </w:r>
      <w:r w:rsidR="003F120F" w:rsidRPr="006723C5">
        <w:t>that Iraq was believed to possess.</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DE0EF4" w:rsidRPr="006723C5">
        <w:t xml:space="preserve"> </w:t>
      </w:r>
      <w:r w:rsidR="00037FF3" w:rsidRPr="006723C5">
        <w:t>Therefore, “in addition to the standard vaccinations before military deployment, about 150 000 troops received anthrax vaccine and about 8 000 troops received botulinum toxoid vaccine.”</w:t>
      </w:r>
      <w:r w:rsidR="00967F33">
        <w:fldChar w:fldCharType="begin"/>
      </w:r>
      <w:r w:rsidR="00967F33">
        <w:instrText xml:space="preserve"> ADDIN EN.CITE &lt;EndNote&gt;&lt;Cite&gt;&lt;Author&gt;Institute of Medicine&lt;/Author&gt;&lt;Year&gt;2010&lt;/Year&gt;&lt;RecNum&gt;1573&lt;/RecNum&gt;&lt;Suffix&gt;(p14)&lt;/Suffix&gt;&lt;DisplayText&gt;&lt;style face="superscript"&gt;11(p14)&lt;/style&gt;&lt;/DisplayText&gt;&lt;record&gt;&lt;rec-number&gt;1573&lt;/rec-number&gt;&lt;foreign-keys&gt;&lt;key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11(p14)</w:t>
      </w:r>
      <w:r w:rsidR="00967F33">
        <w:fldChar w:fldCharType="end"/>
      </w:r>
      <w:r w:rsidR="00DE0EF4" w:rsidRPr="006723C5">
        <w:t xml:space="preserve"> </w:t>
      </w:r>
      <w:r w:rsidR="003F120F" w:rsidRPr="006723C5">
        <w:t xml:space="preserve">The specific vaccines received by individual military personnel before and during the Gulf War varied, depending on </w:t>
      </w:r>
      <w:r w:rsidR="006A28D0" w:rsidRPr="006723C5">
        <w:t>what</w:t>
      </w:r>
      <w:r w:rsidR="003F120F" w:rsidRPr="006723C5">
        <w:t xml:space="preserve"> vaccinations they had previously received, required boosters, </w:t>
      </w:r>
      <w:r w:rsidR="002C633A" w:rsidRPr="006723C5">
        <w:t xml:space="preserve">the </w:t>
      </w:r>
      <w:r w:rsidR="003F120F" w:rsidRPr="006723C5">
        <w:t xml:space="preserve">branch of service, and their military </w:t>
      </w:r>
      <w:r w:rsidR="00B34F5C" w:rsidRPr="006723C5">
        <w:t>occupation. In</w:t>
      </w:r>
      <w:r w:rsidR="003F120F" w:rsidRPr="006723C5">
        <w:t xml:space="preserve"> some cases, vaccination reco</w:t>
      </w:r>
      <w:r w:rsidR="00C70346" w:rsidRPr="006723C5">
        <w:t xml:space="preserve">rds were kept, and they provided </w:t>
      </w:r>
      <w:r w:rsidR="003F120F" w:rsidRPr="006723C5">
        <w:t>an objective measure of exposure in addition to self-report</w:t>
      </w:r>
      <w:r w:rsidR="0080008E">
        <w:t xml:space="preserve">ed vaccinations </w:t>
      </w:r>
      <w:r w:rsidR="003F120F" w:rsidRPr="006723C5">
        <w:t>by troops.</w:t>
      </w:r>
      <w:r w:rsidR="00967F33">
        <w:fldChar w:fldCharType="begin"/>
      </w:r>
      <w:r w:rsidR="00967F33">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p>
    <w:p w:rsidR="00E75F1F" w:rsidRPr="006723C5" w:rsidRDefault="00E75F1F" w:rsidP="001F3F51">
      <w:pPr>
        <w:pStyle w:val="HeadingNormal"/>
      </w:pPr>
      <w:r w:rsidRPr="006723C5">
        <w:t>Reports</w:t>
      </w:r>
      <w:r w:rsidR="00386C20" w:rsidRPr="006723C5">
        <w:t>, Reviews</w:t>
      </w:r>
      <w:r w:rsidRPr="006723C5">
        <w:t xml:space="preserve"> and Meta-analys</w:t>
      </w:r>
      <w:r w:rsidR="003F120F" w:rsidRPr="006723C5">
        <w:t>es</w:t>
      </w:r>
    </w:p>
    <w:p w:rsidR="00E731DD" w:rsidRPr="006723C5" w:rsidRDefault="001C67BA" w:rsidP="00DA7BC4">
      <w:pPr>
        <w:pStyle w:val="NormalNumbered0"/>
      </w:pPr>
      <w:r w:rsidRPr="006723C5">
        <w:t>O</w:t>
      </w:r>
      <w:r w:rsidR="00124E11" w:rsidRPr="006723C5">
        <w:t xml:space="preserve">f the </w:t>
      </w:r>
      <w:r w:rsidR="00F203B8" w:rsidRPr="006723C5">
        <w:t xml:space="preserve">available </w:t>
      </w:r>
      <w:r w:rsidR="006731A8" w:rsidRPr="006723C5">
        <w:t>reports, reviews</w:t>
      </w:r>
      <w:r w:rsidR="00163247" w:rsidRPr="006723C5">
        <w:t>,</w:t>
      </w:r>
      <w:r w:rsidR="006731A8" w:rsidRPr="006723C5">
        <w:t xml:space="preserve"> and meta-analyses</w:t>
      </w:r>
      <w:r w:rsidR="00DE0EF4" w:rsidRPr="006723C5">
        <w:t xml:space="preserve"> </w:t>
      </w:r>
      <w:r w:rsidR="006731A8" w:rsidRPr="006723C5">
        <w:t xml:space="preserve">the </w:t>
      </w:r>
      <w:r w:rsidRPr="006723C5">
        <w:t xml:space="preserve">Council considered the </w:t>
      </w:r>
      <w:r w:rsidR="006731A8" w:rsidRPr="006723C5">
        <w:t xml:space="preserve">best evidence </w:t>
      </w:r>
      <w:r w:rsidR="005246B9">
        <w:t>on</w:t>
      </w:r>
      <w:r w:rsidR="005246B9" w:rsidRPr="006723C5">
        <w:t xml:space="preserve"> </w:t>
      </w:r>
      <w:r w:rsidR="00B34F5C" w:rsidRPr="006723C5">
        <w:t xml:space="preserve">exposure </w:t>
      </w:r>
      <w:r w:rsidR="00E00A29" w:rsidRPr="006723C5">
        <w:t xml:space="preserve">to </w:t>
      </w:r>
      <w:r w:rsidR="0080008E">
        <w:t>vaccinations wa</w:t>
      </w:r>
      <w:r w:rsidR="00DE0EF4" w:rsidRPr="006723C5">
        <w:t>s</w:t>
      </w:r>
      <w:r w:rsidR="00E731DD" w:rsidRPr="006723C5">
        <w:t xml:space="preserve"> documented in </w:t>
      </w:r>
      <w:r w:rsidR="0066528A" w:rsidRPr="006723C5">
        <w:t xml:space="preserve">several </w:t>
      </w:r>
      <w:r w:rsidR="00E731DD" w:rsidRPr="006723C5">
        <w:t xml:space="preserve">IOM </w:t>
      </w:r>
      <w:r w:rsidR="00D95861" w:rsidRPr="006723C5">
        <w:t>r</w:t>
      </w:r>
      <w:r w:rsidR="00E731DD" w:rsidRPr="006723C5">
        <w:t>eports.</w:t>
      </w:r>
      <w:r w:rsidR="00967F33">
        <w:fldChar w:fldCharType="begin">
          <w:fldData xml:space="preserve">PEVuZE5vdGU+PENpdGU+PEF1dGhvcj5JbnN0aXR1dGUgb2YgTWVkaWNpbmU8L0F1dGhvcj48WWVh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ZT0ic3VwZXJzY3JpcHQiPjQsIDcsIDExLCAxNzwvc3R5bGU+PC9EaXNwbGF5VGV4dD48cmVjb3Jk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4, 7, 11, 17</w:t>
      </w:r>
      <w:r w:rsidR="00967F33">
        <w:fldChar w:fldCharType="end"/>
      </w:r>
      <w:r w:rsidR="00DE0EF4" w:rsidRPr="006723C5">
        <w:t xml:space="preserve"> </w:t>
      </w:r>
      <w:r w:rsidR="00E731DD" w:rsidRPr="006723C5">
        <w:t xml:space="preserve">The Council also </w:t>
      </w:r>
      <w:r w:rsidR="00FA67DA" w:rsidRPr="006723C5">
        <w:t>paid</w:t>
      </w:r>
      <w:r w:rsidR="000A3ED1" w:rsidRPr="006723C5">
        <w:t xml:space="preserve"> particular attention to </w:t>
      </w:r>
      <w:r w:rsidR="00E731DD" w:rsidRPr="006723C5">
        <w:t>a</w:t>
      </w:r>
      <w:r w:rsidR="00DE0EF4" w:rsidRPr="006723C5">
        <w:t xml:space="preserve"> </w:t>
      </w:r>
      <w:r w:rsidR="00E731DD" w:rsidRPr="006723C5">
        <w:t xml:space="preserve">RAC </w:t>
      </w:r>
      <w:r w:rsidR="00E00A29" w:rsidRPr="006723C5">
        <w:t>r</w:t>
      </w:r>
      <w:r w:rsidR="00E731DD" w:rsidRPr="006723C5">
        <w:t>eport by Binns et al</w:t>
      </w:r>
      <w:r w:rsidR="00EF6960" w:rsidRPr="006723C5">
        <w:t>.</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E731DD" w:rsidRPr="006723C5">
        <w:t xml:space="preserve"> </w:t>
      </w:r>
    </w:p>
    <w:p w:rsidR="006731A8" w:rsidRPr="006723C5" w:rsidRDefault="006731A8" w:rsidP="00C91995">
      <w:pPr>
        <w:pStyle w:val="NormalNumbered0"/>
      </w:pPr>
      <w:r w:rsidRPr="006723C5">
        <w:t xml:space="preserve">In </w:t>
      </w:r>
      <w:r w:rsidR="00C91995" w:rsidRPr="006723C5">
        <w:t>the 2000</w:t>
      </w:r>
      <w:r w:rsidR="004A5B3C" w:rsidRPr="006723C5">
        <w:t xml:space="preserve"> </w:t>
      </w:r>
      <w:r w:rsidRPr="006723C5">
        <w:t xml:space="preserve">IOM </w:t>
      </w:r>
      <w:r w:rsidR="00C91995" w:rsidRPr="006723C5">
        <w:t xml:space="preserve">Volume 1: Depleted Uranium, Pyridostigmine Bromide, Sarin, Vaccines </w:t>
      </w:r>
      <w:r w:rsidRPr="006723C5">
        <w:t>report by Fulco et al</w:t>
      </w:r>
      <w:r w:rsidR="00967F33">
        <w:fldChar w:fldCharType="begin"/>
      </w:r>
      <w:r w:rsidR="00967F33">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w:t>
      </w:r>
      <w:r w:rsidR="00967F33">
        <w:fldChar w:fldCharType="end"/>
      </w:r>
      <w:r w:rsidR="00966F94" w:rsidRPr="006723C5">
        <w:t xml:space="preserve"> </w:t>
      </w:r>
      <w:r w:rsidRPr="006723C5">
        <w:t xml:space="preserve">the </w:t>
      </w:r>
      <w:r w:rsidR="004934BC" w:rsidRPr="006723C5">
        <w:t xml:space="preserve">IOM </w:t>
      </w:r>
      <w:r w:rsidRPr="006723C5">
        <w:t>committee concluded</w:t>
      </w:r>
      <w:r w:rsidR="00C70346" w:rsidRPr="006723C5">
        <w:t xml:space="preserve"> that there wa</w:t>
      </w:r>
      <w:r w:rsidRPr="006723C5">
        <w:t>s</w:t>
      </w:r>
      <w:r w:rsidR="0066528A" w:rsidRPr="006723C5">
        <w:t>,</w:t>
      </w:r>
      <w:r w:rsidRPr="006723C5">
        <w:t xml:space="preserve"> </w:t>
      </w:r>
      <w:r w:rsidR="0066528A" w:rsidRPr="006723C5">
        <w:t>“</w:t>
      </w:r>
      <w:r w:rsidRPr="006723C5">
        <w:t>inadequate</w:t>
      </w:r>
      <w:r w:rsidR="00E00A29" w:rsidRPr="006723C5">
        <w:t>/</w:t>
      </w:r>
      <w:r w:rsidRPr="006723C5">
        <w:t xml:space="preserve"> insufficient evidence to determine whether an association does or does not exist between anthrax vaccination and long-term adverse health effects.</w:t>
      </w:r>
      <w:r w:rsidR="0066528A" w:rsidRPr="006723C5">
        <w:t>”</w:t>
      </w:r>
      <w:r w:rsidR="00967F33">
        <w:fldChar w:fldCharType="begin"/>
      </w:r>
      <w:r w:rsidR="00967F33">
        <w:instrText xml:space="preserve"> ADDIN EN.CITE &lt;EndNote&gt;&lt;Cite&gt;&lt;Author&gt;Fulco&lt;/Author&gt;&lt;Year&gt;2000&lt;/Year&gt;&lt;RecNum&gt;493&lt;/RecNum&gt;&lt;Suffix&gt;(p16)&lt;/Suffix&gt;&lt;DisplayText&gt;&lt;style face="superscript"&gt;4(p16)&lt;/style&gt;&lt;/DisplayText&gt;&lt;record&gt;&lt;rec-number&gt;493&lt;/rec-number&gt;&lt;foreign-keys&gt;&lt;key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4(p16)</w:t>
      </w:r>
      <w:r w:rsidR="00967F33">
        <w:fldChar w:fldCharType="end"/>
      </w:r>
    </w:p>
    <w:p w:rsidR="006731A8" w:rsidRDefault="006731A8" w:rsidP="00D005E8">
      <w:pPr>
        <w:pStyle w:val="NormalNumbered0"/>
      </w:pPr>
      <w:r w:rsidRPr="006723C5">
        <w:t xml:space="preserve">In </w:t>
      </w:r>
      <w:r w:rsidR="00C91995" w:rsidRPr="006723C5">
        <w:t xml:space="preserve">the </w:t>
      </w:r>
      <w:r w:rsidR="004A5B3C" w:rsidRPr="006723C5">
        <w:t>2000 IOM report, a</w:t>
      </w:r>
      <w:r w:rsidR="00D005E8" w:rsidRPr="006723C5">
        <w:t xml:space="preserve">n Assessment of the Safety of the Anthrax </w:t>
      </w:r>
      <w:r w:rsidR="00B34F5C" w:rsidRPr="006723C5">
        <w:t>Vaccine on</w:t>
      </w:r>
      <w:r w:rsidRPr="006723C5">
        <w:t xml:space="preserve"> </w:t>
      </w:r>
      <w:r w:rsidR="00DA7BC4" w:rsidRPr="006723C5">
        <w:t xml:space="preserve">health effects associated with exposures during the </w:t>
      </w:r>
      <w:r w:rsidRPr="006723C5">
        <w:t>Gulf War</w:t>
      </w:r>
      <w:r w:rsidR="00967F33">
        <w:fldChar w:fldCharType="begin"/>
      </w:r>
      <w:r w:rsidR="00967F33">
        <w:instrText xml:space="preserve"> ADDIN EN.CITE &lt;EndNote&gt;&lt;Cite&gt;&lt;Author&gt;Institute of Medicine Committee on Health Effects Associated with Exposures During the Gulf War&lt;/Author&gt;&lt;Year&gt;2000&lt;/Year&gt;&lt;RecNum&gt;2320&lt;/RecNum&gt;&lt;DisplayText&gt;&lt;style face="superscript"&gt;17&lt;/style&gt;&lt;/DisplayText&gt;&lt;record&gt;&lt;rec-number&gt;2320&lt;/rec-number&gt;&lt;foreign-keys&gt;&lt;key app="EN" db-id="wvwvxesr5pfesue2wvnp2x98pxa0tfsts9fa" timestamp="1498015944"&gt;2320&lt;/key&gt;&lt;/foreign-keys&gt;&lt;ref-type name="Report"&gt;27&lt;/ref-type&gt;&lt;contributors&gt;&lt;authors&gt;&lt;author&gt;Institute of Medicine Committee on Health Effects Associated with Exposures During the Gulf War,&lt;/author&gt;&lt;/authors&gt;&lt;/contributors&gt;&lt;titles&gt;&lt;title&gt;An assessment of the safety of the Anthrax vaccine: A Letter Report&lt;/title&gt;&lt;/titles&gt;&lt;pages&gt;p.1-10&lt;/pages&gt;&lt;dates&gt;&lt;year&gt;2000&lt;/year&gt;&lt;/dates&gt;&lt;pub-location&gt;Washington, DC&lt;/pub-location&gt;&lt;publisher&gt;Institute of Medicine&lt;/publisher&gt;&lt;urls&gt;&lt;related-urls&gt;&lt;url&gt;&lt;style face="underline" font="default" size="100%"&gt;https://www.nap.edu/catalog/9811/an-assessment-of-the-safety-of-the-anthrax-vaccine-a&lt;/style&gt;&lt;style face="normal" font="default" size="100%"&gt; &lt;/style&gt;&lt;/url&gt;&lt;/related-urls&gt;&lt;/urls&gt;&lt;custom2&gt;RMA ID: 019839&lt;/custom2&gt;&lt;custom4&gt;RMA ID: 019839&lt;/custom4&gt;&lt;custom5&gt;28404&lt;/custom5&gt;&lt;custom6&gt;RMA MO. AGWVA. APPLICANT&lt;/custom6&gt;&lt;custom7&gt;5a&lt;/custom7&gt;&lt;/record&gt;&lt;/Cite&gt;&lt;/EndNote&gt;</w:instrText>
      </w:r>
      <w:r w:rsidR="00967F33">
        <w:fldChar w:fldCharType="separate"/>
      </w:r>
      <w:r w:rsidR="00967F33" w:rsidRPr="00967F33">
        <w:rPr>
          <w:noProof/>
          <w:vertAlign w:val="superscript"/>
        </w:rPr>
        <w:t>17</w:t>
      </w:r>
      <w:r w:rsidR="00967F33">
        <w:fldChar w:fldCharType="end"/>
      </w:r>
      <w:r w:rsidR="00966F94" w:rsidRPr="006723C5">
        <w:t xml:space="preserve"> </w:t>
      </w:r>
      <w:r w:rsidRPr="006723C5">
        <w:t xml:space="preserve">the </w:t>
      </w:r>
      <w:r w:rsidR="004934BC" w:rsidRPr="006723C5">
        <w:t xml:space="preserve">IOM </w:t>
      </w:r>
      <w:r w:rsidRPr="006723C5">
        <w:t>committee conclud</w:t>
      </w:r>
      <w:r w:rsidR="00C70346" w:rsidRPr="006723C5">
        <w:t>ed that the evidence reviewed was</w:t>
      </w:r>
      <w:r w:rsidRPr="006723C5">
        <w:t xml:space="preserve"> of insufficient quality, consistency, or statistical power to </w:t>
      </w:r>
      <w:r w:rsidR="0066528A" w:rsidRPr="006723C5">
        <w:t xml:space="preserve">allow </w:t>
      </w:r>
      <w:r w:rsidRPr="006723C5">
        <w:t>a conclusion of an association between vaccines and a health outcome in humans.</w:t>
      </w:r>
    </w:p>
    <w:p w:rsidR="008116A4" w:rsidRDefault="008116A4" w:rsidP="008116A4">
      <w:pPr>
        <w:pStyle w:val="NormalNumbered0"/>
      </w:pPr>
      <w:r w:rsidRPr="006723C5">
        <w:t>In the 2006 IOM Volume 4: Health Effects of Serving in the Gulf War report</w:t>
      </w:r>
      <w:r w:rsidR="00967F33">
        <w:fldChar w:fldCharType="begin"/>
      </w:r>
      <w:r w:rsidR="00967F33">
        <w:instrText xml:space="preserve"> ADDIN EN.CITE &lt;EndNote&gt;&lt;Cite&gt;&lt;Author&gt;Institute of Medicine&lt;/Author&gt;&lt;Year&gt;2006&lt;/Year&gt;&lt;RecNum&gt;2321&lt;/RecNum&gt;&lt;DisplayText&gt;&lt;style face="superscript"&gt;7&lt;/style&gt;&lt;/DisplayText&gt;&lt;record&gt;&lt;rec-number&gt;2321&lt;/rec-number&gt;&lt;foreign-keys&gt;&lt;key app="EN" db-id="wvwvxesr5pfesue2wvnp2x98pxa0tfsts9fa" timestamp="1498018813"&gt;2321&lt;/key&gt;&lt;/foreign-keys&gt;&lt;ref-type name="Report"&gt;27&lt;/ref-type&gt;&lt;contributors&gt;&lt;authors&gt;&lt;author&gt;Institute of Medicine,&lt;/author&gt;&lt;/authors&gt;&lt;/contributors&gt;&lt;titles&gt;&lt;title&gt;Gulf War and Health, Volume 4: Health effects of serving in the Gulf War&lt;/title&gt;&lt;/titles&gt;&lt;pages&gt;p.1-293&lt;/pages&gt;&lt;dates&gt;&lt;year&gt;2006&lt;/year&gt;&lt;/dates&gt;&lt;pub-location&gt;Washington, DC&lt;/pub-location&gt;&lt;publisher&gt;National Academy Press&lt;/publisher&gt;&lt;urls&gt;&lt;related-urls&gt;&lt;url&gt;&lt;style face="underline" font="default" size="100%"&gt;https://www.nap.edu/catalog/11729/gulf-war-and-health-volume-4-health-effects-of-serving&lt;/style&gt;&lt;style face="normal" font="default" size="100%"&gt; &lt;/style&gt;&lt;/url&gt;&lt;/related-urls&gt;&lt;/urls&gt;&lt;custom2&gt;RMA ID: 049944&lt;/custom2&gt;&lt;custom4&gt;RMA ID: 049944&lt;/custom4&gt;&lt;custom5&gt;29067&lt;/custom5&gt;&lt;custom6&gt;RMA MO 1.18. AGWVA. APPLICANT&lt;/custom6&gt;&lt;custom7&gt;Grade 5a&lt;/custom7&gt;&lt;/record&gt;&lt;/Cite&gt;&lt;/EndNote&gt;</w:instrText>
      </w:r>
      <w:r w:rsidR="00967F33">
        <w:fldChar w:fldCharType="separate"/>
      </w:r>
      <w:r w:rsidR="00967F33" w:rsidRPr="00967F33">
        <w:rPr>
          <w:noProof/>
          <w:vertAlign w:val="superscript"/>
        </w:rPr>
        <w:t>7</w:t>
      </w:r>
      <w:r w:rsidR="00967F33">
        <w:fldChar w:fldCharType="end"/>
      </w:r>
      <w:r w:rsidRPr="006723C5">
        <w:t xml:space="preserve"> the difficulties in determining the vaccination status of veterans when relying on self-reporting were discussed. However, this IOM committee was not charged to review the associate</w:t>
      </w:r>
      <w:r>
        <w:t>d</w:t>
      </w:r>
      <w:r w:rsidRPr="006723C5">
        <w:t xml:space="preserve"> health outcomes with specific biologic or chemical agents. </w:t>
      </w:r>
    </w:p>
    <w:p w:rsidR="008A79AE" w:rsidRPr="006723C5" w:rsidRDefault="008A79AE" w:rsidP="008A79AE">
      <w:pPr>
        <w:pStyle w:val="NormalNumbered0"/>
      </w:pPr>
      <w:r w:rsidRPr="006723C5">
        <w:t>In the 2010 IOM Volume 8: Update of Health Effects of Serving in the Gulf War report,</w:t>
      </w:r>
      <w:r w:rsidR="00967F33">
        <w:fldChar w:fldCharType="begin"/>
      </w:r>
      <w:r w:rsidR="00967F33">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Pr="006723C5">
        <w:t xml:space="preserve"> the IOM committee noted that although the Gulf War was relatively brief, military personnel were potentially exposed to numerous harmful agents simultaneously, this included (among a number of exposures) preventative measures </w:t>
      </w:r>
      <w:r w:rsidR="003E1A4F">
        <w:t>such as</w:t>
      </w:r>
      <w:r w:rsidR="003E1A4F" w:rsidRPr="006723C5">
        <w:t xml:space="preserve"> </w:t>
      </w:r>
      <w:r w:rsidRPr="006723C5">
        <w:t>vaccines. The IOM committee also stated that:</w:t>
      </w:r>
    </w:p>
    <w:p w:rsidR="008A79AE" w:rsidRPr="006723C5" w:rsidRDefault="008A79AE" w:rsidP="008A79AE">
      <w:pPr>
        <w:pStyle w:val="Quote"/>
      </w:pPr>
      <w:r w:rsidRPr="006723C5">
        <w:t>…military personnel might have been exposed to various agents at various doses for various periods. Many of the exposures are not specific to the Gulf War, but the number and combination of agents to which the veterans might have been exposed make it difficult to determine whether any agent or combination of agents is the cause of many Gulf War veterans’ illnesses.</w:t>
      </w:r>
      <w:r w:rsidR="00967F33">
        <w:fldChar w:fldCharType="begin"/>
      </w:r>
      <w:r w:rsidR="00967F33">
        <w:instrText xml:space="preserve"> ADDIN EN.CITE &lt;EndNote&gt;&lt;Cite&gt;&lt;Author&gt;Institute of Medicine&lt;/Author&gt;&lt;Year&gt;2010&lt;/Year&gt;&lt;RecNum&gt;1573&lt;/RecNum&gt;&lt;Suffix&gt;(p17)&lt;/Suffix&gt;&lt;DisplayText&gt;&lt;style face="superscript"&gt;11(p17)&lt;/style&gt;&lt;/DisplayText&gt;&lt;record&gt;&lt;rec-number&gt;1573&lt;/rec-number&gt;&lt;foreign-keys&gt;&lt;key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11(p17)</w:t>
      </w:r>
      <w:r w:rsidR="00967F33">
        <w:fldChar w:fldCharType="end"/>
      </w:r>
    </w:p>
    <w:p w:rsidR="006731A8" w:rsidRPr="006723C5" w:rsidRDefault="006731A8" w:rsidP="006731A8">
      <w:pPr>
        <w:pStyle w:val="NormalNumbered0"/>
      </w:pPr>
      <w:r w:rsidRPr="006723C5">
        <w:t>In a RAC report by Binns et al,</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w:t>
      </w:r>
      <w:r w:rsidR="003D402A">
        <w:t>(discussed at [</w:t>
      </w:r>
      <w:r w:rsidR="003D402A">
        <w:fldChar w:fldCharType="begin"/>
      </w:r>
      <w:r w:rsidR="003D402A">
        <w:instrText xml:space="preserve"> REF _Ref512245984 \r \h </w:instrText>
      </w:r>
      <w:r w:rsidR="003D402A">
        <w:fldChar w:fldCharType="separate"/>
      </w:r>
      <w:r w:rsidR="00463BFD">
        <w:t>50</w:t>
      </w:r>
      <w:r w:rsidR="003D402A">
        <w:fldChar w:fldCharType="end"/>
      </w:r>
      <w:r w:rsidR="00105C81">
        <w:t>-</w:t>
      </w:r>
      <w:r w:rsidR="00105C81">
        <w:fldChar w:fldCharType="begin"/>
      </w:r>
      <w:r w:rsidR="00105C81">
        <w:instrText xml:space="preserve"> REF _Ref520285704 \r \h </w:instrText>
      </w:r>
      <w:r w:rsidR="00105C81">
        <w:fldChar w:fldCharType="separate"/>
      </w:r>
      <w:r w:rsidR="00463BFD">
        <w:t>54</w:t>
      </w:r>
      <w:r w:rsidR="00105C81">
        <w:fldChar w:fldCharType="end"/>
      </w:r>
      <w:r w:rsidR="00105C81">
        <w:t>]</w:t>
      </w:r>
      <w:r w:rsidR="003D402A">
        <w:t xml:space="preserve">) </w:t>
      </w:r>
      <w:r w:rsidRPr="006723C5">
        <w:t xml:space="preserve">the </w:t>
      </w:r>
      <w:r w:rsidR="0080008E">
        <w:t xml:space="preserve">RAC </w:t>
      </w:r>
      <w:r w:rsidRPr="006723C5">
        <w:t xml:space="preserve">committee concluded that there was some evidence to support an association between </w:t>
      </w:r>
      <w:r w:rsidR="0080008E">
        <w:t>‘</w:t>
      </w:r>
      <w:r w:rsidRPr="006723C5">
        <w:t>Gulf War Illness</w:t>
      </w:r>
      <w:r w:rsidR="0080008E">
        <w:t>’</w:t>
      </w:r>
      <w:r w:rsidRPr="006723C5">
        <w:t xml:space="preserve"> and multiple vaccin</w:t>
      </w:r>
      <w:r w:rsidR="00C70346" w:rsidRPr="006723C5">
        <w:t>ations, but that the evidence was</w:t>
      </w:r>
      <w:r w:rsidRPr="006723C5">
        <w:t xml:space="preserve"> inconsistent or limited in important ways. The authors concluded that the “Gulf War epidemiologic studies have not identified any individual vaccine, including the anthrax vaccine, to be a prominent risk factor for </w:t>
      </w:r>
      <w:r w:rsidRPr="00E825C6">
        <w:t>Gulf War illness</w:t>
      </w:r>
      <w:r w:rsidRPr="006723C5">
        <w:rPr>
          <w:b/>
        </w:rPr>
        <w:t>.</w:t>
      </w:r>
      <w:r w:rsidRPr="006723C5">
        <w:t xml:space="preserve">” </w:t>
      </w:r>
      <w:r w:rsidR="00967F33">
        <w:fldChar w:fldCharType="begin"/>
      </w:r>
      <w:r w:rsidR="00967F33">
        <w:instrText xml:space="preserve"> ADDIN EN.CITE &lt;EndNote&gt;&lt;Cite&gt;&lt;Author&gt;Binns&lt;/Author&gt;&lt;Year&gt;2008&lt;/Year&gt;&lt;RecNum&gt;1724&lt;/RecNum&gt;&lt;Suffix&gt;(p126)&lt;/Suffix&gt;&lt;DisplayText&gt;&lt;style face="superscript"&gt;1(p126)&lt;/style&gt;&lt;/DisplayText&gt;&lt;record&gt;&lt;rec-number&gt;1724&lt;/rec-number&gt;&lt;foreign-keys&gt;&lt;key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1(p126)</w:t>
      </w:r>
      <w:r w:rsidR="00967F33">
        <w:fldChar w:fldCharType="end"/>
      </w:r>
    </w:p>
    <w:p w:rsidR="00E75F1F" w:rsidRPr="006723C5" w:rsidRDefault="0018437A" w:rsidP="00CE6BF8">
      <w:pPr>
        <w:pStyle w:val="HeadingNormal"/>
      </w:pPr>
      <w:r w:rsidRPr="006723C5">
        <w:t>Cohort and Case-c</w:t>
      </w:r>
      <w:r w:rsidR="00E75F1F" w:rsidRPr="006723C5">
        <w:t>ontrol Studies</w:t>
      </w:r>
    </w:p>
    <w:p w:rsidR="002C633A" w:rsidRPr="002C5CBF" w:rsidRDefault="002C633A" w:rsidP="002C633A">
      <w:pPr>
        <w:pStyle w:val="NormalNumbered0"/>
      </w:pPr>
      <w:r w:rsidRPr="006723C5">
        <w:t xml:space="preserve">The Council </w:t>
      </w:r>
      <w:r w:rsidR="00B34F5C" w:rsidRPr="006723C5">
        <w:t>reviewed studies</w:t>
      </w:r>
      <w:r w:rsidR="009C4CAB" w:rsidRPr="006723C5">
        <w:t xml:space="preserve"> by </w:t>
      </w:r>
      <w:r w:rsidRPr="006723C5">
        <w:t>Spencer et al</w:t>
      </w:r>
      <w:r w:rsidR="004A5B3C" w:rsidRPr="006723C5">
        <w:t>,</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4A5B3C" w:rsidRPr="006723C5">
        <w:t xml:space="preserve"> </w:t>
      </w:r>
      <w:r w:rsidR="001E427B" w:rsidRPr="006723C5">
        <w:t>Asa et al,</w:t>
      </w:r>
      <w:r w:rsidR="00967F33">
        <w:fldChar w:fldCharType="begin"/>
      </w:r>
      <w:r w:rsidR="00967F33">
        <w:instrText xml:space="preserve"> ADDIN EN.CITE &lt;EndNote&gt;&lt;Cite&gt;&lt;Author&gt;Asa&lt;/Author&gt;&lt;Year&gt;2000&lt;/Year&gt;&lt;RecNum&gt;23&lt;/RecNum&gt;&lt;DisplayText&gt;&lt;style face="superscript"&gt;81, 82&lt;/style&gt;&lt;/DisplayText&gt;&lt;record&gt;&lt;rec-number&gt;23&lt;/rec-number&gt;&lt;foreign-keys&gt;&lt;key app="EN" db-id="wvwvxesr5pfesue2wvnp2x98pxa0tfsts9fa" timestamp="1454639225"&gt;23&lt;/key&gt;&lt;/foreign-keys&gt;&lt;ref-type name="Journal Article"&gt;17&lt;/ref-type&gt;&lt;contributors&gt;&lt;authors&gt;&lt;author&gt;Asa, P.B.&lt;/author&gt;&lt;author&gt;Cao, Y.&lt;/author&gt;&lt;author&gt;Garry, R.F.&lt;/author&gt;&lt;/authors&gt;&lt;/contributors&gt;&lt;titles&gt;&lt;title&gt;Antibodies to squalene in Gulf War syndrome&lt;/title&gt;&lt;secondary-title&gt;Exp Mol Pathol&lt;/secondary-title&gt;&lt;/titles&gt;&lt;periodical&gt;&lt;full-title&gt;Exp Mol Pathol&lt;/full-title&gt;&lt;/periodical&gt;&lt;pages&gt;55-64&lt;/pages&gt;&lt;volume&gt;68&lt;/volume&gt;&lt;number&gt;1&lt;/number&gt;&lt;dates&gt;&lt;year&gt;2000&lt;/year&gt;&lt;/dates&gt;&lt;urls&gt;&lt;/urls&gt;&lt;custom4&gt;RMA ID: 069823&lt;/custom4&gt;&lt;custom5&gt;28925&lt;/custom5&gt;&lt;custom6&gt;RMA MO. AGWVA. APPLICANT&lt;/custom6&gt;&lt;custom7&gt;2&lt;/custom7&gt;&lt;modified-date&gt;DN&lt;/modified-date&gt;&lt;/record&gt;&lt;/Cite&gt;&lt;Cite&gt;&lt;Author&gt;Asa&lt;/Author&gt;&lt;Year&gt;2002&lt;/Year&gt;&lt;RecNum&gt;24&lt;/RecNum&gt;&lt;record&gt;&lt;rec-number&gt;24&lt;/rec-number&gt;&lt;foreign-keys&gt;&lt;key app="EN" db-id="wvwvxesr5pfesue2wvnp2x98pxa0tfsts9fa" timestamp="1454639225"&gt;24&lt;/key&gt;&lt;/foreign-keys&gt;&lt;ref-type name="Journal Article"&gt;17&lt;/ref-type&gt;&lt;contributors&gt;&lt;authors&gt;&lt;author&gt;Asa, P.B.&lt;/author&gt;&lt;author&gt;Wilson, R.B.&lt;/author&gt;&lt;author&gt;Garry, R.F.&lt;/author&gt;&lt;/authors&gt;&lt;/contributors&gt;&lt;titles&gt;&lt;title&gt;Antibodies to squalene in recipients of anthrax vaccine&lt;/title&gt;&lt;secondary-title&gt;Exp Mol Pathol&lt;/secondary-title&gt;&lt;/titles&gt;&lt;periodical&gt;&lt;full-title&gt;Exp Mol Pathol&lt;/full-title&gt;&lt;/periodical&gt;&lt;pages&gt;19-27&lt;/pages&gt;&lt;volume&gt;73&lt;/volume&gt;&lt;number&gt;1&lt;/number&gt;&lt;dates&gt;&lt;year&gt;2002&lt;/year&gt;&lt;/dates&gt;&lt;urls&gt;&lt;/urls&gt;&lt;custom4&gt;RMA ID: 069824&lt;/custom4&gt;&lt;custom5&gt;28947&lt;/custom5&gt;&lt;custom6&gt;RMA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81, 82</w:t>
      </w:r>
      <w:r w:rsidR="00967F33">
        <w:fldChar w:fldCharType="end"/>
      </w:r>
      <w:r w:rsidR="004A5B3C" w:rsidRPr="006723C5">
        <w:t xml:space="preserve"> </w:t>
      </w:r>
      <w:r w:rsidR="001E427B" w:rsidRPr="006723C5">
        <w:t>Phillips et al,</w:t>
      </w:r>
      <w:r w:rsidR="00967F33">
        <w:fldChar w:fldCharType="begin"/>
      </w:r>
      <w:r w:rsidR="00967F33">
        <w:instrText xml:space="preserve"> ADDIN EN.CITE &lt;EndNote&gt;&lt;Cite&gt;&lt;Author&gt;Phillips&lt;/Author&gt;&lt;Year&gt;2009&lt;/Year&gt;&lt;RecNum&gt;3021&lt;/RecNum&gt;&lt;DisplayText&gt;&lt;style face="superscript"&gt;83&lt;/style&gt;&lt;/DisplayText&gt;&lt;record&gt;&lt;rec-number&gt;3021&lt;/rec-number&gt;&lt;foreign-keys&gt;&lt;key app="EN" db-id="wvwvxesr5pfesue2wvnp2x98pxa0tfsts9fa" timestamp="1509501982"&gt;3021&lt;/key&gt;&lt;/foreign-keys&gt;&lt;ref-type name="Journal Article"&gt;17&lt;/ref-type&gt;&lt;contributors&gt;&lt;authors&gt;&lt;author&gt;Phillips, Christopher J.&lt;/author&gt;&lt;author&gt;Matyas, Gary R.&lt;/author&gt;&lt;author&gt;Hansen, Christian J.&lt;/author&gt;&lt;author&gt;Alving, Carl R.&lt;/author&gt;&lt;author&gt;Smith, Tyler C.&lt;/author&gt;&lt;author&gt;Ryan, Margaret A. K.&lt;/author&gt;&lt;/authors&gt;&lt;/contributors&gt;&lt;titles&gt;&lt;title&gt;Antibodies to squalene in US Navy Persian Gulf War veterans with chronic multisymptom illness&lt;/title&gt;&lt;secondary-title&gt;Vaccine&lt;/secondary-title&gt;&lt;/titles&gt;&lt;periodical&gt;&lt;full-title&gt;Vaccine&lt;/full-title&gt;&lt;/periodical&gt;&lt;pages&gt;3921-3926&lt;/pages&gt;&lt;volume&gt;27&lt;/volume&gt;&lt;number&gt;29&lt;/number&gt;&lt;keywords&gt;&lt;keyword&gt;Immunologic adjuvants&lt;/keyword&gt;&lt;keyword&gt;Squalene&lt;/keyword&gt;&lt;keyword&gt;Anthrax vaccines&lt;/keyword&gt;&lt;/keywords&gt;&lt;dates&gt;&lt;year&gt;2009&lt;/year&gt;&lt;pub-dates&gt;&lt;date&gt;2009/06/12/&lt;/date&gt;&lt;/pub-dates&gt;&lt;/dates&gt;&lt;isbn&gt;0264-410X&lt;/isbn&gt;&lt;urls&gt;&lt;related-urls&gt;&lt;url&gt;&lt;style face="underline" font="default" size="100%"&gt;http://www.sciencedirect.com/science/article/pii/S0264410X09005210&lt;/style&gt;&lt;/url&gt;&lt;/related-urls&gt;&lt;/urls&gt;&lt;custom4&gt;RMA ID: 053900&lt;/custom4&gt;&lt;electronic-resource-num&gt;&lt;style face="underline" font="default" size="100%"&gt;https://doi.org/10.1016/j.vaccine.2009.03.091&lt;/style&gt;&lt;/electronic-resource-num&gt;&lt;/record&gt;&lt;/Cite&gt;&lt;/EndNote&gt;</w:instrText>
      </w:r>
      <w:r w:rsidR="00967F33">
        <w:fldChar w:fldCharType="separate"/>
      </w:r>
      <w:r w:rsidR="00967F33" w:rsidRPr="00967F33">
        <w:rPr>
          <w:noProof/>
          <w:vertAlign w:val="superscript"/>
        </w:rPr>
        <w:t>83</w:t>
      </w:r>
      <w:r w:rsidR="00967F33">
        <w:fldChar w:fldCharType="end"/>
      </w:r>
      <w:r w:rsidR="001E427B" w:rsidRPr="006723C5">
        <w:t xml:space="preserve"> and Steele et al,</w:t>
      </w:r>
      <w:r w:rsidR="00967F33">
        <w:fldChar w:fldCharType="begin"/>
      </w:r>
      <w:r w:rsidR="00967F33">
        <w:instrText xml:space="preserve"> ADDIN EN.CITE &lt;EndNote&gt;&lt;Cite&gt;&lt;Author&gt;Steele&lt;/Author&gt;&lt;Year&gt;2012&lt;/Year&gt;&lt;RecNum&gt;2510&lt;/RecNum&gt;&lt;DisplayText&gt;&lt;style face="superscript"&gt;52&lt;/style&gt;&lt;/DisplayText&gt;&lt;record&gt;&lt;rec-number&gt;2510&lt;/rec-number&gt;&lt;foreign-keys&gt;&lt;key app="EN" db-id="wvwvxesr5pfesue2wvnp2x98pxa0tfsts9fa" timestamp="1499233723"&gt;2510&lt;/key&gt;&lt;/foreign-keys&gt;&lt;ref-type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966F94" w:rsidRPr="006723C5">
        <w:t xml:space="preserve"> </w:t>
      </w:r>
      <w:r w:rsidR="009C4CAB" w:rsidRPr="006723C5">
        <w:t>who specifically examine</w:t>
      </w:r>
      <w:r w:rsidR="00D17AB7" w:rsidRPr="006723C5">
        <w:t>d</w:t>
      </w:r>
      <w:r w:rsidR="009C4CAB" w:rsidRPr="006723C5">
        <w:t xml:space="preserve"> </w:t>
      </w:r>
      <w:r w:rsidR="009C4CAB" w:rsidRPr="002C5CBF">
        <w:t xml:space="preserve">chronic multisymptom illness or </w:t>
      </w:r>
      <w:r w:rsidR="00D6710F" w:rsidRPr="002C5CBF">
        <w:t>‘</w:t>
      </w:r>
      <w:r w:rsidR="009C4CAB" w:rsidRPr="002C5CBF">
        <w:t>Gulf War illness</w:t>
      </w:r>
      <w:r w:rsidR="00D6710F" w:rsidRPr="002C5CBF">
        <w:t>’</w:t>
      </w:r>
      <w:r w:rsidR="009C4CAB" w:rsidRPr="002C5CBF">
        <w:t xml:space="preserve"> symptoms.</w:t>
      </w:r>
    </w:p>
    <w:p w:rsidR="00E75F1F" w:rsidRPr="006723C5" w:rsidRDefault="00E75F1F" w:rsidP="0021685D">
      <w:pPr>
        <w:pStyle w:val="NormalNumbered0"/>
      </w:pPr>
      <w:r w:rsidRPr="006723C5">
        <w:t>In a case</w:t>
      </w:r>
      <w:r w:rsidR="00F040AC" w:rsidRPr="006723C5">
        <w:t>-</w:t>
      </w:r>
      <w:r w:rsidRPr="006723C5">
        <w:t>control study 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966F94" w:rsidRPr="006723C5">
        <w:t xml:space="preserve"> </w:t>
      </w:r>
      <w:r w:rsidRPr="006723C5">
        <w:t xml:space="preserve">multiple factors potentially responsible for illness symptoms in Gulf War veterans </w:t>
      </w:r>
      <w:r w:rsidR="00A32E5B" w:rsidRPr="006723C5">
        <w:t xml:space="preserve">for </w:t>
      </w:r>
      <w:r w:rsidR="0080008E">
        <w:t>‘</w:t>
      </w:r>
      <w:r w:rsidRPr="002C5CBF">
        <w:t>multisymptom illness</w:t>
      </w:r>
      <w:r w:rsidR="0080008E" w:rsidRPr="002C5CBF">
        <w:t>’</w:t>
      </w:r>
      <w:r w:rsidRPr="002C5CBF">
        <w:t xml:space="preserve"> </w:t>
      </w:r>
      <w:r w:rsidR="0021685D" w:rsidRPr="002C5CBF">
        <w:t>(PEHRC</w:t>
      </w:r>
      <w:r w:rsidR="00261C8A" w:rsidRPr="002C5CBF">
        <w:t>-</w:t>
      </w:r>
      <w:r w:rsidR="0021685D" w:rsidRPr="002C5CBF">
        <w:t>defined and CDC</w:t>
      </w:r>
      <w:r w:rsidR="00261C8A" w:rsidRPr="002C5CBF">
        <w:t>-</w:t>
      </w:r>
      <w:r w:rsidR="0021685D" w:rsidRPr="002C5CBF">
        <w:t>defined chronic multisymptom illness</w:t>
      </w:r>
      <w:r w:rsidR="002C633A" w:rsidRPr="002C5CBF">
        <w:t>)</w:t>
      </w:r>
      <w:r w:rsidR="00966F94" w:rsidRPr="006723C5">
        <w:rPr>
          <w:b/>
        </w:rPr>
        <w:t xml:space="preserve"> </w:t>
      </w:r>
      <w:r w:rsidRPr="006723C5">
        <w:t>were</w:t>
      </w:r>
      <w:r w:rsidR="00966F94" w:rsidRPr="006723C5">
        <w:t xml:space="preserve"> </w:t>
      </w:r>
      <w:r w:rsidRPr="006723C5">
        <w:t>examined</w:t>
      </w:r>
      <w:r w:rsidR="00385490" w:rsidRPr="006723C5">
        <w:t xml:space="preserve"> </w:t>
      </w:r>
      <w:r w:rsidR="009A7008">
        <w:t xml:space="preserve">as </w:t>
      </w:r>
      <w:r w:rsidR="00385490" w:rsidRPr="006723C5">
        <w:t>discussed at [</w:t>
      </w:r>
      <w:r w:rsidR="005808E3">
        <w:fldChar w:fldCharType="begin"/>
      </w:r>
      <w:r w:rsidR="005808E3">
        <w:instrText xml:space="preserve"> REF _Ref515869245 \r \h </w:instrText>
      </w:r>
      <w:r w:rsidR="005808E3">
        <w:fldChar w:fldCharType="separate"/>
      </w:r>
      <w:r w:rsidR="00463BFD">
        <w:t>82</w:t>
      </w:r>
      <w:r w:rsidR="005808E3">
        <w:fldChar w:fldCharType="end"/>
      </w:r>
      <w:r w:rsidR="00385490" w:rsidRPr="006723C5">
        <w:t>]</w:t>
      </w:r>
      <w:r w:rsidRPr="006723C5">
        <w:t xml:space="preserve">. The authors stated that due to the significant rates of over-reporting of exposure to anthrax and botulinum toxoid vaccines and </w:t>
      </w:r>
      <w:r w:rsidR="003E1A4F">
        <w:t>the</w:t>
      </w:r>
      <w:r w:rsidRPr="006723C5">
        <w:t xml:space="preserve"> likelihood that a significant portion of troops did not know what type of vaccines they had received, th</w:t>
      </w:r>
      <w:r w:rsidR="00396C48">
        <w:t>e</w:t>
      </w:r>
      <w:r w:rsidRPr="006723C5">
        <w:t xml:space="preserve"> reported exposure to botulinum toxoid or anthrax vaccines </w:t>
      </w:r>
      <w:r w:rsidR="003E1A4F">
        <w:t xml:space="preserve">was not included </w:t>
      </w:r>
      <w:r w:rsidRPr="006723C5">
        <w:t>in their risk analyses.</w:t>
      </w:r>
      <w:r w:rsidR="00AC64A5" w:rsidRPr="00AC64A5">
        <w:t xml:space="preserve"> </w:t>
      </w:r>
      <w:r w:rsidR="00AC64A5">
        <w:t xml:space="preserve">The Council noted the study’s methodological flaws </w:t>
      </w:r>
      <w:r w:rsidR="00AC64A5" w:rsidRPr="006723C5">
        <w:t xml:space="preserve">discussed </w:t>
      </w:r>
      <w:r w:rsidR="005808E3" w:rsidRPr="006723C5">
        <w:t>at</w:t>
      </w:r>
      <w:r w:rsidR="005808E3">
        <w:t xml:space="preserve"> </w:t>
      </w:r>
      <w:r w:rsidR="005808E3" w:rsidRPr="006723C5">
        <w:t>[</w:t>
      </w:r>
      <w:r w:rsidR="005808E3">
        <w:fldChar w:fldCharType="begin"/>
      </w:r>
      <w:r w:rsidR="005808E3">
        <w:instrText xml:space="preserve"> REF _Ref515869245 \r \h </w:instrText>
      </w:r>
      <w:r w:rsidR="005808E3">
        <w:fldChar w:fldCharType="separate"/>
      </w:r>
      <w:r w:rsidR="00463BFD">
        <w:t>82</w:t>
      </w:r>
      <w:r w:rsidR="005808E3">
        <w:fldChar w:fldCharType="end"/>
      </w:r>
      <w:r w:rsidR="005808E3" w:rsidRPr="006723C5">
        <w:t>].</w:t>
      </w:r>
    </w:p>
    <w:p w:rsidR="00E75F1F" w:rsidRPr="006723C5" w:rsidRDefault="00E75F1F" w:rsidP="00375842">
      <w:pPr>
        <w:pStyle w:val="NormalNumbered0"/>
      </w:pPr>
      <w:r w:rsidRPr="006723C5">
        <w:t>A cohort study by Asa et al</w:t>
      </w:r>
      <w:r w:rsidR="00967F33">
        <w:fldChar w:fldCharType="begin"/>
      </w:r>
      <w:r w:rsidR="00967F33">
        <w:instrText xml:space="preserve"> ADDIN EN.CITE &lt;EndNote&gt;&lt;Cite&gt;&lt;Author&gt;Asa&lt;/Author&gt;&lt;Year&gt;2000&lt;/Year&gt;&lt;RecNum&gt;23&lt;/RecNum&gt;&lt;DisplayText&gt;&lt;style face="superscript"&gt;81&lt;/style&gt;&lt;/DisplayText&gt;&lt;record&gt;&lt;rec-number&gt;23&lt;/rec-number&gt;&lt;foreign-keys&gt;&lt;key app="EN" db-id="wvwvxesr5pfesue2wvnp2x98pxa0tfsts9fa" timestamp="1454639225"&gt;23&lt;/key&gt;&lt;/foreign-keys&gt;&lt;ref-type name="Journal Article"&gt;17&lt;/ref-type&gt;&lt;contributors&gt;&lt;authors&gt;&lt;author&gt;Asa, P.B.&lt;/author&gt;&lt;author&gt;Cao, Y.&lt;/author&gt;&lt;author&gt;Garry, R.F.&lt;/author&gt;&lt;/authors&gt;&lt;/contributors&gt;&lt;titles&gt;&lt;title&gt;Antibodies to squalene in Gulf War syndrome&lt;/title&gt;&lt;secondary-title&gt;Exp Mol Pathol&lt;/secondary-title&gt;&lt;/titles&gt;&lt;periodical&gt;&lt;full-title&gt;Exp Mol Pathol&lt;/full-title&gt;&lt;/periodical&gt;&lt;pages&gt;55-64&lt;/pages&gt;&lt;volume&gt;68&lt;/volume&gt;&lt;number&gt;1&lt;/number&gt;&lt;dates&gt;&lt;year&gt;2000&lt;/year&gt;&lt;/dates&gt;&lt;urls&gt;&lt;/urls&gt;&lt;custom4&gt;RMA ID: 069823&lt;/custom4&gt;&lt;custom5&gt;28925&lt;/custom5&gt;&lt;custom6&gt;RMA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81</w:t>
      </w:r>
      <w:r w:rsidR="00967F33">
        <w:fldChar w:fldCharType="end"/>
      </w:r>
      <w:r w:rsidRPr="006723C5">
        <w:t xml:space="preserve"> involved 144 Gulf W</w:t>
      </w:r>
      <w:r w:rsidR="0080008E">
        <w:t xml:space="preserve">ar </w:t>
      </w:r>
      <w:r w:rsidRPr="006723C5">
        <w:t>era veterans or military employees (58 in the blinded study), 48 blood donors, 40 systemic lupus erythematosus patients, 34 silicone breast implant recipients, and 30 chronic fatigue syndrome patients</w:t>
      </w:r>
      <w:r w:rsidR="003E1A4F" w:rsidRPr="003E1A4F">
        <w:t xml:space="preserve"> examined the possible role of an adjuvant containing squalene in </w:t>
      </w:r>
      <w:r w:rsidR="00261C8A">
        <w:t>‘</w:t>
      </w:r>
      <w:r w:rsidR="003E1A4F" w:rsidRPr="003E1A4F">
        <w:t>Gulf War illness</w:t>
      </w:r>
      <w:r w:rsidR="00261C8A">
        <w:t>’</w:t>
      </w:r>
      <w:r w:rsidRPr="006723C5">
        <w:t xml:space="preserve">. </w:t>
      </w:r>
      <w:r w:rsidR="003E1A4F">
        <w:t xml:space="preserve">Squalene is a naturally occurring molecule, which has been used as part of an </w:t>
      </w:r>
      <w:r w:rsidR="00396C48">
        <w:t>adjuvant to</w:t>
      </w:r>
      <w:r w:rsidR="003E1A4F">
        <w:t xml:space="preserve"> boost the immunogenic effect of vaccines</w:t>
      </w:r>
      <w:r w:rsidR="00375842">
        <w:t xml:space="preserve">, however </w:t>
      </w:r>
      <w:r w:rsidR="00375842" w:rsidRPr="00375842">
        <w:t>not all vaccine lots contain squalene as an adjuvant</w:t>
      </w:r>
      <w:r w:rsidR="00375842">
        <w:t>.</w:t>
      </w:r>
      <w:r w:rsidR="003E1A4F">
        <w:t xml:space="preserve"> </w:t>
      </w:r>
      <w:r w:rsidRPr="006723C5">
        <w:t xml:space="preserve">The substantial majority (95%) of ill deployed </w:t>
      </w:r>
      <w:r w:rsidR="0080008E">
        <w:t>‘</w:t>
      </w:r>
      <w:r w:rsidRPr="002C5CBF">
        <w:t xml:space="preserve">Gulf War </w:t>
      </w:r>
      <w:r w:rsidR="00F040AC" w:rsidRPr="002C5CBF">
        <w:t>s</w:t>
      </w:r>
      <w:r w:rsidRPr="002C5CBF">
        <w:t>yndrome</w:t>
      </w:r>
      <w:r w:rsidR="0080008E" w:rsidRPr="002C5CBF">
        <w:t>’</w:t>
      </w:r>
      <w:r w:rsidRPr="002C5CBF">
        <w:t xml:space="preserve"> (CDC</w:t>
      </w:r>
      <w:r w:rsidR="003C7D1C" w:rsidRPr="002C5CBF">
        <w:t>-</w:t>
      </w:r>
      <w:r w:rsidRPr="002C5CBF">
        <w:t xml:space="preserve">defined </w:t>
      </w:r>
      <w:r w:rsidR="00F040AC" w:rsidRPr="002C5CBF">
        <w:t xml:space="preserve">chronic </w:t>
      </w:r>
      <w:r w:rsidR="00D412A5" w:rsidRPr="002C5CBF">
        <w:t>multisymptom</w:t>
      </w:r>
      <w:r w:rsidR="00F040AC" w:rsidRPr="002C5CBF">
        <w:t xml:space="preserve"> illness</w:t>
      </w:r>
      <w:r w:rsidRPr="002C5CBF">
        <w:t>) patients had an</w:t>
      </w:r>
      <w:r w:rsidRPr="006723C5">
        <w:t>tibodies to</w:t>
      </w:r>
      <w:r w:rsidR="003C7687" w:rsidRPr="006723C5">
        <w:t xml:space="preserve"> squalene. All (100%) Gulf War s</w:t>
      </w:r>
      <w:r w:rsidRPr="006723C5">
        <w:t xml:space="preserve">yndrome patients immunised for service in Desert Shield/Desert Storm </w:t>
      </w:r>
      <w:r w:rsidR="00C70346" w:rsidRPr="006723C5">
        <w:t>but</w:t>
      </w:r>
      <w:r w:rsidRPr="006723C5">
        <w:t xml:space="preserve"> not deploy</w:t>
      </w:r>
      <w:r w:rsidR="00C70346" w:rsidRPr="006723C5">
        <w:t>ed</w:t>
      </w:r>
      <w:r w:rsidRPr="006723C5">
        <w:t xml:space="preserve">, but had the same signs and symptoms as those who did deploy, had antibodies to squalene. In contrast, none of the </w:t>
      </w:r>
      <w:r w:rsidR="003E1A4F">
        <w:t xml:space="preserve">well </w:t>
      </w:r>
      <w:r w:rsidRPr="006723C5">
        <w:t>deployed Gulf veteran’s ha</w:t>
      </w:r>
      <w:r w:rsidR="00385490" w:rsidRPr="006723C5">
        <w:t>d</w:t>
      </w:r>
      <w:r w:rsidRPr="006723C5">
        <w:t xml:space="preserve"> antibodies to squalene. Neither patients with idiopathic autoimmune disease nor healthy controls had detectable serum antibodies to squalene</w:t>
      </w:r>
      <w:r w:rsidR="00396C48" w:rsidRPr="006723C5">
        <w:t>.</w:t>
      </w:r>
      <w:r w:rsidR="000B1CF6">
        <w:t xml:space="preserve"> This study attempted to establish a link between squalene as an immune factor and Gulf War veteran illness. However, the authors note that the molecular pathology of Gulf War illness requires further exploration and understanding, as does the potential role of squalene an</w:t>
      </w:r>
      <w:r w:rsidR="00BE2D36">
        <w:t>tibodies to illness in veterans</w:t>
      </w:r>
      <w:r w:rsidR="000B1CF6">
        <w:t xml:space="preserve">. </w:t>
      </w:r>
    </w:p>
    <w:p w:rsidR="00896CCA" w:rsidRPr="006723C5" w:rsidRDefault="00C21F68" w:rsidP="00896CCA">
      <w:pPr>
        <w:numPr>
          <w:ilvl w:val="0"/>
          <w:numId w:val="20"/>
        </w:numPr>
        <w:spacing w:after="160"/>
        <w:rPr>
          <w:rFonts w:eastAsia="Calibri" w:cs="Times New Roman"/>
          <w:szCs w:val="22"/>
          <w:lang w:eastAsia="en-US"/>
        </w:rPr>
      </w:pPr>
      <w:r w:rsidRPr="006723C5">
        <w:t>Building on their previous work,</w:t>
      </w:r>
      <w:r w:rsidR="00967F33">
        <w:fldChar w:fldCharType="begin"/>
      </w:r>
      <w:r w:rsidR="00967F33">
        <w:instrText xml:space="preserve"> ADDIN EN.CITE &lt;EndNote&gt;&lt;Cite&gt;&lt;Author&gt;Asa&lt;/Author&gt;&lt;Year&gt;2000&lt;/Year&gt;&lt;RecNum&gt;23&lt;/RecNum&gt;&lt;DisplayText&gt;&lt;style face="superscript"&gt;81&lt;/style&gt;&lt;/DisplayText&gt;&lt;record&gt;&lt;rec-number&gt;23&lt;/rec-number&gt;&lt;foreign-keys&gt;&lt;key app="EN" db-id="wvwvxesr5pfesue2wvnp2x98pxa0tfsts9fa" timestamp="1454639225"&gt;23&lt;/key&gt;&lt;/foreign-keys&gt;&lt;ref-type name="Journal Article"&gt;17&lt;/ref-type&gt;&lt;contributors&gt;&lt;authors&gt;&lt;author&gt;Asa, P.B.&lt;/author&gt;&lt;author&gt;Cao, Y.&lt;/author&gt;&lt;author&gt;Garry, R.F.&lt;/author&gt;&lt;/authors&gt;&lt;/contributors&gt;&lt;titles&gt;&lt;title&gt;Antibodies to squalene in Gulf War syndrome&lt;/title&gt;&lt;secondary-title&gt;Exp Mol Pathol&lt;/secondary-title&gt;&lt;/titles&gt;&lt;periodical&gt;&lt;full-title&gt;Exp Mol Pathol&lt;/full-title&gt;&lt;/periodical&gt;&lt;pages&gt;55-64&lt;/pages&gt;&lt;volume&gt;68&lt;/volume&gt;&lt;number&gt;1&lt;/number&gt;&lt;dates&gt;&lt;year&gt;2000&lt;/year&gt;&lt;/dates&gt;&lt;urls&gt;&lt;/urls&gt;&lt;custom4&gt;RMA ID: 069823&lt;/custom4&gt;&lt;custom5&gt;28925&lt;/custom5&gt;&lt;custom6&gt;RMA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81</w:t>
      </w:r>
      <w:r w:rsidR="00967F33">
        <w:fldChar w:fldCharType="end"/>
      </w:r>
      <w:r w:rsidR="004A5B3C" w:rsidRPr="006723C5">
        <w:t xml:space="preserve"> </w:t>
      </w:r>
      <w:r w:rsidRPr="006723C5">
        <w:t>Asa et al</w:t>
      </w:r>
      <w:r w:rsidR="00967F33">
        <w:fldChar w:fldCharType="begin"/>
      </w:r>
      <w:r w:rsidR="00967F33">
        <w:instrText xml:space="preserve"> ADDIN EN.CITE &lt;EndNote&gt;&lt;Cite&gt;&lt;Author&gt;Asa&lt;/Author&gt;&lt;Year&gt;2002&lt;/Year&gt;&lt;RecNum&gt;24&lt;/RecNum&gt;&lt;DisplayText&gt;&lt;style face="superscript"&gt;82&lt;/style&gt;&lt;/DisplayText&gt;&lt;record&gt;&lt;rec-number&gt;24&lt;/rec-number&gt;&lt;foreign-keys&gt;&lt;key app="EN" db-id="wvwvxesr5pfesue2wvnp2x98pxa0tfsts9fa" timestamp="1454639225"&gt;24&lt;/key&gt;&lt;/foreign-keys&gt;&lt;ref-type name="Journal Article"&gt;17&lt;/ref-type&gt;&lt;contributors&gt;&lt;authors&gt;&lt;author&gt;Asa, P.B.&lt;/author&gt;&lt;author&gt;Wilson, R.B.&lt;/author&gt;&lt;author&gt;Garry, R.F.&lt;/author&gt;&lt;/authors&gt;&lt;/contributors&gt;&lt;titles&gt;&lt;title&gt;Antibodies to squalene in recipients of anthrax vaccine&lt;/title&gt;&lt;secondary-title&gt;Exp Mol Pathol&lt;/secondary-title&gt;&lt;/titles&gt;&lt;periodical&gt;&lt;full-title&gt;Exp Mol Pathol&lt;/full-title&gt;&lt;/periodical&gt;&lt;pages&gt;19-27&lt;/pages&gt;&lt;volume&gt;73&lt;/volume&gt;&lt;number&gt;1&lt;/number&gt;&lt;dates&gt;&lt;year&gt;2002&lt;/year&gt;&lt;/dates&gt;&lt;urls&gt;&lt;/urls&gt;&lt;custom4&gt;RMA ID: 069824&lt;/custom4&gt;&lt;custom5&gt;28947&lt;/custom5&gt;&lt;custom6&gt;RMA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82</w:t>
      </w:r>
      <w:r w:rsidR="00967F33">
        <w:fldChar w:fldCharType="end"/>
      </w:r>
      <w:r w:rsidRPr="006723C5">
        <w:t xml:space="preserve"> conducted a study </w:t>
      </w:r>
      <w:r w:rsidR="0000730B" w:rsidRPr="006723C5">
        <w:t xml:space="preserve">examining </w:t>
      </w:r>
      <w:r w:rsidR="00482750" w:rsidRPr="006723C5">
        <w:t>anti-squalene antibod</w:t>
      </w:r>
      <w:r w:rsidR="003E1A4F">
        <w:t>y</w:t>
      </w:r>
      <w:r w:rsidR="00482750" w:rsidRPr="006723C5">
        <w:t xml:space="preserve"> </w:t>
      </w:r>
      <w:r w:rsidRPr="006723C5">
        <w:t>positivity and vaccine type</w:t>
      </w:r>
      <w:r w:rsidR="00375842">
        <w:t>.</w:t>
      </w:r>
      <w:r w:rsidRPr="006723C5">
        <w:t xml:space="preserve"> The authors stated that the production of </w:t>
      </w:r>
      <w:r w:rsidR="00482750" w:rsidRPr="006723C5">
        <w:t xml:space="preserve">anti-squalene antibodies </w:t>
      </w:r>
      <w:r w:rsidRPr="006723C5">
        <w:t xml:space="preserve">in </w:t>
      </w:r>
      <w:r w:rsidR="0080008E">
        <w:t>‘</w:t>
      </w:r>
      <w:r w:rsidRPr="006723C5">
        <w:t>Gulf War syndrome</w:t>
      </w:r>
      <w:r w:rsidR="0080008E">
        <w:t>’</w:t>
      </w:r>
      <w:r w:rsidRPr="006723C5">
        <w:t xml:space="preserve"> patients </w:t>
      </w:r>
      <w:r w:rsidR="00C70346" w:rsidRPr="006723C5">
        <w:t>wa</w:t>
      </w:r>
      <w:r w:rsidRPr="006723C5">
        <w:t>s linked to the presence of squalene in certain lots of anthrax vaccine.</w:t>
      </w:r>
      <w:r w:rsidR="00896CCA">
        <w:t xml:space="preserve"> </w:t>
      </w:r>
      <w:r w:rsidR="00896CCA">
        <w:rPr>
          <w:rFonts w:eastAsia="Calibri" w:cs="Times New Roman"/>
          <w:szCs w:val="22"/>
          <w:lang w:eastAsia="en-US"/>
        </w:rPr>
        <w:t>The Council felt that these studies did not positively establish an immune basis for the unexplained illness, and that the conclusions drawn are of a speculative and theoretical nature.</w:t>
      </w:r>
    </w:p>
    <w:p w:rsidR="00585F8D" w:rsidRPr="006723C5" w:rsidRDefault="00585F8D" w:rsidP="00F16A6A">
      <w:pPr>
        <w:pStyle w:val="NormalNumbered0"/>
      </w:pPr>
      <w:r w:rsidRPr="006723C5">
        <w:t>Phillips et al</w:t>
      </w:r>
      <w:r w:rsidR="00967F33">
        <w:fldChar w:fldCharType="begin"/>
      </w:r>
      <w:r w:rsidR="00967F33">
        <w:instrText xml:space="preserve"> ADDIN EN.CITE &lt;EndNote&gt;&lt;Cite&gt;&lt;Author&gt;Phillips&lt;/Author&gt;&lt;Year&gt;2009&lt;/Year&gt;&lt;RecNum&gt;3021&lt;/RecNum&gt;&lt;DisplayText&gt;&lt;style face="superscript"&gt;83&lt;/style&gt;&lt;/DisplayText&gt;&lt;record&gt;&lt;rec-number&gt;3021&lt;/rec-number&gt;&lt;foreign-keys&gt;&lt;key app="EN" db-id="wvwvxesr5pfesue2wvnp2x98pxa0tfsts9fa" timestamp="1509501982"&gt;3021&lt;/key&gt;&lt;/foreign-keys&gt;&lt;ref-type name="Journal Article"&gt;17&lt;/ref-type&gt;&lt;contributors&gt;&lt;authors&gt;&lt;author&gt;Phillips, Christopher J.&lt;/author&gt;&lt;author&gt;Matyas, Gary R.&lt;/author&gt;&lt;author&gt;Hansen, Christian J.&lt;/author&gt;&lt;author&gt;Alving, Carl R.&lt;/author&gt;&lt;author&gt;Smith, Tyler C.&lt;/author&gt;&lt;author&gt;Ryan, Margaret A. K.&lt;/author&gt;&lt;/authors&gt;&lt;/contributors&gt;&lt;titles&gt;&lt;title&gt;Antibodies to squalene in US Navy Persian Gulf War veterans with chronic multisymptom illness&lt;/title&gt;&lt;secondary-title&gt;Vaccine&lt;/secondary-title&gt;&lt;/titles&gt;&lt;periodical&gt;&lt;full-title&gt;Vaccine&lt;/full-title&gt;&lt;/periodical&gt;&lt;pages&gt;3921-3926&lt;/pages&gt;&lt;volume&gt;27&lt;/volume&gt;&lt;number&gt;29&lt;/number&gt;&lt;keywords&gt;&lt;keyword&gt;Immunologic adjuvants&lt;/keyword&gt;&lt;keyword&gt;Squalene&lt;/keyword&gt;&lt;keyword&gt;Anthrax vaccines&lt;/keyword&gt;&lt;/keywords&gt;&lt;dates&gt;&lt;year&gt;2009&lt;/year&gt;&lt;pub-dates&gt;&lt;date&gt;2009/06/12/&lt;/date&gt;&lt;/pub-dates&gt;&lt;/dates&gt;&lt;isbn&gt;0264-410X&lt;/isbn&gt;&lt;urls&gt;&lt;related-urls&gt;&lt;url&gt;&lt;style face="underline" font="default" size="100%"&gt;http://www.sciencedirect.com/science/article/pii/S0264410X09005210&lt;/style&gt;&lt;/url&gt;&lt;/related-urls&gt;&lt;/urls&gt;&lt;custom4&gt;RMA ID: 053900&lt;/custom4&gt;&lt;electronic-resource-num&gt;&lt;style face="underline" font="default" size="100%"&gt;https://doi.org/10.1016/j.vaccine.2009.03.091&lt;/style&gt;&lt;/electronic-resource-num&gt;&lt;/record&gt;&lt;/Cite&gt;&lt;/EndNote&gt;</w:instrText>
      </w:r>
      <w:r w:rsidR="00967F33">
        <w:fldChar w:fldCharType="separate"/>
      </w:r>
      <w:r w:rsidR="00967F33" w:rsidRPr="00967F33">
        <w:rPr>
          <w:noProof/>
          <w:vertAlign w:val="superscript"/>
        </w:rPr>
        <w:t>83</w:t>
      </w:r>
      <w:r w:rsidR="00967F33">
        <w:fldChar w:fldCharType="end"/>
      </w:r>
      <w:r w:rsidRPr="006723C5">
        <w:t xml:space="preserve"> examined the relationship between squalene antibodies and chronic symptoms reported by </w:t>
      </w:r>
      <w:r w:rsidR="009E6C1E" w:rsidRPr="006723C5">
        <w:t xml:space="preserve">579 Seabees </w:t>
      </w:r>
      <w:r w:rsidRPr="006723C5">
        <w:t>Navy construction workers</w:t>
      </w:r>
      <w:r w:rsidR="009E6C1E" w:rsidRPr="006723C5">
        <w:t>, 30.2% were deployed Gulf War veterans,</w:t>
      </w:r>
      <w:r w:rsidRPr="006723C5">
        <w:t xml:space="preserve"> 7.4% were defined as </w:t>
      </w:r>
      <w:r w:rsidR="00A32E5B" w:rsidRPr="00026727">
        <w:t xml:space="preserve">having </w:t>
      </w:r>
      <w:r w:rsidR="0080008E" w:rsidRPr="00026727">
        <w:t>‘</w:t>
      </w:r>
      <w:r w:rsidR="009E6C1E" w:rsidRPr="00026727">
        <w:t>chronic multisymptom illness</w:t>
      </w:r>
      <w:r w:rsidR="0080008E" w:rsidRPr="00026727">
        <w:t>’</w:t>
      </w:r>
      <w:r w:rsidR="009E6C1E" w:rsidRPr="00026727">
        <w:t xml:space="preserve"> (</w:t>
      </w:r>
      <w:r w:rsidR="00F44C09" w:rsidRPr="00026727">
        <w:t>Phillips</w:t>
      </w:r>
      <w:r w:rsidR="00261C8A" w:rsidRPr="00026727">
        <w:t>-</w:t>
      </w:r>
      <w:r w:rsidR="009E6C1E" w:rsidRPr="00026727">
        <w:t>defined</w:t>
      </w:r>
      <w:r w:rsidR="00C92F98" w:rsidRPr="00026727">
        <w:t xml:space="preserve"> as</w:t>
      </w:r>
      <w:r w:rsidR="009E6C1E" w:rsidRPr="00026727">
        <w:t xml:space="preserve"> unusual fatigue and three or more of a list of 38 symptoms)</w:t>
      </w:r>
      <w:r w:rsidRPr="00026727">
        <w:t>,</w:t>
      </w:r>
      <w:r w:rsidRPr="006723C5">
        <w:t xml:space="preserve"> and 43.5% were positive for squalene antibodies. </w:t>
      </w:r>
      <w:r w:rsidR="009E6C1E" w:rsidRPr="006723C5">
        <w:t xml:space="preserve">The authors </w:t>
      </w:r>
      <w:r w:rsidRPr="006723C5">
        <w:t xml:space="preserve">found no </w:t>
      </w:r>
      <w:r w:rsidR="00C70346" w:rsidRPr="006723C5">
        <w:t xml:space="preserve">significant </w:t>
      </w:r>
      <w:r w:rsidRPr="006723C5">
        <w:t>association between squalene antibody status and chronic multisymptom illness</w:t>
      </w:r>
      <w:r w:rsidR="00004096">
        <w:t>, and concluded that squalene antibody status has no role in Gulf War unexplained illness</w:t>
      </w:r>
      <w:r w:rsidRPr="006723C5">
        <w:t>.</w:t>
      </w:r>
      <w:r w:rsidR="00004096">
        <w:t xml:space="preserve"> The Council observed that this study was in direct contrast to the work of Asa et al discussed previously, and noted the inconclusive nature of a suggested link between squalene antibodies and unexplained illness. </w:t>
      </w:r>
    </w:p>
    <w:p w:rsidR="00F44C09" w:rsidRPr="006723C5" w:rsidRDefault="00F44C09" w:rsidP="00C561C0">
      <w:pPr>
        <w:pStyle w:val="NormalNumbered0"/>
      </w:pPr>
      <w:bookmarkStart w:id="91" w:name="_Ref507070122"/>
      <w:r w:rsidRPr="006723C5">
        <w:t>In a case-control study by Steele</w:t>
      </w:r>
      <w:r w:rsidR="00385490" w:rsidRPr="006723C5">
        <w:t xml:space="preserve"> et al</w:t>
      </w:r>
      <w:r w:rsidR="00967F33">
        <w:fldChar w:fldCharType="begin"/>
      </w:r>
      <w:r w:rsidR="00967F33">
        <w:instrText xml:space="preserve"> ADDIN EN.CITE &lt;EndNote&gt;&lt;Cite&gt;&lt;Author&gt;Steele&lt;/Author&gt;&lt;Year&gt;2012&lt;/Year&gt;&lt;RecNum&gt;324&lt;/RecNum&gt;&lt;DisplayText&gt;&lt;style face="superscript"&gt;52&lt;/style&gt;&lt;/DisplayText&gt;&lt;record&gt;&lt;rec-number&gt;324&lt;/rec-number&gt;&lt;foreign-keys&gt;&lt;key app="EN" db-id="wvwvxesr5pfesue2wvnp2x98pxa0tfsts9fa" timestamp="1454639233"&gt;324&lt;/key&gt;&lt;/foreign-keys&gt;&lt;ref-type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Pr="006723C5">
        <w:t xml:space="preserve"> </w:t>
      </w:r>
      <w:r w:rsidR="000A3ED1" w:rsidRPr="006723C5">
        <w:t>discussed at [</w:t>
      </w:r>
      <w:r w:rsidR="0073297C" w:rsidRPr="006723C5">
        <w:fldChar w:fldCharType="begin"/>
      </w:r>
      <w:r w:rsidR="0073297C" w:rsidRPr="006723C5">
        <w:instrText xml:space="preserve"> REF _Ref507069653 \r \h  \* MERGEFORMAT </w:instrText>
      </w:r>
      <w:r w:rsidR="0073297C" w:rsidRPr="006723C5">
        <w:fldChar w:fldCharType="separate"/>
      </w:r>
      <w:r w:rsidR="00463BFD">
        <w:t>116</w:t>
      </w:r>
      <w:r w:rsidR="0073297C" w:rsidRPr="006723C5">
        <w:fldChar w:fldCharType="end"/>
      </w:r>
      <w:r w:rsidR="000A3ED1" w:rsidRPr="006723C5">
        <w:t>]</w:t>
      </w:r>
      <w:r w:rsidR="009A7008">
        <w:t>,</w:t>
      </w:r>
      <w:r w:rsidR="005B0F07">
        <w:t xml:space="preserve"> found </w:t>
      </w:r>
      <w:r w:rsidR="00C70346" w:rsidRPr="006723C5">
        <w:t>no significant associations between v</w:t>
      </w:r>
      <w:r w:rsidRPr="006723C5">
        <w:t>eterans who reported receiving vaccines in theatr</w:t>
      </w:r>
      <w:r w:rsidR="00320AAF">
        <w:t>e</w:t>
      </w:r>
      <w:r w:rsidRPr="006723C5">
        <w:t xml:space="preserve"> </w:t>
      </w:r>
      <w:r w:rsidR="00C70346" w:rsidRPr="006723C5">
        <w:t>and</w:t>
      </w:r>
      <w:r w:rsidRPr="006723C5">
        <w:t xml:space="preserve"> </w:t>
      </w:r>
      <w:r w:rsidR="0080008E">
        <w:t>‘</w:t>
      </w:r>
      <w:r w:rsidRPr="006723C5">
        <w:t>Gulf War Illness</w:t>
      </w:r>
      <w:r w:rsidR="0080008E">
        <w:t>’</w:t>
      </w:r>
      <w:r w:rsidRPr="006723C5">
        <w:t xml:space="preserve"> when other exposures were taken into account.</w:t>
      </w:r>
      <w:bookmarkEnd w:id="91"/>
    </w:p>
    <w:p w:rsidR="00E75F1F" w:rsidRPr="001340B1" w:rsidRDefault="00E75F1F" w:rsidP="002275D9">
      <w:pPr>
        <w:pStyle w:val="NormalNumbered0"/>
      </w:pPr>
      <w:r w:rsidRPr="001340B1">
        <w:t>In a cohort study group by Smith et al</w:t>
      </w:r>
      <w:r w:rsidR="00967F33">
        <w:fldChar w:fldCharType="begin"/>
      </w:r>
      <w:r w:rsidR="00967F33">
        <w:instrText xml:space="preserve"> ADDIN EN.CITE &lt;EndNote&gt;&lt;Cite&gt;&lt;Author&gt;Smith&lt;/Author&gt;&lt;Year&gt;2007&lt;/Year&gt;&lt;RecNum&gt;769&lt;/RecNum&gt;&lt;DisplayText&gt;&lt;style face="superscript"&gt;84&lt;/style&gt;&lt;/DisplayText&gt;&lt;record&gt;&lt;rec-number&gt;769&lt;/rec-number&gt;&lt;foreign-keys&gt;&lt;key app="EN" db-id="wvwvxesr5pfesue2wvnp2x98pxa0tfsts9fa" timestamp="1472032349"&gt;769&lt;/key&gt;&lt;key app="ENWeb" db-id=""&gt;0&lt;/key&gt;&lt;/foreign-keys&gt;&lt;ref-type name="Journal Article"&gt;17&lt;/ref-type&gt;&lt;contributors&gt;&lt;authors&gt;&lt;author&gt;Smith, B.&lt;/author&gt;&lt;author&gt;Leard, C. A.&lt;/author&gt;&lt;author&gt;Smith, T. C.&lt;/author&gt;&lt;author&gt;Reed, R. J.&lt;/author&gt;&lt;author&gt;Ryan, M. A.&lt;/author&gt;&lt;author&gt;Millennium Cohort Study Team,&lt;/author&gt;&lt;/authors&gt;&lt;/contributors&gt;&lt;titles&gt;&lt;title&gt;Anthrax vaccination in the Millennium Cohort: validation and measures of health&lt;/title&gt;&lt;secondary-title&gt;Am J Prev Med&lt;/secondary-title&gt;&lt;/titles&gt;&lt;periodical&gt;&lt;full-title&gt;Am J Prev Med&lt;/full-title&gt;&lt;/periodical&gt;&lt;pages&gt;347-53&lt;/pages&gt;&lt;volume&gt;32&lt;/volume&gt;&lt;number&gt;4&lt;/number&gt;&lt;dates&gt;&lt;year&gt;2007&lt;/year&gt;&lt;/dates&gt;&lt;isbn&gt;0749-3797 (Print)&amp;#xD;0749-3797 (Linking)&lt;/isbn&gt;&lt;urls&gt;&lt;/urls&gt;&lt;custom4&gt;RMA ID: 053912&lt;/custom4&gt;&lt;custom7&gt;5b&lt;/custom7&gt;&lt;/record&gt;&lt;/Cite&gt;&lt;/EndNote&gt;</w:instrText>
      </w:r>
      <w:r w:rsidR="00967F33">
        <w:fldChar w:fldCharType="separate"/>
      </w:r>
      <w:r w:rsidR="00967F33" w:rsidRPr="00967F33">
        <w:rPr>
          <w:noProof/>
          <w:vertAlign w:val="superscript"/>
        </w:rPr>
        <w:t>84</w:t>
      </w:r>
      <w:r w:rsidR="00967F33">
        <w:fldChar w:fldCharType="end"/>
      </w:r>
      <w:r w:rsidRPr="001340B1">
        <w:t xml:space="preserve"> where results of self-reported anthrax vaccine exposure were compared to electronic documentation of vaccination, there were no differences between vaccinated and unvaccinated participants in overall measures of health (using the Medical Outcomes Study 36-Item S</w:t>
      </w:r>
      <w:r w:rsidR="00A32E5B" w:rsidRPr="001340B1">
        <w:t>F</w:t>
      </w:r>
      <w:r w:rsidRPr="001340B1">
        <w:t xml:space="preserve"> Health Survey for Veterans -SF-36V). Only the subset of participants who self-reported </w:t>
      </w:r>
      <w:r w:rsidR="00C70346" w:rsidRPr="001340B1">
        <w:t xml:space="preserve">they had received the </w:t>
      </w:r>
      <w:r w:rsidRPr="001340B1">
        <w:t>anthrax vaccination, but had no electronic documentation, had consistently lower measures of health</w:t>
      </w:r>
      <w:r w:rsidR="00C561C0">
        <w:t>, suggesting reporting bias</w:t>
      </w:r>
      <w:r w:rsidRPr="001340B1">
        <w:t>.</w:t>
      </w:r>
      <w:r w:rsidR="00967F33">
        <w:fldChar w:fldCharType="begin"/>
      </w:r>
      <w:r w:rsidR="00967F33">
        <w:instrText xml:space="preserve"> ADDIN EN.CITE &lt;EndNote&gt;&lt;Cite&gt;&lt;Author&gt;Smith&lt;/Author&gt;&lt;Year&gt;2007&lt;/Year&gt;&lt;RecNum&gt;769&lt;/RecNum&gt;&lt;DisplayText&gt;&lt;style face="superscript"&gt;84&lt;/style&gt;&lt;/DisplayText&gt;&lt;record&gt;&lt;rec-number&gt;769&lt;/rec-number&gt;&lt;foreign-keys&gt;&lt;key app="EN" db-id="wvwvxesr5pfesue2wvnp2x98pxa0tfsts9fa" timestamp="1472032349"&gt;769&lt;/key&gt;&lt;key app="ENWeb" db-id=""&gt;0&lt;/key&gt;&lt;/foreign-keys&gt;&lt;ref-type name="Journal Article"&gt;17&lt;/ref-type&gt;&lt;contributors&gt;&lt;authors&gt;&lt;author&gt;Smith, B.&lt;/author&gt;&lt;author&gt;Leard, C. A.&lt;/author&gt;&lt;author&gt;Smith, T. C.&lt;/author&gt;&lt;author&gt;Reed, R. J.&lt;/author&gt;&lt;author&gt;Ryan, M. A.&lt;/author&gt;&lt;author&gt;Millennium Cohort Study Team,&lt;/author&gt;&lt;/authors&gt;&lt;/contributors&gt;&lt;titles&gt;&lt;title&gt;Anthrax vaccination in the Millennium Cohort: validation and measures of health&lt;/title&gt;&lt;secondary-title&gt;Am J Prev Med&lt;/secondary-title&gt;&lt;/titles&gt;&lt;periodical&gt;&lt;full-title&gt;Am J Prev Med&lt;/full-title&gt;&lt;/periodical&gt;&lt;pages&gt;347-53&lt;/pages&gt;&lt;volume&gt;32&lt;/volume&gt;&lt;number&gt;4&lt;/number&gt;&lt;dates&gt;&lt;year&gt;2007&lt;/year&gt;&lt;/dates&gt;&lt;isbn&gt;0749-3797 (Print)&amp;#xD;0749-3797 (Linking)&lt;/isbn&gt;&lt;urls&gt;&lt;/urls&gt;&lt;custom4&gt;RMA ID: 053912&lt;/custom4&gt;&lt;custom7&gt;5b&lt;/custom7&gt;&lt;/record&gt;&lt;/Cite&gt;&lt;/EndNote&gt;</w:instrText>
      </w:r>
      <w:r w:rsidR="00967F33">
        <w:fldChar w:fldCharType="separate"/>
      </w:r>
      <w:r w:rsidR="00967F33" w:rsidRPr="00967F33">
        <w:rPr>
          <w:noProof/>
          <w:vertAlign w:val="superscript"/>
        </w:rPr>
        <w:t>84</w:t>
      </w:r>
      <w:r w:rsidR="00967F33">
        <w:fldChar w:fldCharType="end"/>
      </w:r>
      <w:r w:rsidR="00F16A6A">
        <w:t xml:space="preserve"> The Council felt that the large sample size in this study was a strength of the study, but the sample </w:t>
      </w:r>
      <w:r w:rsidR="003E1A4F">
        <w:t>used</w:t>
      </w:r>
      <w:r w:rsidR="00F16A6A">
        <w:t xml:space="preserve"> may not </w:t>
      </w:r>
      <w:r w:rsidR="00DB19AF">
        <w:t xml:space="preserve">be </w:t>
      </w:r>
      <w:r w:rsidR="00F16A6A">
        <w:t>represent</w:t>
      </w:r>
      <w:r w:rsidR="00DB19AF">
        <w:t xml:space="preserve">ative of the military population in general (a point identified by the </w:t>
      </w:r>
      <w:r w:rsidR="00261C8A">
        <w:t>authors</w:t>
      </w:r>
      <w:r w:rsidR="00DB19AF">
        <w:t xml:space="preserve"> themselves). The Council felt that the self-reported nature of the ill-health reported in those with no vaccination record indicated a potential degree of recall bias</w:t>
      </w:r>
      <w:r w:rsidR="00A17EDA">
        <w:t xml:space="preserve">. The </w:t>
      </w:r>
      <w:r w:rsidR="00DB19AF">
        <w:t xml:space="preserve">Council has previously noted </w:t>
      </w:r>
      <w:r w:rsidR="00A17EDA">
        <w:t>this as</w:t>
      </w:r>
      <w:r w:rsidR="00DB19AF">
        <w:t xml:space="preserve"> a methodological issue with studies relying on self-reported data.</w:t>
      </w:r>
    </w:p>
    <w:p w:rsidR="00E75F1F" w:rsidRDefault="00E75F1F" w:rsidP="00C91995">
      <w:pPr>
        <w:pStyle w:val="NormalNumbered0"/>
      </w:pPr>
      <w:r w:rsidRPr="006723C5">
        <w:t>In a cohort study to determine whether anthrax vaccine resulted in adverse health effects in Canadian Forces members eight months after vaccination</w:t>
      </w:r>
      <w:r w:rsidR="00C70346" w:rsidRPr="006723C5">
        <w:t xml:space="preserve">, </w:t>
      </w:r>
      <w:r w:rsidR="005B2FD8" w:rsidRPr="006723C5">
        <w:t>Hunter et al</w:t>
      </w:r>
      <w:r w:rsidR="00967F33">
        <w:fldChar w:fldCharType="begin"/>
      </w:r>
      <w:r w:rsidR="00967F33">
        <w:instrText xml:space="preserve"> ADDIN EN.CITE &lt;EndNote&gt;&lt;Cite&gt;&lt;Author&gt;Hunter&lt;/Author&gt;&lt;Year&gt;2004&lt;/Year&gt;&lt;RecNum&gt;151&lt;/RecNum&gt;&lt;DisplayText&gt;&lt;style face="superscript"&gt;85&lt;/style&gt;&lt;/DisplayText&gt;&lt;record&gt;&lt;rec-number&gt;151&lt;/rec-number&gt;&lt;foreign-keys&gt;&lt;key app="EN" db-id="wvwvxesr5pfesue2wvnp2x98pxa0tfsts9fa" timestamp="1454639228"&gt;151&lt;/key&gt;&lt;/foreign-keys&gt;&lt;ref-type name="Journal Article"&gt;17&lt;/ref-type&gt;&lt;contributors&gt;&lt;authors&gt;&lt;author&gt;Hunter, D.&lt;/author&gt;&lt;author&gt;Zoutman, D.&lt;/author&gt;&lt;author&gt;Whitehead, J.&lt;/author&gt;&lt;author&gt;Hutchings, J.&lt;/author&gt;&lt;author&gt;MacDonald, K.&lt;/author&gt;&lt;/authors&gt;&lt;/contributors&gt;&lt;titles&gt;&lt;title&gt;Health effects of anthrax vaccination in the Canadian forces&lt;/title&gt;&lt;secondary-title&gt;Mil Med&lt;/secondary-title&gt;&lt;/titles&gt;&lt;periodical&gt;&lt;full-title&gt;Mil Med&lt;/full-title&gt;&lt;/periodical&gt;&lt;pages&gt;833-8&lt;/pages&gt;&lt;volume&gt;169&lt;/volume&gt;&lt;number&gt;10&lt;/number&gt;&lt;dates&gt;&lt;year&gt;2004&lt;/year&gt;&lt;/dates&gt;&lt;reviewed-item&gt;quasi-experiment&lt;/reviewed-item&gt;&lt;urls&gt;&lt;/urls&gt;&lt;custom4&gt;RMA ID: 069827&lt;/custom4&gt;&lt;custom5&gt;28945&lt;/custom5&gt;&lt;custom6&gt;RMA MO. AGWVA. APPLICANT&lt;/custom6&gt;&lt;custom7&gt;5b&lt;/custom7&gt;&lt;modified-date&gt;JW&amp;#xD;AG&lt;/modified-date&gt;&lt;/record&gt;&lt;/Cite&gt;&lt;/EndNote&gt;</w:instrText>
      </w:r>
      <w:r w:rsidR="00967F33">
        <w:fldChar w:fldCharType="separate"/>
      </w:r>
      <w:r w:rsidR="00967F33" w:rsidRPr="00967F33">
        <w:rPr>
          <w:noProof/>
          <w:vertAlign w:val="superscript"/>
        </w:rPr>
        <w:t>85</w:t>
      </w:r>
      <w:r w:rsidR="00967F33">
        <w:fldChar w:fldCharType="end"/>
      </w:r>
      <w:r w:rsidR="005B2FD8" w:rsidRPr="006723C5">
        <w:t xml:space="preserve"> </w:t>
      </w:r>
      <w:r w:rsidR="00C70346" w:rsidRPr="006723C5">
        <w:t xml:space="preserve">found </w:t>
      </w:r>
      <w:r w:rsidRPr="006723C5">
        <w:t xml:space="preserve">no significant increase in adverse health effects, using the </w:t>
      </w:r>
      <w:r w:rsidR="00C91995" w:rsidRPr="006723C5">
        <w:t>International Classification of Diseases</w:t>
      </w:r>
      <w:r w:rsidR="00966F94" w:rsidRPr="006723C5">
        <w:t xml:space="preserve"> </w:t>
      </w:r>
      <w:r w:rsidR="00C91995" w:rsidRPr="006723C5">
        <w:t>10</w:t>
      </w:r>
      <w:r w:rsidR="00C91995" w:rsidRPr="006723C5">
        <w:rPr>
          <w:vertAlign w:val="superscript"/>
        </w:rPr>
        <w:t>th</w:t>
      </w:r>
      <w:r w:rsidR="00C91995" w:rsidRPr="006723C5">
        <w:t xml:space="preserve"> revision (</w:t>
      </w:r>
      <w:r w:rsidRPr="006723C5">
        <w:t>ICD-10</w:t>
      </w:r>
      <w:r w:rsidR="00C91995" w:rsidRPr="006723C5">
        <w:t>)</w:t>
      </w:r>
      <w:r w:rsidRPr="006723C5">
        <w:t>.</w:t>
      </w:r>
      <w:r w:rsidR="005B2FD8">
        <w:t xml:space="preserve"> The Council noted that this study relied on objective medical records</w:t>
      </w:r>
      <w:r w:rsidR="00B15FBC">
        <w:t xml:space="preserve"> rather than self-reported health data. However, the timeframe of the study was relatively short, which limits the ability to extrapolate the findings of this study more generally.</w:t>
      </w:r>
    </w:p>
    <w:p w:rsidR="001340B1" w:rsidRPr="003E1A4F" w:rsidRDefault="001340B1" w:rsidP="002275D9">
      <w:pPr>
        <w:pStyle w:val="NormalNumbered0"/>
      </w:pPr>
      <w:r w:rsidRPr="002C4A50">
        <w:t>Murphy et al</w:t>
      </w:r>
      <w:r w:rsidR="00967F33">
        <w:fldChar w:fldCharType="begin"/>
      </w:r>
      <w:r w:rsidR="00967F33">
        <w:instrText xml:space="preserve"> ADDIN EN.CITE &lt;EndNote&gt;&lt;Cite&gt;&lt;Author&gt;Murphy&lt;/Author&gt;&lt;Year&gt;2008&lt;/Year&gt;&lt;RecNum&gt;3097&lt;/RecNum&gt;&lt;DisplayText&gt;&lt;style face="superscript"&gt;86&lt;/style&gt;&lt;/DisplayText&gt;&lt;record&gt;&lt;rec-number&gt;3097&lt;/rec-number&gt;&lt;foreign-keys&gt;&lt;key app="EN" db-id="wvwvxesr5pfesue2wvnp2x98pxa0tfsts9fa" timestamp="1527128547"&gt;3097&lt;/key&gt;&lt;/foreign-keys&gt;&lt;ref-type name="Journal Article"&gt;17&lt;/ref-type&gt;&lt;contributors&gt;&lt;authors&gt;&lt;author&gt;Murphy, D.&lt;/author&gt;&lt;author&gt;Hotopf, M.&lt;/author&gt;&lt;author&gt;Wessely, S.&lt;/author&gt;&lt;/authors&gt;&lt;/contributors&gt;&lt;titles&gt;&lt;title&gt;Multiple vaccinations, health, and recall bias within UK armed forces deployed to Iraq: cohort study&lt;/title&gt;&lt;secondary-title&gt;BMJ&lt;/secondary-title&gt;&lt;/titles&gt;&lt;periodical&gt;&lt;full-title&gt;BMJ&lt;/full-title&gt;&lt;/periodical&gt;&lt;volume&gt;337&lt;/volume&gt;&lt;number&gt;a220&lt;/number&gt;&lt;dates&gt;&lt;year&gt;2008&lt;/year&gt;&lt;/dates&gt;&lt;urls&gt;&lt;/urls&gt;&lt;custom4&gt;RMA ID: 057100&lt;/custom4&gt;&lt;/record&gt;&lt;/Cite&gt;&lt;/EndNote&gt;</w:instrText>
      </w:r>
      <w:r w:rsidR="00967F33">
        <w:fldChar w:fldCharType="separate"/>
      </w:r>
      <w:r w:rsidR="00967F33" w:rsidRPr="00967F33">
        <w:rPr>
          <w:noProof/>
          <w:vertAlign w:val="superscript"/>
        </w:rPr>
        <w:t>86</w:t>
      </w:r>
      <w:r w:rsidR="00967F33">
        <w:fldChar w:fldCharType="end"/>
      </w:r>
      <w:r w:rsidRPr="002C4A50">
        <w:t xml:space="preserve"> conducted a cohort study of UK armed forces to assess the relation</w:t>
      </w:r>
      <w:r w:rsidR="00B5286B" w:rsidRPr="002C4A50">
        <w:t>ship</w:t>
      </w:r>
      <w:r w:rsidRPr="002C4A50">
        <w:t xml:space="preserve"> between </w:t>
      </w:r>
      <w:r w:rsidR="00B5286B" w:rsidRPr="002C4A50">
        <w:t xml:space="preserve">health and </w:t>
      </w:r>
      <w:r w:rsidRPr="002C4A50">
        <w:t>self-reported vaccinations received</w:t>
      </w:r>
      <w:r w:rsidR="00B5286B" w:rsidRPr="002C4A50">
        <w:t xml:space="preserve">, and health and medical records of </w:t>
      </w:r>
      <w:r w:rsidRPr="002C4A50">
        <w:t xml:space="preserve">vaccinations </w:t>
      </w:r>
      <w:r w:rsidR="00B5286B" w:rsidRPr="002C4A50">
        <w:t>received</w:t>
      </w:r>
      <w:r w:rsidRPr="002C4A50">
        <w:t>. A total of 4882 randomly selected military personnel deployed to Iraq since 2003 and a subset of 378 whose vaccination records were accessed</w:t>
      </w:r>
      <w:r w:rsidR="00D51B74" w:rsidRPr="002C4A50">
        <w:t xml:space="preserve"> were studied</w:t>
      </w:r>
      <w:r w:rsidRPr="002C4A50">
        <w:t xml:space="preserve">. </w:t>
      </w:r>
      <w:r w:rsidR="00CB23F2" w:rsidRPr="002C4A50">
        <w:t>Military</w:t>
      </w:r>
      <w:r w:rsidRPr="002C4A50">
        <w:t xml:space="preserve"> personnel who reported receiving two or more vaccinations on a single day were more likely to report symptoms of fatigue and </w:t>
      </w:r>
      <w:r w:rsidR="00621403" w:rsidRPr="002C4A50">
        <w:t xml:space="preserve">had </w:t>
      </w:r>
      <w:r w:rsidRPr="002C4A50">
        <w:t>multiple physical symptoms</w:t>
      </w:r>
      <w:r w:rsidR="00621403" w:rsidRPr="002C4A50">
        <w:t xml:space="preserve">. </w:t>
      </w:r>
      <w:bookmarkStart w:id="92" w:name="_Hlk517784598"/>
      <w:r w:rsidR="00965917" w:rsidRPr="002C4A50">
        <w:t xml:space="preserve">However, once medical records were used </w:t>
      </w:r>
      <w:r w:rsidR="00965917">
        <w:t>in the analysis t</w:t>
      </w:r>
      <w:r w:rsidRPr="002C4A50">
        <w:t>hese associations were no longer significant</w:t>
      </w:r>
      <w:r w:rsidR="00965917">
        <w:t xml:space="preserve">. </w:t>
      </w:r>
      <w:bookmarkEnd w:id="92"/>
      <w:r w:rsidR="00DB37D2" w:rsidRPr="002C4A50">
        <w:t xml:space="preserve">The authors </w:t>
      </w:r>
      <w:r w:rsidR="00965917">
        <w:t xml:space="preserve">concluded that the associations seen with </w:t>
      </w:r>
      <w:r w:rsidR="000D4381" w:rsidRPr="002C4A50">
        <w:t>self-reported</w:t>
      </w:r>
      <w:r w:rsidR="00DB37D2" w:rsidRPr="002C4A50">
        <w:t xml:space="preserve"> vaccinations</w:t>
      </w:r>
      <w:r w:rsidR="00621403" w:rsidRPr="002C4A50">
        <w:t xml:space="preserve"> </w:t>
      </w:r>
      <w:r w:rsidR="00965917">
        <w:t>were due to</w:t>
      </w:r>
      <w:r w:rsidR="00DB37D2" w:rsidRPr="002C4A50">
        <w:t xml:space="preserve"> recall bias.</w:t>
      </w:r>
      <w:r w:rsidR="007B257C" w:rsidRPr="002C4A50">
        <w:t xml:space="preserve"> </w:t>
      </w:r>
      <w:r w:rsidR="007B257C" w:rsidRPr="003E1A4F">
        <w:t>The Council</w:t>
      </w:r>
      <w:r w:rsidR="00965917">
        <w:t xml:space="preserve"> has previously noted </w:t>
      </w:r>
      <w:r w:rsidR="002C4A50">
        <w:t>reliance on self-reported data</w:t>
      </w:r>
      <w:r w:rsidR="00965917">
        <w:t xml:space="preserve"> as a significant methodological limitation</w:t>
      </w:r>
      <w:r w:rsidR="002C4A50">
        <w:t>.</w:t>
      </w:r>
    </w:p>
    <w:p w:rsidR="00E75F1F" w:rsidRPr="006723C5" w:rsidRDefault="00E75F1F" w:rsidP="00CE6BF8">
      <w:pPr>
        <w:pStyle w:val="HeadingNormal"/>
      </w:pPr>
      <w:r w:rsidRPr="006723C5">
        <w:t>Cross-sectional Studies</w:t>
      </w:r>
    </w:p>
    <w:p w:rsidR="00971B35" w:rsidRPr="006723C5" w:rsidRDefault="00971B35" w:rsidP="00105C81">
      <w:pPr>
        <w:pStyle w:val="NormalNumbered0"/>
      </w:pPr>
      <w:r w:rsidRPr="006723C5">
        <w:t>The Council reviewed studies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773D9D" w:rsidRPr="006723C5">
        <w:t xml:space="preserve"> </w:t>
      </w:r>
      <w:r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773D9D" w:rsidRPr="006723C5">
        <w:t xml:space="preserve"> </w:t>
      </w:r>
      <w:r w:rsidRPr="006723C5">
        <w:t>Hotopf et al</w:t>
      </w:r>
      <w:r w:rsidR="00773D9D" w:rsidRPr="006723C5">
        <w:t>,</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773D9D" w:rsidRPr="006723C5">
        <w:t xml:space="preserve"> </w:t>
      </w:r>
      <w:r w:rsidR="00105C81">
        <w:t xml:space="preserve">Chalder </w:t>
      </w:r>
      <w:r w:rsidRPr="006723C5">
        <w:t>et al</w:t>
      </w:r>
      <w:r w:rsidR="00982961" w:rsidRPr="006723C5">
        <w:t>,</w:t>
      </w:r>
      <w:r w:rsidR="00967F33">
        <w:fldChar w:fldCharType="begin"/>
      </w:r>
      <w:r w:rsidR="00967F33">
        <w:instrText xml:space="preserve"> ADDIN EN.CITE &lt;EndNote&gt;&lt;Cite&gt;&lt;Author&gt;Chalder&lt;/Author&gt;&lt;Year&gt;2001&lt;/Year&gt;&lt;RecNum&gt;1725&lt;/RecNum&gt;&lt;DisplayText&gt;&lt;style face="superscript"&gt;80&lt;/style&gt;&lt;/DisplayText&gt;&lt;record&gt;&lt;rec-number&gt;1725&lt;/rec-number&gt;&lt;foreign-keys&gt;&lt;key app="EN" db-id="wvwvxesr5pfesue2wvnp2x98pxa0tfsts9fa" timestamp="1487648319"&gt;1725&lt;/key&gt;&lt;/foreign-keys&gt;&lt;ref-type name="Journal Article"&gt;17&lt;/ref-type&gt;&lt;contributors&gt;&lt;authors&gt;&lt;author&gt;Chalder, T.&lt;/author&gt;&lt;author&gt;Hotopf, M.&lt;/author&gt;&lt;author&gt;Unwin, C.&lt;/author&gt;&lt;author&gt;Hull, L.&lt;/author&gt;&lt;author&gt;Ismail, K.&lt;/author&gt;&lt;author&gt;David, A.&lt;/author&gt;&lt;author&gt;Wessely, S.&lt;/author&gt;&lt;/authors&gt;&lt;/contributors&gt;&lt;titles&gt;&lt;title&gt;Prevalence of Gulf war veterans who believe they have Gulf war syndrome: questionnaire study&lt;/title&gt;&lt;secondary-title&gt;BMJ&lt;/secondary-title&gt;&lt;/titles&gt;&lt;periodical&gt;&lt;full-title&gt;BMJ&lt;/full-title&gt;&lt;/periodical&gt;&lt;pages&gt;473-6&lt;/pages&gt;&lt;volume&gt;323&lt;/volume&gt;&lt;number&gt;1&lt;/number&gt;&lt;dates&gt;&lt;year&gt;2001&lt;/year&gt;&lt;/dates&gt;&lt;urls&gt;&lt;/urls&gt;&lt;custom3&gt;psychological stresses&lt;/custom3&gt;&lt;custom4&gt;RMA ID: 026671&lt;/custom4&gt;&lt;custom5&gt;28414&lt;/custom5&gt;&lt;custom6&gt;RMA MO 1.9 AGWVA APPLICANT EXPERT&lt;/custom6&gt;&lt;custom7&gt;Grade 3&lt;/custom7&gt;&lt;modified-date&gt;DN&amp;#xD;AG&lt;/modified-date&gt;&lt;/record&gt;&lt;/Cite&gt;&lt;/EndNote&gt;</w:instrText>
      </w:r>
      <w:r w:rsidR="00967F33">
        <w:fldChar w:fldCharType="separate"/>
      </w:r>
      <w:r w:rsidR="00967F33" w:rsidRPr="00967F33">
        <w:rPr>
          <w:noProof/>
          <w:vertAlign w:val="superscript"/>
        </w:rPr>
        <w:t>80</w:t>
      </w:r>
      <w:r w:rsidR="00967F33">
        <w:fldChar w:fldCharType="end"/>
      </w:r>
      <w:r w:rsidRPr="006723C5">
        <w:t xml:space="preserve"> Steele</w:t>
      </w:r>
      <w:r w:rsidR="00982961" w:rsidRPr="006723C5">
        <w:t>,</w:t>
      </w:r>
      <w:r w:rsidR="00967F33">
        <w:fldChar w:fldCharType="begin"/>
      </w:r>
      <w:r w:rsidR="00967F33">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fldChar w:fldCharType="separate"/>
      </w:r>
      <w:r w:rsidR="00967F33" w:rsidRPr="00967F33">
        <w:rPr>
          <w:noProof/>
          <w:vertAlign w:val="superscript"/>
        </w:rPr>
        <w:t>87</w:t>
      </w:r>
      <w:r w:rsidR="00967F33">
        <w:fldChar w:fldCharType="end"/>
      </w:r>
      <w:r w:rsidR="00773D9D" w:rsidRPr="006723C5">
        <w:t xml:space="preserve"> </w:t>
      </w:r>
      <w:r w:rsidRPr="006723C5">
        <w:t>Gray et al</w:t>
      </w:r>
      <w:r w:rsidR="00982961" w:rsidRPr="006723C5">
        <w:t>,</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80008E">
        <w:t xml:space="preserve"> </w:t>
      </w:r>
      <w:r w:rsidRPr="006723C5">
        <w:t xml:space="preserve">and </w:t>
      </w:r>
      <w:r w:rsidR="00A0749B" w:rsidRPr="006723C5">
        <w:t>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966F94" w:rsidRPr="006723C5">
        <w:t xml:space="preserve"> </w:t>
      </w:r>
      <w:r w:rsidRPr="006723C5">
        <w:t xml:space="preserve">which specifically examined chronic multisymptom illness or </w:t>
      </w:r>
      <w:r w:rsidR="00D6710F">
        <w:t>‘</w:t>
      </w:r>
      <w:r w:rsidRPr="006723C5">
        <w:t>Gulf War illness</w:t>
      </w:r>
      <w:r w:rsidR="00D6710F">
        <w:t>’</w:t>
      </w:r>
      <w:r w:rsidRPr="006723C5">
        <w:t xml:space="preserve"> symptoms.</w:t>
      </w:r>
    </w:p>
    <w:p w:rsidR="00E75F1F" w:rsidRPr="006723C5" w:rsidRDefault="00E75F1F" w:rsidP="00173B33">
      <w:pPr>
        <w:pStyle w:val="NormalNumbered0"/>
      </w:pPr>
      <w:r w:rsidRPr="006723C5">
        <w:t>In a cross-sectional survey of three UK military cohorts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971B35" w:rsidRPr="006723C5">
        <w:t xml:space="preserve"> discussed at [</w:t>
      </w:r>
      <w:r w:rsidR="00BA7289" w:rsidRPr="006723C5">
        <w:fldChar w:fldCharType="begin"/>
      </w:r>
      <w:r w:rsidR="00971B35" w:rsidRPr="006723C5">
        <w:instrText xml:space="preserve"> REF _Ref507425970 \r \h </w:instrText>
      </w:r>
      <w:r w:rsidR="004D667E" w:rsidRPr="006723C5">
        <w:instrText xml:space="preserve"> \* MERGEFORMAT </w:instrText>
      </w:r>
      <w:r w:rsidR="00BA7289" w:rsidRPr="006723C5">
        <w:fldChar w:fldCharType="separate"/>
      </w:r>
      <w:r w:rsidR="00463BFD">
        <w:t>123</w:t>
      </w:r>
      <w:r w:rsidR="00BA7289" w:rsidRPr="006723C5">
        <w:fldChar w:fldCharType="end"/>
      </w:r>
      <w:r w:rsidR="00971B35" w:rsidRPr="006723C5">
        <w:t>]</w:t>
      </w:r>
      <w:r w:rsidR="005B0F07">
        <w:t>, t</w:t>
      </w:r>
      <w:r w:rsidR="00971B35" w:rsidRPr="006723C5">
        <w:t xml:space="preserve">he authors found </w:t>
      </w:r>
      <w:r w:rsidRPr="006723C5">
        <w:t xml:space="preserve">a slight increased risk </w:t>
      </w:r>
      <w:r w:rsidRPr="0002709B">
        <w:t>of chronic multisymptom illness (CDC</w:t>
      </w:r>
      <w:r w:rsidR="00261C8A" w:rsidRPr="0002709B">
        <w:t>-</w:t>
      </w:r>
      <w:r w:rsidRPr="0002709B">
        <w:t>defined)</w:t>
      </w:r>
      <w:r w:rsidRPr="006723C5">
        <w:t xml:space="preserve"> for </w:t>
      </w:r>
      <w:r w:rsidR="00E00A29" w:rsidRPr="006723C5">
        <w:t xml:space="preserve">all </w:t>
      </w:r>
      <w:r w:rsidRPr="006723C5">
        <w:t>Gul</w:t>
      </w:r>
      <w:r w:rsidR="00842E35" w:rsidRPr="006723C5">
        <w:t xml:space="preserve">f War veterans and anthrax (OR </w:t>
      </w:r>
      <w:r w:rsidRPr="006723C5">
        <w:t>1.5, 95% CI 1.3-1.7), plague (OR 1.3, 95% CI 1.1</w:t>
      </w:r>
      <w:r w:rsidR="007E183F" w:rsidRPr="006723C5">
        <w:t>-</w:t>
      </w:r>
      <w:r w:rsidRPr="006723C5">
        <w:t xml:space="preserve">1.6) </w:t>
      </w:r>
      <w:r w:rsidR="00842E35" w:rsidRPr="006723C5">
        <w:t>and any biological warfare (OR</w:t>
      </w:r>
      <w:r w:rsidRPr="006723C5">
        <w:t xml:space="preserve"> 1.5, 95% CI 1.3-1.7) vaccines</w:t>
      </w:r>
      <w:r w:rsidR="00E00A29" w:rsidRPr="006723C5">
        <w:t xml:space="preserve">, but not for pertussis (OR 1.1, 95% CI 0.9-1.4). </w:t>
      </w:r>
      <w:r w:rsidRPr="006723C5">
        <w:t xml:space="preserve">For Bosnia veterans </w:t>
      </w:r>
      <w:r w:rsidR="00C70346" w:rsidRPr="006723C5">
        <w:t xml:space="preserve">no </w:t>
      </w:r>
      <w:r w:rsidRPr="006723C5">
        <w:t>significant associations between reported vaccinations and chronic multisymptom illness was shown for anthrax vaccine (</w:t>
      </w:r>
      <w:r w:rsidR="00587B16" w:rsidRPr="006723C5">
        <w:t>other</w:t>
      </w:r>
      <w:r w:rsidRPr="006723C5">
        <w:t xml:space="preserve"> vaccines were not calculated) and any biological warfare vaccine. Of note</w:t>
      </w:r>
      <w:r w:rsidR="0002709B">
        <w:t>,</w:t>
      </w:r>
      <w:r w:rsidRPr="006723C5">
        <w:t xml:space="preserve"> 940 Gulf War veterans had </w:t>
      </w:r>
      <w:r w:rsidR="006731A8" w:rsidRPr="006723C5">
        <w:t xml:space="preserve">vaccination </w:t>
      </w:r>
      <w:r w:rsidRPr="006723C5">
        <w:t>record</w:t>
      </w:r>
      <w:r w:rsidR="006731A8" w:rsidRPr="006723C5">
        <w:t>s</w:t>
      </w:r>
      <w:r w:rsidRPr="006723C5">
        <w:t xml:space="preserve"> and 2242 had no record and 1127 Bosnia veterans had vaccination records and 1718 had no record. Exposures specific to the Gulf were associated with all outcomes</w:t>
      </w:r>
      <w:r w:rsidR="00C70346" w:rsidRPr="006723C5">
        <w:t>,</w:t>
      </w:r>
      <w:r w:rsidR="00173B33" w:rsidRPr="006723C5">
        <w:t xml:space="preserve"> and the Gulf War cohort v</w:t>
      </w:r>
      <w:r w:rsidRPr="006723C5">
        <w:t>accination against biological warfare</w:t>
      </w:r>
      <w:r w:rsidR="00C70346" w:rsidRPr="006723C5">
        <w:t>,</w:t>
      </w:r>
      <w:r w:rsidRPr="006723C5">
        <w:t xml:space="preserve"> and multiple routine vaccinations</w:t>
      </w:r>
      <w:r w:rsidR="00C70346" w:rsidRPr="006723C5">
        <w:t>,</w:t>
      </w:r>
      <w:r w:rsidRPr="006723C5">
        <w:t xml:space="preserve"> were associated with chronic multisymptom illness. The association between routine vaccinations and adverse </w:t>
      </w:r>
      <w:r w:rsidR="005252CB">
        <w:t xml:space="preserve">health </w:t>
      </w:r>
      <w:r w:rsidRPr="006723C5">
        <w:t xml:space="preserve">outcomes was significant only in </w:t>
      </w:r>
      <w:r w:rsidR="005252CB">
        <w:t>respondents</w:t>
      </w:r>
      <w:r w:rsidR="005252CB" w:rsidRPr="006723C5">
        <w:t xml:space="preserve"> </w:t>
      </w:r>
      <w:r w:rsidRPr="006723C5">
        <w:t>who had not used their vaccination records</w:t>
      </w:r>
      <w:r w:rsidR="005252CB">
        <w:t xml:space="preserve">. This </w:t>
      </w:r>
      <w:r w:rsidR="00261C8A">
        <w:t xml:space="preserve">finding </w:t>
      </w:r>
      <w:r w:rsidR="005252CB">
        <w:t>s</w:t>
      </w:r>
      <w:r w:rsidRPr="006723C5">
        <w:t>uggest</w:t>
      </w:r>
      <w:r w:rsidR="00C70346" w:rsidRPr="006723C5">
        <w:t>ed</w:t>
      </w:r>
      <w:r w:rsidRPr="006723C5">
        <w:t xml:space="preserve"> </w:t>
      </w:r>
      <w:r w:rsidR="005252CB">
        <w:t>a degree of</w:t>
      </w:r>
      <w:r w:rsidR="005252CB" w:rsidRPr="006723C5">
        <w:t xml:space="preserve"> </w:t>
      </w:r>
      <w:r w:rsidRPr="006723C5">
        <w:t>recall bias</w:t>
      </w:r>
      <w:r w:rsidR="005252CB">
        <w:t xml:space="preserve">, which is one of a number of methodological issues with this study that the Council has previously noted </w:t>
      </w:r>
      <w:r w:rsidR="00105C81">
        <w:t xml:space="preserve">at </w:t>
      </w:r>
      <w:r w:rsidR="00105C81" w:rsidRPr="006723C5">
        <w:t>[</w:t>
      </w:r>
      <w:r w:rsidR="00105C81" w:rsidRPr="006723C5">
        <w:fldChar w:fldCharType="begin"/>
      </w:r>
      <w:r w:rsidR="00105C81" w:rsidRPr="006723C5">
        <w:instrText xml:space="preserve"> REF _Ref507425970 \r \h  \* MERGEFORMAT </w:instrText>
      </w:r>
      <w:r w:rsidR="00105C81" w:rsidRPr="006723C5">
        <w:fldChar w:fldCharType="separate"/>
      </w:r>
      <w:r w:rsidR="00463BFD">
        <w:t>123</w:t>
      </w:r>
      <w:r w:rsidR="00105C81" w:rsidRPr="006723C5">
        <w:fldChar w:fldCharType="end"/>
      </w:r>
      <w:r w:rsidR="00105C81" w:rsidRPr="006723C5">
        <w:t>]</w:t>
      </w:r>
      <w:r w:rsidR="00105C81">
        <w:t>.</w:t>
      </w:r>
    </w:p>
    <w:p w:rsidR="00E75F1F" w:rsidRPr="00040953" w:rsidRDefault="00E75F1F" w:rsidP="00C561C0">
      <w:pPr>
        <w:pStyle w:val="NormalNumbered0"/>
      </w:pPr>
      <w:r w:rsidRPr="00BE3FD4">
        <w:t>In a cross-sectional study by</w:t>
      </w:r>
      <w:r w:rsidRPr="006723C5">
        <w:t xml:space="preserve">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of 945 US Gulf War veterans (with full data), 577</w:t>
      </w:r>
      <w:r w:rsidR="00E043A7" w:rsidRPr="006723C5">
        <w:t xml:space="preserve"> </w:t>
      </w:r>
      <w:r w:rsidRPr="006723C5">
        <w:t xml:space="preserve">(61%) were defined as having </w:t>
      </w:r>
      <w:r w:rsidRPr="00BE3FD4">
        <w:t xml:space="preserve">chronic </w:t>
      </w:r>
      <w:r w:rsidR="00D412A5" w:rsidRPr="00BE3FD4">
        <w:t>multisymptom</w:t>
      </w:r>
      <w:r w:rsidRPr="00BE3FD4">
        <w:t xml:space="preserve"> illness (CDC</w:t>
      </w:r>
      <w:r w:rsidR="00105C81" w:rsidRPr="00BE3FD4">
        <w:t>-</w:t>
      </w:r>
      <w:r w:rsidRPr="00BE3FD4">
        <w:t>defined)</w:t>
      </w:r>
      <w:r w:rsidR="00A32E5B" w:rsidRPr="00BE3FD4">
        <w:t>,</w:t>
      </w:r>
      <w:r w:rsidR="00966F94" w:rsidRPr="006723C5">
        <w:rPr>
          <w:b/>
        </w:rPr>
        <w:t xml:space="preserve"> </w:t>
      </w:r>
      <w:r w:rsidRPr="006723C5">
        <w:t>286 mild</w:t>
      </w:r>
      <w:r w:rsidR="00260BDA" w:rsidRPr="006723C5">
        <w:t xml:space="preserve"> to </w:t>
      </w:r>
      <w:r w:rsidRPr="006723C5">
        <w:t xml:space="preserve">moderate and 281 severe </w:t>
      </w:r>
      <w:r w:rsidR="00D412A5" w:rsidRPr="006723C5">
        <w:t>chronic multisymptom illness</w:t>
      </w:r>
      <w:r w:rsidR="00971B35" w:rsidRPr="006723C5">
        <w:t xml:space="preserve"> (discussed at [</w:t>
      </w:r>
      <w:r w:rsidR="00BA7289" w:rsidRPr="006723C5">
        <w:fldChar w:fldCharType="begin"/>
      </w:r>
      <w:r w:rsidR="00971B35" w:rsidRPr="006723C5">
        <w:instrText xml:space="preserve"> REF _Ref507425855 \r \h </w:instrText>
      </w:r>
      <w:r w:rsidR="006723C5">
        <w:instrText xml:space="preserve"> \* MERGEFORMAT </w:instrText>
      </w:r>
      <w:r w:rsidR="00BA7289" w:rsidRPr="006723C5">
        <w:fldChar w:fldCharType="separate"/>
      </w:r>
      <w:r w:rsidR="00463BFD">
        <w:t>126</w:t>
      </w:r>
      <w:r w:rsidR="00BA7289" w:rsidRPr="006723C5">
        <w:fldChar w:fldCharType="end"/>
      </w:r>
      <w:r w:rsidR="00971B35" w:rsidRPr="006723C5">
        <w:t>])</w:t>
      </w:r>
      <w:r w:rsidRPr="006723C5">
        <w:t>. In the univariate analysis</w:t>
      </w:r>
      <w:r w:rsidR="00C70346" w:rsidRPr="006723C5">
        <w:t xml:space="preserve">, a significant association between </w:t>
      </w:r>
      <w:r w:rsidR="00F723DE">
        <w:t xml:space="preserve">self-reported </w:t>
      </w:r>
      <w:r w:rsidRPr="006723C5">
        <w:t xml:space="preserve">anthrax vaccination </w:t>
      </w:r>
      <w:r w:rsidR="00C70346" w:rsidRPr="006723C5">
        <w:t xml:space="preserve">and risk of </w:t>
      </w:r>
      <w:r w:rsidR="00842E35" w:rsidRPr="006723C5">
        <w:t>mild</w:t>
      </w:r>
      <w:r w:rsidR="00260BDA" w:rsidRPr="006723C5">
        <w:t xml:space="preserve"> to </w:t>
      </w:r>
      <w:r w:rsidR="00842E35" w:rsidRPr="006723C5">
        <w:t xml:space="preserve">moderate (OR </w:t>
      </w:r>
      <w:r w:rsidRPr="006723C5">
        <w:t xml:space="preserve">1.5, </w:t>
      </w:r>
      <w:r w:rsidR="00842E35" w:rsidRPr="006723C5">
        <w:t>95% CI 1.1-2.1) and severe (OR</w:t>
      </w:r>
      <w:r w:rsidRPr="006723C5">
        <w:t xml:space="preserve"> 1.9, 95% CI 1.4-2.6) chronic </w:t>
      </w:r>
      <w:r w:rsidR="00D412A5" w:rsidRPr="006723C5">
        <w:t>multisymptom</w:t>
      </w:r>
      <w:r w:rsidRPr="006723C5">
        <w:t xml:space="preserve"> illness</w:t>
      </w:r>
      <w:r w:rsidR="00C70346" w:rsidRPr="006723C5">
        <w:t xml:space="preserve"> was found</w:t>
      </w:r>
      <w:r w:rsidRPr="006723C5">
        <w:t>. In the multivariate logistic regression model (</w:t>
      </w:r>
      <w:r w:rsidRPr="006723C5">
        <w:rPr>
          <w:i/>
        </w:rPr>
        <w:t>n</w:t>
      </w:r>
      <w:r w:rsidRPr="006723C5">
        <w:t xml:space="preserve"> = 945) predicting a significant association was shown</w:t>
      </w:r>
      <w:r w:rsidR="00842E35" w:rsidRPr="006723C5">
        <w:t xml:space="preserve"> </w:t>
      </w:r>
      <w:r w:rsidR="00C561C0">
        <w:t xml:space="preserve">between </w:t>
      </w:r>
      <w:r w:rsidR="00C561C0" w:rsidRPr="006723C5">
        <w:t xml:space="preserve">chronic multisymptom illness </w:t>
      </w:r>
      <w:r w:rsidR="00C561C0">
        <w:t xml:space="preserve">and </w:t>
      </w:r>
      <w:r w:rsidR="00842E35" w:rsidRPr="00943B03">
        <w:t xml:space="preserve">the anthrax vaccine (OR </w:t>
      </w:r>
      <w:r w:rsidRPr="00943B03">
        <w:t>1.5, 95% CI 1.1-2.0).</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5B0F07" w:rsidRPr="00943B03">
        <w:t xml:space="preserve"> </w:t>
      </w:r>
      <w:r w:rsidR="003460D7" w:rsidRPr="00943B03">
        <w:t>However, t</w:t>
      </w:r>
      <w:r w:rsidR="005B0F07" w:rsidRPr="00040953">
        <w:t>he Council noted the methodological issues with this study in its discussion at</w:t>
      </w:r>
      <w:r w:rsidR="00105C81" w:rsidRPr="00105C81">
        <w:t xml:space="preserve"> </w:t>
      </w:r>
      <w:r w:rsidR="00105C81" w:rsidRPr="006723C5">
        <w:t>[</w:t>
      </w:r>
      <w:r w:rsidR="00105C81" w:rsidRPr="006723C5">
        <w:fldChar w:fldCharType="begin"/>
      </w:r>
      <w:r w:rsidR="00105C81" w:rsidRPr="006723C5">
        <w:instrText xml:space="preserve"> REF _Ref507425855 \r \h </w:instrText>
      </w:r>
      <w:r w:rsidR="00105C81">
        <w:instrText xml:space="preserve"> \* MERGEFORMAT </w:instrText>
      </w:r>
      <w:r w:rsidR="00105C81" w:rsidRPr="006723C5">
        <w:fldChar w:fldCharType="separate"/>
      </w:r>
      <w:r w:rsidR="00463BFD">
        <w:t>126</w:t>
      </w:r>
      <w:r w:rsidR="00105C81" w:rsidRPr="006723C5">
        <w:fldChar w:fldCharType="end"/>
      </w:r>
      <w:r w:rsidR="00105C81" w:rsidRPr="006723C5">
        <w:t xml:space="preserve">] </w:t>
      </w:r>
      <w:r w:rsidR="003460D7" w:rsidRPr="00040953">
        <w:t>making interpretation of this result problematic</w:t>
      </w:r>
      <w:r w:rsidR="005B0F07" w:rsidRPr="00040953">
        <w:t>.</w:t>
      </w:r>
    </w:p>
    <w:p w:rsidR="00E75F1F" w:rsidRPr="00A17EDA" w:rsidRDefault="006731A8" w:rsidP="00B1520D">
      <w:pPr>
        <w:pStyle w:val="NormalNumbered0"/>
      </w:pPr>
      <w:r w:rsidRPr="006723C5">
        <w:t>A</w:t>
      </w:r>
      <w:r w:rsidR="00E75F1F" w:rsidRPr="006723C5">
        <w:t xml:space="preserve"> cross-sectional study of UK Gulf War veterans by Hotopf et al</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E75F1F" w:rsidRPr="006723C5">
        <w:t xml:space="preserve"> explored the relationship between ill health after the Gulf War and vaccines received before or during the conflict. The response rate for the original survey was 70.4% (</w:t>
      </w:r>
      <w:r w:rsidR="00E75F1F" w:rsidRPr="006723C5">
        <w:rPr>
          <w:i/>
        </w:rPr>
        <w:t>n</w:t>
      </w:r>
      <w:r w:rsidR="00E75F1F" w:rsidRPr="006723C5">
        <w:t xml:space="preserve"> = 3284), of these, 28% (</w:t>
      </w:r>
      <w:r w:rsidR="00DD4E02" w:rsidRPr="006723C5">
        <w:rPr>
          <w:i/>
        </w:rPr>
        <w:t>n</w:t>
      </w:r>
      <w:r w:rsidR="00DD4E02" w:rsidRPr="006723C5">
        <w:t xml:space="preserve"> = </w:t>
      </w:r>
      <w:r w:rsidR="00E75F1F" w:rsidRPr="006723C5">
        <w:t xml:space="preserve">923) had vaccine records. The data from only those who had vaccine records were used. The risk </w:t>
      </w:r>
      <w:r w:rsidR="00E75F1F" w:rsidRPr="00BE3FD4">
        <w:t xml:space="preserve">for chronic </w:t>
      </w:r>
      <w:r w:rsidR="00D412A5" w:rsidRPr="00BE3FD4">
        <w:t>multisymptom</w:t>
      </w:r>
      <w:r w:rsidR="00105C81" w:rsidRPr="00BE3FD4">
        <w:t xml:space="preserve"> illness (CDC-</w:t>
      </w:r>
      <w:r w:rsidR="00E75F1F" w:rsidRPr="00BE3FD4">
        <w:t>defined)</w:t>
      </w:r>
      <w:r w:rsidR="00B1520D" w:rsidRPr="006723C5">
        <w:t xml:space="preserve"> (after adjusting for rank, age, service and education)</w:t>
      </w:r>
      <w:r w:rsidR="00E75F1F" w:rsidRPr="006723C5">
        <w:t xml:space="preserve"> in Gulf War veterans found </w:t>
      </w:r>
      <w:r w:rsidR="0080008E">
        <w:t xml:space="preserve">a </w:t>
      </w:r>
      <w:r w:rsidR="00E75F1F" w:rsidRPr="006723C5">
        <w:t>non-significant risk associated with pre-deploymen</w:t>
      </w:r>
      <w:r w:rsidR="00842E35" w:rsidRPr="006723C5">
        <w:t xml:space="preserve">t vaccinations of anthrax (OR </w:t>
      </w:r>
      <w:r w:rsidR="00E75F1F" w:rsidRPr="006723C5">
        <w:t>1.</w:t>
      </w:r>
      <w:r w:rsidR="00B1520D" w:rsidRPr="006723C5">
        <w:t>2</w:t>
      </w:r>
      <w:r w:rsidR="00842E35" w:rsidRPr="006723C5">
        <w:t>, 95% CI 0.</w:t>
      </w:r>
      <w:r w:rsidR="00B1520D" w:rsidRPr="006723C5">
        <w:t>9</w:t>
      </w:r>
      <w:r w:rsidR="00842E35" w:rsidRPr="006723C5">
        <w:t>-</w:t>
      </w:r>
      <w:r w:rsidR="00B1520D" w:rsidRPr="006723C5">
        <w:t>1.6</w:t>
      </w:r>
      <w:r w:rsidR="00842E35" w:rsidRPr="006723C5">
        <w:t xml:space="preserve">), plague (OR </w:t>
      </w:r>
      <w:r w:rsidR="00E75F1F" w:rsidRPr="006723C5">
        <w:t>1.2, 95% CI 0.</w:t>
      </w:r>
      <w:r w:rsidR="00B1520D" w:rsidRPr="006723C5">
        <w:t>7</w:t>
      </w:r>
      <w:r w:rsidR="00E75F1F" w:rsidRPr="006723C5">
        <w:t>-</w:t>
      </w:r>
      <w:r w:rsidR="00B1520D" w:rsidRPr="006723C5">
        <w:t>2.1</w:t>
      </w:r>
      <w:r w:rsidR="00842E35" w:rsidRPr="006723C5">
        <w:t xml:space="preserve">) and pertussis (OR </w:t>
      </w:r>
      <w:r w:rsidR="00E75F1F" w:rsidRPr="006723C5">
        <w:t>1.0, 95% CI 0.</w:t>
      </w:r>
      <w:r w:rsidR="00B1520D" w:rsidRPr="006723C5">
        <w:t>7</w:t>
      </w:r>
      <w:r w:rsidR="009E4F15" w:rsidRPr="006723C5">
        <w:t xml:space="preserve">-1.7). </w:t>
      </w:r>
      <w:r w:rsidR="00E75F1F" w:rsidRPr="006723C5">
        <w:t xml:space="preserve">The risk for the chronic </w:t>
      </w:r>
      <w:r w:rsidR="00D412A5" w:rsidRPr="006723C5">
        <w:t>multisymptom</w:t>
      </w:r>
      <w:r w:rsidR="00E75F1F" w:rsidRPr="006723C5">
        <w:t xml:space="preserve"> illness in Gulf War veterans found </w:t>
      </w:r>
      <w:r w:rsidR="0080008E">
        <w:t xml:space="preserve">a </w:t>
      </w:r>
      <w:r w:rsidR="00E75F1F" w:rsidRPr="006723C5">
        <w:t xml:space="preserve">borderline risk </w:t>
      </w:r>
      <w:r w:rsidR="0000730B" w:rsidRPr="006723C5">
        <w:t xml:space="preserve">significantly </w:t>
      </w:r>
      <w:r w:rsidR="00E75F1F" w:rsidRPr="006723C5">
        <w:t>associated with post-deployme</w:t>
      </w:r>
      <w:r w:rsidR="00842E35" w:rsidRPr="006723C5">
        <w:t>nt vaccinations of anthrax (OR</w:t>
      </w:r>
      <w:r w:rsidR="00E75F1F" w:rsidRPr="006723C5">
        <w:t xml:space="preserve"> 1.</w:t>
      </w:r>
      <w:r w:rsidR="00B1520D" w:rsidRPr="006723C5">
        <w:t>4</w:t>
      </w:r>
      <w:r w:rsidR="00842E35" w:rsidRPr="006723C5">
        <w:t>, 95% CI 1.0-1.8), plague (OR</w:t>
      </w:r>
      <w:r w:rsidR="00E75F1F" w:rsidRPr="006723C5">
        <w:t xml:space="preserve"> 1.2, 95%</w:t>
      </w:r>
      <w:r w:rsidR="00842E35" w:rsidRPr="006723C5">
        <w:t xml:space="preserve"> CI 0.9-1.6) and pertussis (OR 1</w:t>
      </w:r>
      <w:r w:rsidR="00E75F1F" w:rsidRPr="006723C5">
        <w:t xml:space="preserve">.4, 95% CI 1.0-1.9). The authors concluded that vaccines received before deployment were not associated with most of the outcome measures </w:t>
      </w:r>
      <w:r w:rsidR="00040953">
        <w:t>in contrast to</w:t>
      </w:r>
      <w:r w:rsidR="00040953" w:rsidRPr="006723C5">
        <w:t xml:space="preserve"> </w:t>
      </w:r>
      <w:r w:rsidR="00E75F1F" w:rsidRPr="006723C5">
        <w:t xml:space="preserve">vaccines received during deployment. Of the 923 veterans included in the analysis, there was </w:t>
      </w:r>
      <w:r w:rsidR="0080008E">
        <w:t>a</w:t>
      </w:r>
      <w:r w:rsidR="00E75F1F" w:rsidRPr="006723C5">
        <w:t xml:space="preserve"> </w:t>
      </w:r>
      <w:r w:rsidR="00040953">
        <w:t>low</w:t>
      </w:r>
      <w:r w:rsidR="00040953" w:rsidRPr="006723C5">
        <w:t xml:space="preserve"> </w:t>
      </w:r>
      <w:r w:rsidR="00E75F1F" w:rsidRPr="006723C5">
        <w:t xml:space="preserve">percentage </w:t>
      </w:r>
      <w:r w:rsidR="0080008E">
        <w:t xml:space="preserve">of people </w:t>
      </w:r>
      <w:r w:rsidR="00E75F1F" w:rsidRPr="006723C5">
        <w:t>who had vaccinations records (anthrax: 27.1%; plague: 8.2%; and pertussis: 11.2%). Therefore</w:t>
      </w:r>
      <w:r w:rsidR="00A32E5B" w:rsidRPr="006723C5">
        <w:t>,</w:t>
      </w:r>
      <w:r w:rsidR="00E75F1F" w:rsidRPr="006723C5">
        <w:t xml:space="preserve"> a large percent of reported exposures relied on self-reports from servicemen and </w:t>
      </w:r>
      <w:r w:rsidR="0018085B" w:rsidRPr="006723C5">
        <w:t>were</w:t>
      </w:r>
      <w:r w:rsidR="00966F94" w:rsidRPr="006723C5">
        <w:t xml:space="preserve"> </w:t>
      </w:r>
      <w:r w:rsidR="00E75F1F" w:rsidRPr="006723C5">
        <w:t>prone to recall bias. In a re</w:t>
      </w:r>
      <w:r w:rsidR="0080008E">
        <w:t>-</w:t>
      </w:r>
      <w:r w:rsidR="00E75F1F" w:rsidRPr="006723C5">
        <w:t>analysis of Gulf War vaccinations data, Hotopf</w:t>
      </w:r>
      <w:r w:rsidR="00967F33">
        <w:fldChar w:fldCharType="begin"/>
      </w:r>
      <w:r w:rsidR="00967F33">
        <w:instrText xml:space="preserve"> ADDIN EN.CITE &lt;EndNote&gt;&lt;Cite&gt;&lt;Author&gt;Hotopf&lt;/Author&gt;&lt;Year&gt;2000&lt;/Year&gt;&lt;RecNum&gt;139&lt;/RecNum&gt;&lt;DisplayText&gt;&lt;style face="superscript"&gt;88&lt;/style&gt;&lt;/DisplayText&gt;&lt;record&gt;&lt;rec-number&gt;139&lt;/rec-number&gt;&lt;foreign-keys&gt;&lt;key app="EN" db-id="wvwvxesr5pfesue2wvnp2x98pxa0tfsts9fa" timestamp="1454639228"&gt;139&lt;/key&gt;&lt;/foreign-keys&gt;&lt;ref-type name="Journal Article"&gt;17&lt;/ref-type&gt;&lt;contributors&gt;&lt;authors&gt;&lt;author&gt;Hotopf, M.&lt;/author&gt;&lt;/authors&gt;&lt;/contributors&gt;&lt;titles&gt;&lt;title&gt;Reanalysis of Gulf war vaccination data does not contradict findings (Editiorial)&lt;/title&gt;&lt;secondary-title&gt;BMJ&lt;/secondary-title&gt;&lt;/titles&gt;&lt;periodical&gt;&lt;full-title&gt;BMJ&lt;/full-title&gt;&lt;/periodical&gt;&lt;pages&gt;761-2&lt;/pages&gt;&lt;volume&gt;321&lt;/volume&gt;&lt;number&gt;7263&lt;/number&gt;&lt;dates&gt;&lt;year&gt;2000&lt;/year&gt;&lt;/dates&gt;&lt;urls&gt;&lt;/urls&gt;&lt;custom4&gt;RMA ID: 026959&lt;/custom4&gt;&lt;custom5&gt;28412&lt;/custom5&gt;&lt;custom6&gt;RMA MO 1.9. AGWVA. APPLICANT&lt;/custom6&gt;&lt;custom7&gt;4&lt;/custom7&gt;&lt;/record&gt;&lt;/Cite&gt;&lt;/EndNote&gt;</w:instrText>
      </w:r>
      <w:r w:rsidR="00967F33">
        <w:fldChar w:fldCharType="separate"/>
      </w:r>
      <w:r w:rsidR="00967F33" w:rsidRPr="00967F33">
        <w:rPr>
          <w:noProof/>
          <w:vertAlign w:val="superscript"/>
        </w:rPr>
        <w:t>88</w:t>
      </w:r>
      <w:r w:rsidR="00967F33">
        <w:fldChar w:fldCharType="end"/>
      </w:r>
      <w:r w:rsidR="00E75F1F" w:rsidRPr="006723C5">
        <w:t xml:space="preserve"> entered the two separate exposures (pre-deployment vaccines and vaccines received during deployment) in the same model and calculated the differences in regression coefficient for each of the outcome measures. This </w:t>
      </w:r>
      <w:r w:rsidR="0018085B" w:rsidRPr="006723C5">
        <w:t>re</w:t>
      </w:r>
      <w:r w:rsidR="0000730B" w:rsidRPr="006723C5">
        <w:t>-</w:t>
      </w:r>
      <w:r w:rsidR="0018085B" w:rsidRPr="006723C5">
        <w:t xml:space="preserve">analysis found </w:t>
      </w:r>
      <w:r w:rsidR="00E75F1F" w:rsidRPr="006723C5">
        <w:t>no significant differences. The author concluded that the results of the re</w:t>
      </w:r>
      <w:r w:rsidR="0000730B" w:rsidRPr="006723C5">
        <w:t>-</w:t>
      </w:r>
      <w:r w:rsidR="00E75F1F" w:rsidRPr="006723C5">
        <w:t>analysis using an alternative method indicate</w:t>
      </w:r>
      <w:r w:rsidR="00C70346" w:rsidRPr="006723C5">
        <w:t>d</w:t>
      </w:r>
      <w:r w:rsidR="00E75F1F" w:rsidRPr="006723C5">
        <w:t xml:space="preserve"> that there may be no difference in the effects of multiple vaccines on health according to </w:t>
      </w:r>
      <w:r w:rsidR="00E75F1F" w:rsidRPr="00A17EDA">
        <w:t xml:space="preserve">whether they were received before or during deployment. </w:t>
      </w:r>
      <w:r w:rsidR="00BB65F2" w:rsidRPr="00040953">
        <w:t>The Counci</w:t>
      </w:r>
      <w:r w:rsidR="00D800DF" w:rsidRPr="00040953">
        <w:t>l considered this to be a well-conducted study since it took into account the recall bias potential of self-reported data, and also made use of objective medical records</w:t>
      </w:r>
      <w:r w:rsidR="00261C8A">
        <w:t>,</w:t>
      </w:r>
      <w:r w:rsidR="00956E34" w:rsidRPr="00040953">
        <w:t xml:space="preserve"> which documented exposure</w:t>
      </w:r>
      <w:r w:rsidR="00D800DF" w:rsidRPr="00040953">
        <w:t>.</w:t>
      </w:r>
    </w:p>
    <w:p w:rsidR="00956E34" w:rsidRPr="00040953" w:rsidRDefault="00E75F1F" w:rsidP="00105C81">
      <w:pPr>
        <w:pStyle w:val="NormalNumbered0"/>
      </w:pPr>
      <w:r w:rsidRPr="00A17EDA">
        <w:t xml:space="preserve">A study </w:t>
      </w:r>
      <w:r w:rsidR="0072647E" w:rsidRPr="00A17EDA">
        <w:t>w</w:t>
      </w:r>
      <w:r w:rsidR="00AD2364" w:rsidRPr="00A17EDA">
        <w:t>a</w:t>
      </w:r>
      <w:r w:rsidR="0072647E" w:rsidRPr="00A17EDA">
        <w:t xml:space="preserve">s </w:t>
      </w:r>
      <w:r w:rsidRPr="00A17EDA">
        <w:t xml:space="preserve">conducted by </w:t>
      </w:r>
      <w:r w:rsidR="00105C81" w:rsidRPr="00105C81">
        <w:t xml:space="preserve">Chalder </w:t>
      </w:r>
      <w:r w:rsidR="003C7687" w:rsidRPr="00A17EDA">
        <w:t>et al</w:t>
      </w:r>
      <w:r w:rsidR="00967F33">
        <w:fldChar w:fldCharType="begin"/>
      </w:r>
      <w:r w:rsidR="00967F33">
        <w:instrText xml:space="preserve"> ADDIN EN.CITE &lt;EndNote&gt;&lt;Cite&gt;&lt;Author&gt;Chalder&lt;/Author&gt;&lt;Year&gt;2001&lt;/Year&gt;&lt;RecNum&gt;1725&lt;/RecNum&gt;&lt;DisplayText&gt;&lt;style face="superscript"&gt;80&lt;/style&gt;&lt;/DisplayText&gt;&lt;record&gt;&lt;rec-number&gt;1725&lt;/rec-number&gt;&lt;foreign-keys&gt;&lt;key app="EN" db-id="wvwvxesr5pfesue2wvnp2x98pxa0tfsts9fa" timestamp="1487648319"&gt;1725&lt;/key&gt;&lt;/foreign-keys&gt;&lt;ref-type name="Journal Article"&gt;17&lt;/ref-type&gt;&lt;contributors&gt;&lt;authors&gt;&lt;author&gt;Chalder, T.&lt;/author&gt;&lt;author&gt;Hotopf, M.&lt;/author&gt;&lt;author&gt;Unwin, C.&lt;/author&gt;&lt;author&gt;Hull, L.&lt;/author&gt;&lt;author&gt;Ismail, K.&lt;/author&gt;&lt;author&gt;David, A.&lt;/author&gt;&lt;author&gt;Wessely, S.&lt;/author&gt;&lt;/authors&gt;&lt;/contributors&gt;&lt;titles&gt;&lt;title&gt;Prevalence of Gulf war veterans who believe they have Gulf war syndrome: questionnaire study&lt;/title&gt;&lt;secondary-title&gt;BMJ&lt;/secondary-title&gt;&lt;/titles&gt;&lt;periodical&gt;&lt;full-title&gt;BMJ&lt;/full-title&gt;&lt;/periodical&gt;&lt;pages&gt;473-6&lt;/pages&gt;&lt;volume&gt;323&lt;/volume&gt;&lt;number&gt;1&lt;/number&gt;&lt;dates&gt;&lt;year&gt;2001&lt;/year&gt;&lt;/dates&gt;&lt;urls&gt;&lt;/urls&gt;&lt;custom3&gt;psychological stresses&lt;/custom3&gt;&lt;custom4&gt;RMA ID: 026671&lt;/custom4&gt;&lt;custom5&gt;28414&lt;/custom5&gt;&lt;custom6&gt;RMA MO 1.9 AGWVA APPLICANT EXPERT&lt;/custom6&gt;&lt;custom7&gt;Grade 3&lt;/custom7&gt;&lt;modified-date&gt;DN&amp;#xD;AG&lt;/modified-date&gt;&lt;/record&gt;&lt;/Cite&gt;&lt;/EndNote&gt;</w:instrText>
      </w:r>
      <w:r w:rsidR="00967F33">
        <w:fldChar w:fldCharType="separate"/>
      </w:r>
      <w:r w:rsidR="00967F33" w:rsidRPr="00967F33">
        <w:rPr>
          <w:noProof/>
          <w:vertAlign w:val="superscript"/>
        </w:rPr>
        <w:t>80</w:t>
      </w:r>
      <w:r w:rsidR="00967F33">
        <w:fldChar w:fldCharType="end"/>
      </w:r>
      <w:r w:rsidRPr="00A17EDA">
        <w:t xml:space="preserve"> in a random sample of British veterans who</w:t>
      </w:r>
      <w:r w:rsidRPr="0072647E">
        <w:t xml:space="preserve"> served in the Gulf War </w:t>
      </w:r>
      <w:r w:rsidR="00E043A7" w:rsidRPr="0072647E">
        <w:t xml:space="preserve">who </w:t>
      </w:r>
      <w:r w:rsidR="0072647E" w:rsidRPr="0072647E">
        <w:t>believe</w:t>
      </w:r>
      <w:r w:rsidR="0072647E">
        <w:t xml:space="preserve">d </w:t>
      </w:r>
      <w:r w:rsidRPr="0072647E">
        <w:t xml:space="preserve">they </w:t>
      </w:r>
      <w:r w:rsidRPr="00BE3FD4">
        <w:t>ha</w:t>
      </w:r>
      <w:r w:rsidR="00C70346" w:rsidRPr="00BE3FD4">
        <w:t>d</w:t>
      </w:r>
      <w:r w:rsidRPr="00BE3FD4">
        <w:t xml:space="preserve"> </w:t>
      </w:r>
      <w:r w:rsidR="0080008E" w:rsidRPr="00BE3FD4">
        <w:t>‘</w:t>
      </w:r>
      <w:r w:rsidRPr="00BE3FD4">
        <w:t xml:space="preserve">Gulf War </w:t>
      </w:r>
      <w:r w:rsidR="003C7687" w:rsidRPr="00BE3FD4">
        <w:t>syndrome</w:t>
      </w:r>
      <w:r w:rsidR="0080008E" w:rsidRPr="00BE3FD4">
        <w:t>’</w:t>
      </w:r>
      <w:r w:rsidR="003C7687" w:rsidRPr="00BE3FD4">
        <w:t xml:space="preserve"> </w:t>
      </w:r>
      <w:r w:rsidRPr="00BE3FD4">
        <w:t>(CDC</w:t>
      </w:r>
      <w:r w:rsidR="00105C81" w:rsidRPr="00BE3FD4">
        <w:t>-</w:t>
      </w:r>
      <w:r w:rsidR="00B34F5C" w:rsidRPr="00BE3FD4">
        <w:t>defined chronic</w:t>
      </w:r>
      <w:r w:rsidR="007E183F" w:rsidRPr="00BE3FD4">
        <w:t xml:space="preserve"> multisymptom illness</w:t>
      </w:r>
      <w:r w:rsidRPr="00BE3FD4">
        <w:t xml:space="preserve">). </w:t>
      </w:r>
      <w:r w:rsidR="00854D27" w:rsidRPr="00BE3FD4">
        <w:t>Self-report</w:t>
      </w:r>
      <w:r w:rsidR="0080008E" w:rsidRPr="00BE3FD4">
        <w:t xml:space="preserve"> qu</w:t>
      </w:r>
      <w:r w:rsidR="0080008E" w:rsidRPr="0072647E">
        <w:t>estionnaires were sent out to a random sample of 4250 Gulf war veterans and 2961 responded (response rate 69.7%). O</w:t>
      </w:r>
      <w:r w:rsidRPr="0072647E">
        <w:t xml:space="preserve">verall, </w:t>
      </w:r>
      <w:r w:rsidR="0080008E" w:rsidRPr="0072647E">
        <w:t>513 of the 2961 Gulf war veterans (</w:t>
      </w:r>
      <w:r w:rsidRPr="0072647E">
        <w:t>17.3%</w:t>
      </w:r>
      <w:r w:rsidR="0080008E" w:rsidRPr="0072647E">
        <w:t xml:space="preserve">, </w:t>
      </w:r>
      <w:r w:rsidRPr="0072647E">
        <w:t>95% CI 15.9</w:t>
      </w:r>
      <w:r w:rsidR="0080008E" w:rsidRPr="0072647E">
        <w:t>%</w:t>
      </w:r>
      <w:r w:rsidR="00842E35" w:rsidRPr="0072647E">
        <w:t>-</w:t>
      </w:r>
      <w:r w:rsidRPr="0072647E">
        <w:t>18.7</w:t>
      </w:r>
      <w:r w:rsidR="0080008E" w:rsidRPr="0072647E">
        <w:t>%</w:t>
      </w:r>
      <w:r w:rsidRPr="0072647E">
        <w:t>) believe</w:t>
      </w:r>
      <w:r w:rsidR="00E043A7" w:rsidRPr="0072647E">
        <w:t>d</w:t>
      </w:r>
      <w:r w:rsidRPr="0072647E">
        <w:t xml:space="preserve"> they ha</w:t>
      </w:r>
      <w:r w:rsidR="00E043A7" w:rsidRPr="0072647E">
        <w:t>d</w:t>
      </w:r>
      <w:r w:rsidRPr="0072647E">
        <w:t xml:space="preserve"> </w:t>
      </w:r>
      <w:r w:rsidR="0080008E" w:rsidRPr="0072647E">
        <w:t>‘</w:t>
      </w:r>
      <w:r w:rsidRPr="0072647E">
        <w:t>Gulf</w:t>
      </w:r>
      <w:r w:rsidR="003C7687" w:rsidRPr="0072647E">
        <w:t xml:space="preserve"> War s</w:t>
      </w:r>
      <w:r w:rsidRPr="0072647E">
        <w:t>yndrome</w:t>
      </w:r>
      <w:r w:rsidR="0080008E" w:rsidRPr="0072647E">
        <w:t>’</w:t>
      </w:r>
      <w:r w:rsidRPr="0072647E">
        <w:t xml:space="preserve">. </w:t>
      </w:r>
      <w:r w:rsidR="0080008E" w:rsidRPr="0072647E">
        <w:t>Of those who believed they had ‘</w:t>
      </w:r>
      <w:r w:rsidR="001933CB" w:rsidRPr="0072647E">
        <w:t>Gulf W</w:t>
      </w:r>
      <w:r w:rsidR="0080008E" w:rsidRPr="0072647E">
        <w:t xml:space="preserve">ar syndrome’ 462 (90%) </w:t>
      </w:r>
      <w:r w:rsidR="001933CB" w:rsidRPr="0072647E">
        <w:t>met</w:t>
      </w:r>
      <w:r w:rsidR="0080008E" w:rsidRPr="0072647E">
        <w:t xml:space="preserve"> the CDC definition for chronic multisymptom illness. </w:t>
      </w:r>
      <w:r w:rsidR="001933CB" w:rsidRPr="0072647E">
        <w:t xml:space="preserve">Participants were asked about the number of vaccines they received before and during deployment. In the unadjusted analysis the </w:t>
      </w:r>
      <w:r w:rsidR="0072647E">
        <w:t>higher number of</w:t>
      </w:r>
      <w:r w:rsidR="0072647E" w:rsidRPr="0072647E">
        <w:t xml:space="preserve"> </w:t>
      </w:r>
      <w:r w:rsidR="001933CB" w:rsidRPr="0072647E">
        <w:t xml:space="preserve">vaccines received was associated with the belief of having ‘Gulf War syndrome’. In the adjusted analysis, there was no association between the number of exposures and the belief, however, </w:t>
      </w:r>
      <w:r w:rsidRPr="0072647E">
        <w:t xml:space="preserve">those who had received more </w:t>
      </w:r>
      <w:r w:rsidR="00C70346" w:rsidRPr="0072647E">
        <w:t xml:space="preserve">than seven </w:t>
      </w:r>
      <w:r w:rsidRPr="0072647E">
        <w:t xml:space="preserve">vaccinations and knew other people with </w:t>
      </w:r>
      <w:r w:rsidR="0080008E" w:rsidRPr="0072647E">
        <w:t>‘</w:t>
      </w:r>
      <w:r w:rsidRPr="0072647E">
        <w:t xml:space="preserve">Gulf War </w:t>
      </w:r>
      <w:r w:rsidR="007E183F" w:rsidRPr="0072647E">
        <w:t>s</w:t>
      </w:r>
      <w:r w:rsidRPr="0072647E">
        <w:t>yndrome</w:t>
      </w:r>
      <w:r w:rsidR="0080008E" w:rsidRPr="0072647E">
        <w:t>’</w:t>
      </w:r>
      <w:r w:rsidRPr="0072647E">
        <w:t xml:space="preserve"> were more likely to </w:t>
      </w:r>
      <w:r w:rsidRPr="00A17EDA">
        <w:t xml:space="preserve">believe they had </w:t>
      </w:r>
      <w:r w:rsidR="0080008E" w:rsidRPr="00A17EDA">
        <w:t>‘</w:t>
      </w:r>
      <w:r w:rsidRPr="00A17EDA">
        <w:t xml:space="preserve">Gulf War </w:t>
      </w:r>
      <w:r w:rsidR="007E183F" w:rsidRPr="00A17EDA">
        <w:t>s</w:t>
      </w:r>
      <w:r w:rsidRPr="00A17EDA">
        <w:t>yndrome</w:t>
      </w:r>
      <w:r w:rsidR="0080008E" w:rsidRPr="00A17EDA">
        <w:t>’</w:t>
      </w:r>
      <w:r w:rsidRPr="00A17EDA">
        <w:t xml:space="preserve"> (</w:t>
      </w:r>
      <w:r w:rsidRPr="00A17EDA">
        <w:rPr>
          <w:i/>
        </w:rPr>
        <w:t>p</w:t>
      </w:r>
      <w:r w:rsidRPr="00A17EDA">
        <w:t>&lt; 0.05).</w:t>
      </w:r>
      <w:r w:rsidR="00CD1685" w:rsidRPr="00A17EDA">
        <w:t xml:space="preserve"> </w:t>
      </w:r>
      <w:r w:rsidR="00956E34" w:rsidRPr="00040953">
        <w:t>The Council felt that there were major limitations to this study, in particular the self-reported nature of the exposures and the self-diagnosis of “Gulf War syndrome.”</w:t>
      </w:r>
    </w:p>
    <w:p w:rsidR="009C5E8F" w:rsidRPr="00947783" w:rsidRDefault="00386C20" w:rsidP="004E4CA1">
      <w:pPr>
        <w:pStyle w:val="NormalNumbered0"/>
      </w:pPr>
      <w:bookmarkStart w:id="93" w:name="_Ref507070186"/>
      <w:bookmarkStart w:id="94" w:name="_Ref520568549"/>
      <w:r w:rsidRPr="006723C5">
        <w:t>Steele</w:t>
      </w:r>
      <w:r w:rsidR="00967F33">
        <w:fldChar w:fldCharType="begin"/>
      </w:r>
      <w:r w:rsidR="00967F33">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fldChar w:fldCharType="separate"/>
      </w:r>
      <w:r w:rsidR="00967F33" w:rsidRPr="00967F33">
        <w:rPr>
          <w:noProof/>
          <w:vertAlign w:val="superscript"/>
        </w:rPr>
        <w:t>87</w:t>
      </w:r>
      <w:r w:rsidR="00967F33">
        <w:fldChar w:fldCharType="end"/>
      </w:r>
      <w:r w:rsidR="00E75F1F" w:rsidRPr="006723C5">
        <w:t xml:space="preserve"> conducted a population-based cross-sectional survey of 1548 veterans who served in the Gulf </w:t>
      </w:r>
      <w:r w:rsidR="00B34F5C" w:rsidRPr="006723C5">
        <w:t>War and</w:t>
      </w:r>
      <w:r w:rsidR="00E75F1F" w:rsidRPr="006723C5">
        <w:t xml:space="preserve"> 482 veterans who served elsewhere (non-</w:t>
      </w:r>
      <w:r w:rsidR="007E183F" w:rsidRPr="006723C5">
        <w:t>Gulf War</w:t>
      </w:r>
      <w:r w:rsidR="00E75F1F" w:rsidRPr="006723C5">
        <w:t xml:space="preserve">). </w:t>
      </w:r>
      <w:r w:rsidR="005D03EE" w:rsidRPr="006723C5">
        <w:t xml:space="preserve">The study examined the </w:t>
      </w:r>
      <w:r w:rsidR="00B34F5C" w:rsidRPr="006723C5">
        <w:t>association between</w:t>
      </w:r>
      <w:r w:rsidR="005D03EE" w:rsidRPr="006723C5">
        <w:t xml:space="preserve"> </w:t>
      </w:r>
      <w:r w:rsidR="00F723DE">
        <w:t xml:space="preserve">self-reported </w:t>
      </w:r>
      <w:r w:rsidR="005D03EE" w:rsidRPr="006723C5">
        <w:t xml:space="preserve">exposures </w:t>
      </w:r>
      <w:r w:rsidR="005D03EE" w:rsidRPr="00566195">
        <w:t xml:space="preserve">and </w:t>
      </w:r>
      <w:r w:rsidR="001933CB" w:rsidRPr="00566195">
        <w:t>‘</w:t>
      </w:r>
      <w:r w:rsidR="005D03EE" w:rsidRPr="00566195">
        <w:t>Gulf War illness</w:t>
      </w:r>
      <w:r w:rsidR="001933CB" w:rsidRPr="00566195">
        <w:t>’</w:t>
      </w:r>
      <w:r w:rsidR="005D03EE" w:rsidRPr="00566195">
        <w:t xml:space="preserve"> (Kansas</w:t>
      </w:r>
      <w:r w:rsidR="00587B16" w:rsidRPr="00566195">
        <w:t>-</w:t>
      </w:r>
      <w:r w:rsidR="005D03EE" w:rsidRPr="00566195">
        <w:t>defined and CDC</w:t>
      </w:r>
      <w:r w:rsidR="00587B16" w:rsidRPr="00566195">
        <w:t>-</w:t>
      </w:r>
      <w:r w:rsidR="005D03EE" w:rsidRPr="00566195">
        <w:t>defined chronic multisymptom illness).</w:t>
      </w:r>
      <w:r w:rsidR="00966F94" w:rsidRPr="00566195">
        <w:t xml:space="preserve"> </w:t>
      </w:r>
      <w:r w:rsidR="001933CB" w:rsidRPr="00566195">
        <w:t>‘</w:t>
      </w:r>
      <w:r w:rsidR="005D03EE" w:rsidRPr="00566195">
        <w:t>Gulf War illness</w:t>
      </w:r>
      <w:r w:rsidR="001933CB" w:rsidRPr="00566195">
        <w:t>’</w:t>
      </w:r>
      <w:r w:rsidR="00261C8A" w:rsidRPr="00566195">
        <w:t xml:space="preserve"> (CDC-</w:t>
      </w:r>
      <w:r w:rsidR="005D03EE" w:rsidRPr="00566195">
        <w:t xml:space="preserve">defined) occurred in 47% of Gulf War veterans, 23% of non-Gulf War veterans who reported receiving vaccines during the war, and 15% of non-Gulf War veterans who did not receive vaccines. </w:t>
      </w:r>
      <w:r w:rsidR="00E75F1F" w:rsidRPr="00566195">
        <w:t>Among non-</w:t>
      </w:r>
      <w:r w:rsidR="007E183F" w:rsidRPr="00566195">
        <w:t xml:space="preserve">Gulf War </w:t>
      </w:r>
      <w:r w:rsidR="00E75F1F" w:rsidRPr="00566195">
        <w:t xml:space="preserve">veterans, </w:t>
      </w:r>
      <w:r w:rsidR="001933CB" w:rsidRPr="00566195">
        <w:t>‘</w:t>
      </w:r>
      <w:r w:rsidR="00E75F1F" w:rsidRPr="00566195">
        <w:t>Gulf War illness</w:t>
      </w:r>
      <w:r w:rsidR="001933CB" w:rsidRPr="00566195">
        <w:t>’</w:t>
      </w:r>
      <w:r w:rsidR="00E75F1F" w:rsidRPr="00566195">
        <w:t xml:space="preserve"> (</w:t>
      </w:r>
      <w:r w:rsidR="00F44C09" w:rsidRPr="00566195">
        <w:t>CDC</w:t>
      </w:r>
      <w:r w:rsidR="00587B16" w:rsidRPr="00566195">
        <w:t>-</w:t>
      </w:r>
      <w:r w:rsidR="00B34F5C" w:rsidRPr="00566195">
        <w:t>defined chronic</w:t>
      </w:r>
      <w:r w:rsidR="003C7687" w:rsidRPr="00566195">
        <w:t xml:space="preserve"> </w:t>
      </w:r>
      <w:r w:rsidR="00D412A5" w:rsidRPr="00566195">
        <w:t>multisymptom</w:t>
      </w:r>
      <w:r w:rsidR="003C7687" w:rsidRPr="00566195">
        <w:t xml:space="preserve"> illness </w:t>
      </w:r>
      <w:r w:rsidR="00E75F1F" w:rsidRPr="00566195">
        <w:t>and Kansas</w:t>
      </w:r>
      <w:r w:rsidR="00587B16" w:rsidRPr="00566195">
        <w:t>-</w:t>
      </w:r>
      <w:r w:rsidR="00E75F1F" w:rsidRPr="00566195">
        <w:t xml:space="preserve">defined) was </w:t>
      </w:r>
      <w:r w:rsidR="001933CB" w:rsidRPr="00566195">
        <w:t xml:space="preserve">only </w:t>
      </w:r>
      <w:r w:rsidR="00E75F1F" w:rsidRPr="00566195">
        <w:t>significantly associated</w:t>
      </w:r>
      <w:r w:rsidR="00E75F1F" w:rsidRPr="006723C5">
        <w:t xml:space="preserve"> with self-reported receipt of vaccines</w:t>
      </w:r>
      <w:r w:rsidR="005D03EE" w:rsidRPr="006723C5">
        <w:t xml:space="preserve"> (Kansas: OR 3.78, 95% CI 1.50-9.54 and CDC: OR 2.04, 95% CI 1.15-3.60)</w:t>
      </w:r>
      <w:r w:rsidR="00E75F1F" w:rsidRPr="006723C5">
        <w:t xml:space="preserve">. </w:t>
      </w:r>
      <w:r w:rsidR="009C5E8F" w:rsidRPr="006723C5">
        <w:t xml:space="preserve">The </w:t>
      </w:r>
      <w:r w:rsidR="00DB37D2">
        <w:t xml:space="preserve">authors </w:t>
      </w:r>
      <w:r w:rsidR="009C5E8F" w:rsidRPr="006723C5">
        <w:t>suggest</w:t>
      </w:r>
      <w:r w:rsidR="00C70346" w:rsidRPr="006723C5">
        <w:t>ed</w:t>
      </w:r>
      <w:r w:rsidR="009C5E8F" w:rsidRPr="006723C5">
        <w:t xml:space="preserve"> that non-Gulf War veterans who </w:t>
      </w:r>
      <w:r w:rsidR="00F723DE">
        <w:t xml:space="preserve">self-reported </w:t>
      </w:r>
      <w:r w:rsidR="00040953">
        <w:t>exposure to</w:t>
      </w:r>
      <w:r w:rsidR="009C5E8F" w:rsidRPr="006723C5">
        <w:t xml:space="preserve"> vaccines during war service may experience some of the same health </w:t>
      </w:r>
      <w:r w:rsidR="009C5E8F" w:rsidRPr="00947783">
        <w:t>problems as Gulf War veterans.</w:t>
      </w:r>
      <w:bookmarkEnd w:id="93"/>
      <w:r w:rsidR="00B642E2" w:rsidRPr="00947783">
        <w:t xml:space="preserve"> </w:t>
      </w:r>
      <w:r w:rsidR="00956E34" w:rsidRPr="00040953">
        <w:t>The Council noted a number of methodological issues and limitations with this study, also acknowledged by the authors, including the fact that 15% of Gulf War-era veterans whose military records indicated that they had not served in the Gulf War reported that they had, and the possible impacts of differential recall and the degree of media attention to Gulf War-related health problems.</w:t>
      </w:r>
      <w:bookmarkEnd w:id="94"/>
    </w:p>
    <w:p w:rsidR="007E183F" w:rsidRPr="00947783" w:rsidRDefault="007E183F" w:rsidP="00007152">
      <w:pPr>
        <w:pStyle w:val="NormalNumbered0"/>
      </w:pPr>
      <w:r w:rsidRPr="00947783">
        <w:t>A cross-sectional study by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B1520D" w:rsidRPr="00947783">
        <w:t xml:space="preserve"> </w:t>
      </w:r>
      <w:r w:rsidR="00A0749B" w:rsidRPr="00947783">
        <w:t>discussed at [</w:t>
      </w:r>
      <w:r w:rsidR="0073297C" w:rsidRPr="000E5EAB">
        <w:fldChar w:fldCharType="begin"/>
      </w:r>
      <w:r w:rsidR="0073297C" w:rsidRPr="00947783">
        <w:instrText xml:space="preserve"> REF _Ref507065314 \r \h  \* MERGEFORMAT </w:instrText>
      </w:r>
      <w:r w:rsidR="0073297C" w:rsidRPr="000E5EAB">
        <w:fldChar w:fldCharType="separate"/>
      </w:r>
      <w:r w:rsidR="00463BFD">
        <w:t>129</w:t>
      </w:r>
      <w:r w:rsidR="0073297C" w:rsidRPr="000E5EAB">
        <w:fldChar w:fldCharType="end"/>
      </w:r>
      <w:r w:rsidR="00A0749B" w:rsidRPr="00947783">
        <w:t>]</w:t>
      </w:r>
      <w:r w:rsidR="005B0F07" w:rsidRPr="00947783">
        <w:t xml:space="preserve"> found associations between self-reported symptoms and vaccinations for anthrax, immunoglobulin G, and botulism</w:t>
      </w:r>
      <w:r w:rsidRPr="00947783">
        <w:t xml:space="preserve">. </w:t>
      </w:r>
      <w:r w:rsidR="00007152">
        <w:t>M</w:t>
      </w:r>
      <w:r w:rsidRPr="00947783">
        <w:t xml:space="preserve">eeting the case definition of </w:t>
      </w:r>
      <w:r w:rsidR="001933CB" w:rsidRPr="00566195">
        <w:t>‘</w:t>
      </w:r>
      <w:r w:rsidRPr="00566195">
        <w:t>Gulf War illness</w:t>
      </w:r>
      <w:r w:rsidR="001933CB" w:rsidRPr="00566195">
        <w:t>’</w:t>
      </w:r>
      <w:r w:rsidRPr="00566195">
        <w:t xml:space="preserve"> (</w:t>
      </w:r>
      <w:r w:rsidR="00BE1E19" w:rsidRPr="00566195">
        <w:t>Gray</w:t>
      </w:r>
      <w:r w:rsidR="00B850ED" w:rsidRPr="00566195">
        <w:t>-</w:t>
      </w:r>
      <w:r w:rsidRPr="00566195">
        <w:t>defined) among</w:t>
      </w:r>
      <w:r w:rsidRPr="00947783">
        <w:t xml:space="preserve"> 3831 Gulf War Seabees </w:t>
      </w:r>
      <w:r w:rsidR="00007152">
        <w:t xml:space="preserve">was univariately </w:t>
      </w:r>
      <w:r w:rsidR="00C70346" w:rsidRPr="00947783">
        <w:t>significant</w:t>
      </w:r>
      <w:r w:rsidR="00007152">
        <w:t>ly</w:t>
      </w:r>
      <w:r w:rsidR="00C70346" w:rsidRPr="00947783">
        <w:t xml:space="preserve"> </w:t>
      </w:r>
      <w:r w:rsidRPr="00947783">
        <w:t xml:space="preserve">association </w:t>
      </w:r>
      <w:r w:rsidR="00C70346" w:rsidRPr="00947783">
        <w:t xml:space="preserve">with </w:t>
      </w:r>
      <w:r w:rsidRPr="00947783">
        <w:t xml:space="preserve">receipt of each of the following vaccinations; meningococcal, botulism, anthrax, plague, immune globulin, and typhoid. However, these </w:t>
      </w:r>
      <w:r w:rsidR="0000730B" w:rsidRPr="00947783">
        <w:t xml:space="preserve">significant </w:t>
      </w:r>
      <w:r w:rsidRPr="00947783">
        <w:t xml:space="preserve">associations were no longer seen in the multivariate model, although receipt of botulism vaccine </w:t>
      </w:r>
      <w:r w:rsidR="00007152">
        <w:t xml:space="preserve">was of </w:t>
      </w:r>
      <w:r w:rsidRPr="00947783">
        <w:t xml:space="preserve">borderline </w:t>
      </w:r>
      <w:r w:rsidR="00C70346" w:rsidRPr="00947783">
        <w:t xml:space="preserve">statistical </w:t>
      </w:r>
      <w:r w:rsidRPr="00947783">
        <w:t>significance (</w:t>
      </w:r>
      <w:r w:rsidR="00AB66F7" w:rsidRPr="00947783">
        <w:t>A</w:t>
      </w:r>
      <w:r w:rsidRPr="00947783">
        <w:t>dj. OR 1.37, 95% CI 1.00-1.88).</w:t>
      </w:r>
      <w:r w:rsidR="008F52F3" w:rsidRPr="00947783">
        <w:t xml:space="preserve"> </w:t>
      </w:r>
      <w:r w:rsidR="001A169E" w:rsidRPr="00040953">
        <w:t>The Council noted the essentially negative findings of this study</w:t>
      </w:r>
      <w:r w:rsidR="00B850ED" w:rsidRPr="00040953">
        <w:t>,</w:t>
      </w:r>
      <w:r w:rsidR="00B850ED" w:rsidRPr="00947783">
        <w:t xml:space="preserve"> and the limitations of this study as discussed at [</w:t>
      </w:r>
      <w:r w:rsidR="00D34196" w:rsidRPr="000E5EAB">
        <w:fldChar w:fldCharType="begin"/>
      </w:r>
      <w:r w:rsidR="00D34196" w:rsidRPr="00947783">
        <w:instrText xml:space="preserve"> REF _Ref507065314 \r \h  \* MERGEFORMAT </w:instrText>
      </w:r>
      <w:r w:rsidR="00D34196" w:rsidRPr="000E5EAB">
        <w:fldChar w:fldCharType="separate"/>
      </w:r>
      <w:r w:rsidR="00463BFD">
        <w:t>129</w:t>
      </w:r>
      <w:r w:rsidR="00D34196" w:rsidRPr="000E5EAB">
        <w:fldChar w:fldCharType="end"/>
      </w:r>
      <w:r w:rsidR="00B850ED" w:rsidRPr="00947783">
        <w:t>]</w:t>
      </w:r>
      <w:r w:rsidR="001A169E" w:rsidRPr="00040953">
        <w:t>.</w:t>
      </w:r>
    </w:p>
    <w:p w:rsidR="00A0749B" w:rsidRPr="006723C5" w:rsidRDefault="00A0749B" w:rsidP="005B0F07">
      <w:pPr>
        <w:pStyle w:val="NormalNumbered0"/>
      </w:pPr>
      <w:r w:rsidRPr="006723C5">
        <w:t>In a cross-sectional study by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Pr="006723C5">
        <w:t xml:space="preserve"> </w:t>
      </w:r>
      <w:r w:rsidR="005B0F07" w:rsidRPr="006723C5">
        <w:t>discussed at [</w:t>
      </w:r>
      <w:r w:rsidR="005B0F07">
        <w:fldChar w:fldCharType="begin"/>
      </w:r>
      <w:r w:rsidR="005B0F07">
        <w:instrText xml:space="preserve"> REF _Ref511937170 \r \h </w:instrText>
      </w:r>
      <w:r w:rsidR="005B0F07">
        <w:fldChar w:fldCharType="separate"/>
      </w:r>
      <w:r w:rsidR="00463BFD">
        <w:t>86</w:t>
      </w:r>
      <w:r w:rsidR="005B0F07">
        <w:fldChar w:fldCharType="end"/>
      </w:r>
      <w:r w:rsidR="005B0F07" w:rsidRPr="006723C5">
        <w:t>]</w:t>
      </w:r>
      <w:r w:rsidR="005B0F07">
        <w:t>,</w:t>
      </w:r>
      <w:r w:rsidR="005B0F07" w:rsidRPr="006723C5">
        <w:t xml:space="preserve"> </w:t>
      </w:r>
      <w:r w:rsidRPr="006723C5">
        <w:t xml:space="preserve">exploratory factor analysis was applied to the 47-symptom correlation matrix of 10 423 US Gulf War </w:t>
      </w:r>
      <w:r w:rsidR="001933CB">
        <w:t xml:space="preserve">veterans </w:t>
      </w:r>
      <w:r w:rsidRPr="006723C5">
        <w:t>and 8960 non-Gulf War veteran respondents</w:t>
      </w:r>
      <w:r w:rsidR="005B0F07">
        <w:t xml:space="preserve">. </w:t>
      </w:r>
      <w:r w:rsidRPr="006723C5">
        <w:t xml:space="preserve">Gulf War veterans who had all of the </w:t>
      </w:r>
      <w:r w:rsidR="00F723DE">
        <w:t xml:space="preserve">self-reported </w:t>
      </w:r>
      <w:r w:rsidR="0018085B" w:rsidRPr="006723C5">
        <w:t>symptoms consistent with neurological impairment factor</w:t>
      </w:r>
      <w:r w:rsidR="00966F94" w:rsidRPr="006723C5">
        <w:t xml:space="preserve"> </w:t>
      </w:r>
      <w:r w:rsidR="0018085B" w:rsidRPr="006723C5">
        <w:t>(cases</w:t>
      </w:r>
      <w:r w:rsidR="001933CB">
        <w:t xml:space="preserve"> </w:t>
      </w:r>
      <w:r w:rsidRPr="006723C5">
        <w:t>= 277 and controls = 6730)</w:t>
      </w:r>
      <w:r w:rsidR="0018085B" w:rsidRPr="006723C5">
        <w:t>,</w:t>
      </w:r>
      <w:r w:rsidRPr="006723C5">
        <w:t xml:space="preserve"> reported exposure to the botulism vaccine </w:t>
      </w:r>
      <w:r w:rsidR="00040953">
        <w:t>(</w:t>
      </w:r>
      <w:r w:rsidRPr="006723C5">
        <w:t>26.3% and 9.2% respectively</w:t>
      </w:r>
      <w:r w:rsidR="00040953">
        <w:t>)</w:t>
      </w:r>
      <w:r w:rsidRPr="006723C5">
        <w:t xml:space="preserve"> </w:t>
      </w:r>
      <w:r w:rsidR="00040953">
        <w:t>was</w:t>
      </w:r>
      <w:r w:rsidR="00040953" w:rsidRPr="006723C5">
        <w:t xml:space="preserve"> </w:t>
      </w:r>
      <w:r w:rsidRPr="006723C5">
        <w:t>significantly different (</w:t>
      </w:r>
      <w:r w:rsidRPr="006723C5">
        <w:rPr>
          <w:i/>
        </w:rPr>
        <w:t>p</w:t>
      </w:r>
      <w:r w:rsidRPr="006723C5">
        <w:t xml:space="preserve">&lt;0.0001). The authors also reported the anthrax vaccine was received by 55.8% of the suspected cases and 35.6% of the control veterans, however, no further analysis was reported. </w:t>
      </w:r>
      <w:r w:rsidR="005B0F07" w:rsidRPr="005B0F07">
        <w:t>The significant limitations</w:t>
      </w:r>
      <w:r w:rsidR="00040953" w:rsidRPr="00040953">
        <w:t xml:space="preserve"> </w:t>
      </w:r>
      <w:r w:rsidR="00040953">
        <w:t>of this study have already been discussed at [</w:t>
      </w:r>
      <w:r w:rsidR="00105C81">
        <w:fldChar w:fldCharType="begin"/>
      </w:r>
      <w:r w:rsidR="00105C81">
        <w:instrText xml:space="preserve"> REF _Ref515871319 \r \h </w:instrText>
      </w:r>
      <w:r w:rsidR="00463BFD">
        <w:fldChar w:fldCharType="separate"/>
      </w:r>
      <w:r w:rsidR="00463BFD">
        <w:t>85</w:t>
      </w:r>
      <w:r w:rsidR="00105C81">
        <w:fldChar w:fldCharType="end"/>
      </w:r>
      <w:r w:rsidR="00105C81">
        <w:fldChar w:fldCharType="begin"/>
      </w:r>
      <w:r w:rsidR="00105C81">
        <w:instrText xml:space="preserve"> REF _Ref511937170 \r \h </w:instrText>
      </w:r>
      <w:r w:rsidR="00105C81">
        <w:fldChar w:fldCharType="separate"/>
      </w:r>
      <w:r w:rsidR="00463BFD">
        <w:t>86</w:t>
      </w:r>
      <w:r w:rsidR="00105C81">
        <w:fldChar w:fldCharType="end"/>
      </w:r>
      <w:r w:rsidR="00040953">
        <w:t>]</w:t>
      </w:r>
      <w:r w:rsidR="005B0F07" w:rsidRPr="005B0F07">
        <w:t>.</w:t>
      </w:r>
    </w:p>
    <w:p w:rsidR="00E75F1F" w:rsidRPr="006723C5" w:rsidRDefault="00E75F1F"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In the cross-sectional survey component of the </w:t>
      </w:r>
      <w:r w:rsidR="009E49D0" w:rsidRPr="006723C5">
        <w:rPr>
          <w:rFonts w:eastAsia="Calibri" w:cs="Times New Roman"/>
          <w:szCs w:val="22"/>
          <w:lang w:eastAsia="en-US"/>
        </w:rPr>
        <w:t xml:space="preserve">AGWVHS </w:t>
      </w:r>
      <w:r w:rsidRPr="006723C5">
        <w:rPr>
          <w:rFonts w:eastAsia="Calibri" w:cs="Times New Roman"/>
          <w:szCs w:val="22"/>
          <w:lang w:eastAsia="en-US"/>
        </w:rPr>
        <w:t>by Sim et al</w:t>
      </w:r>
      <w:r w:rsidR="00967F33">
        <w:rPr>
          <w:rFonts w:eastAsia="Calibri" w:cs="Times New Roman"/>
          <w:szCs w:val="22"/>
          <w:lang w:eastAsia="en-US"/>
        </w:rPr>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rPr>
          <w:rFonts w:eastAsia="Calibri" w:cs="Times New Roman"/>
          <w:szCs w:val="22"/>
          <w:lang w:eastAsia="en-US"/>
        </w:rPr>
        <w:instrText xml:space="preserve"> ADDIN EN.CITE </w:instrText>
      </w:r>
      <w:r w:rsidR="00967F33">
        <w:rPr>
          <w:rFonts w:eastAsia="Calibri" w:cs="Times New Roman"/>
          <w:szCs w:val="22"/>
          <w:lang w:eastAsia="en-US"/>
        </w:rPr>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rPr>
          <w:rFonts w:eastAsia="Calibri" w:cs="Times New Roman"/>
          <w:szCs w:val="22"/>
          <w:lang w:eastAsia="en-US"/>
        </w:rPr>
        <w:instrText xml:space="preserve"> ADDIN EN.CITE.DATA </w:instrText>
      </w:r>
      <w:r w:rsidR="00967F33">
        <w:rPr>
          <w:rFonts w:eastAsia="Calibri" w:cs="Times New Roman"/>
          <w:szCs w:val="22"/>
          <w:lang w:eastAsia="en-US"/>
        </w:rPr>
      </w:r>
      <w:r w:rsidR="00967F33">
        <w:rPr>
          <w:rFonts w:eastAsia="Calibri" w:cs="Times New Roman"/>
          <w:szCs w:val="22"/>
          <w:lang w:eastAsia="en-US"/>
        </w:rPr>
        <w:fldChar w:fldCharType="end"/>
      </w:r>
      <w:r w:rsidR="00967F33">
        <w:rPr>
          <w:rFonts w:eastAsia="Calibri" w:cs="Times New Roman"/>
          <w:szCs w:val="22"/>
          <w:lang w:eastAsia="en-US"/>
        </w:rPr>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19-21</w:t>
      </w:r>
      <w:r w:rsidR="00967F33">
        <w:rPr>
          <w:rFonts w:eastAsia="Calibri" w:cs="Times New Roman"/>
          <w:szCs w:val="22"/>
          <w:lang w:eastAsia="en-US"/>
        </w:rPr>
        <w:fldChar w:fldCharType="end"/>
      </w:r>
      <w:r w:rsidR="00966F94" w:rsidRPr="006723C5">
        <w:rPr>
          <w:rFonts w:eastAsia="Calibri" w:cs="Times New Roman"/>
          <w:szCs w:val="22"/>
          <w:lang w:eastAsia="en-US"/>
        </w:rPr>
        <w:t xml:space="preserve"> </w:t>
      </w:r>
      <w:r w:rsidR="0046501A">
        <w:t>discussed at [</w:t>
      </w:r>
      <w:r w:rsidR="0046501A">
        <w:fldChar w:fldCharType="begin"/>
      </w:r>
      <w:r w:rsidR="0046501A">
        <w:instrText xml:space="preserve"> REF _Ref512246483 \r \h </w:instrText>
      </w:r>
      <w:r w:rsidR="0046501A">
        <w:fldChar w:fldCharType="separate"/>
      </w:r>
      <w:r w:rsidR="00463BFD">
        <w:t>55</w:t>
      </w:r>
      <w:r w:rsidR="0046501A">
        <w:fldChar w:fldCharType="end"/>
      </w:r>
      <w:r w:rsidR="0046501A">
        <w:t xml:space="preserve">] </w:t>
      </w:r>
      <w:r w:rsidR="00C70346" w:rsidRPr="006723C5">
        <w:t xml:space="preserve">found </w:t>
      </w:r>
      <w:r w:rsidRPr="006723C5">
        <w:rPr>
          <w:rFonts w:eastAsia="Calibri" w:cs="Times New Roman"/>
          <w:szCs w:val="22"/>
          <w:lang w:eastAsia="en-US"/>
        </w:rPr>
        <w:t>the number of vaccinations, 10 or more</w:t>
      </w:r>
      <w:r w:rsidR="00C70346" w:rsidRPr="006723C5">
        <w:rPr>
          <w:rFonts w:eastAsia="Calibri" w:cs="Times New Roman"/>
          <w:szCs w:val="22"/>
          <w:lang w:eastAsia="en-US"/>
        </w:rPr>
        <w:t>,</w:t>
      </w:r>
      <w:r w:rsidRPr="006723C5">
        <w:rPr>
          <w:rFonts w:eastAsia="Calibri" w:cs="Times New Roman"/>
          <w:szCs w:val="22"/>
          <w:lang w:eastAsia="en-US"/>
        </w:rPr>
        <w:t xml:space="preserve"> were associated with higher symptom reporting. In particular</w:t>
      </w:r>
      <w:r w:rsidR="00C70346" w:rsidRPr="006723C5">
        <w:rPr>
          <w:rFonts w:eastAsia="Calibri" w:cs="Times New Roman"/>
          <w:szCs w:val="22"/>
          <w:lang w:eastAsia="en-US"/>
        </w:rPr>
        <w:t>,</w:t>
      </w:r>
      <w:r w:rsidRPr="006723C5">
        <w:rPr>
          <w:rFonts w:eastAsia="Calibri" w:cs="Times New Roman"/>
          <w:szCs w:val="22"/>
          <w:lang w:eastAsia="en-US"/>
        </w:rPr>
        <w:t xml:space="preserve"> musculoskeletal, psychological, skin, respiratory and neurological conditions, lower perceived physical health status and greater functional impairment in Gulf War veterans at baseline</w:t>
      </w:r>
      <w:r w:rsidR="00C70346" w:rsidRPr="006723C5">
        <w:rPr>
          <w:rFonts w:eastAsia="Calibri" w:cs="Times New Roman"/>
          <w:szCs w:val="22"/>
          <w:lang w:eastAsia="en-US"/>
        </w:rPr>
        <w:t xml:space="preserve"> </w:t>
      </w:r>
      <w:r w:rsidR="001A169E" w:rsidRPr="006723C5">
        <w:rPr>
          <w:rFonts w:eastAsia="Calibri" w:cs="Times New Roman"/>
          <w:szCs w:val="22"/>
          <w:lang w:eastAsia="en-US"/>
        </w:rPr>
        <w:t>w</w:t>
      </w:r>
      <w:r w:rsidR="001A169E">
        <w:rPr>
          <w:rFonts w:eastAsia="Calibri" w:cs="Times New Roman"/>
          <w:szCs w:val="22"/>
          <w:lang w:eastAsia="en-US"/>
        </w:rPr>
        <w:t>ere</w:t>
      </w:r>
      <w:r w:rsidR="001A169E" w:rsidRPr="006723C5">
        <w:rPr>
          <w:rFonts w:eastAsia="Calibri" w:cs="Times New Roman"/>
          <w:szCs w:val="22"/>
          <w:lang w:eastAsia="en-US"/>
        </w:rPr>
        <w:t xml:space="preserve"> </w:t>
      </w:r>
      <w:r w:rsidR="00C70346" w:rsidRPr="006723C5">
        <w:rPr>
          <w:rFonts w:eastAsia="Calibri" w:cs="Times New Roman"/>
          <w:szCs w:val="22"/>
          <w:lang w:eastAsia="en-US"/>
        </w:rPr>
        <w:t>shown</w:t>
      </w:r>
      <w:r w:rsidRPr="006723C5">
        <w:rPr>
          <w:rFonts w:eastAsia="Calibri" w:cs="Times New Roman"/>
          <w:szCs w:val="22"/>
          <w:lang w:eastAsia="en-US"/>
        </w:rPr>
        <w:t xml:space="preserve">. The number of vaccinations reported was also associated with PTSD and psychological distress. Approximately 51% of the baseline study </w:t>
      </w:r>
      <w:r w:rsidR="00C70346" w:rsidRPr="006723C5">
        <w:rPr>
          <w:rFonts w:eastAsia="Calibri" w:cs="Times New Roman"/>
          <w:szCs w:val="22"/>
          <w:lang w:eastAsia="en-US"/>
        </w:rPr>
        <w:t xml:space="preserve">found </w:t>
      </w:r>
      <w:r w:rsidRPr="006723C5">
        <w:rPr>
          <w:rFonts w:eastAsia="Calibri" w:cs="Times New Roman"/>
          <w:szCs w:val="22"/>
          <w:lang w:eastAsia="en-US"/>
        </w:rPr>
        <w:t xml:space="preserve">Gulf War veteran participants had their International Certificate of Vaccination to refer to when reporting their vaccinations status, and 48% provided </w:t>
      </w:r>
      <w:r w:rsidR="001933CB">
        <w:rPr>
          <w:rFonts w:eastAsia="Calibri" w:cs="Times New Roman"/>
          <w:szCs w:val="22"/>
          <w:lang w:eastAsia="en-US"/>
        </w:rPr>
        <w:t xml:space="preserve">evidence of </w:t>
      </w:r>
      <w:r w:rsidRPr="006723C5">
        <w:rPr>
          <w:rFonts w:eastAsia="Calibri" w:cs="Times New Roman"/>
          <w:szCs w:val="22"/>
          <w:lang w:eastAsia="en-US"/>
        </w:rPr>
        <w:t>their certificate. Th</w:t>
      </w:r>
      <w:r w:rsidR="00DB37D2">
        <w:rPr>
          <w:rFonts w:eastAsia="Calibri" w:cs="Times New Roman"/>
          <w:szCs w:val="22"/>
          <w:lang w:eastAsia="en-US"/>
        </w:rPr>
        <w:t>e Council noted that th</w:t>
      </w:r>
      <w:r w:rsidRPr="006723C5">
        <w:rPr>
          <w:rFonts w:eastAsia="Calibri" w:cs="Times New Roman"/>
          <w:szCs w:val="22"/>
          <w:lang w:eastAsia="en-US"/>
        </w:rPr>
        <w:t xml:space="preserve">is study did not examine specifically </w:t>
      </w:r>
      <w:r w:rsidR="002C617B" w:rsidRPr="006723C5">
        <w:rPr>
          <w:rFonts w:eastAsia="Calibri" w:cs="Times New Roman"/>
          <w:szCs w:val="22"/>
          <w:lang w:eastAsia="en-US"/>
        </w:rPr>
        <w:t xml:space="preserve">or </w:t>
      </w:r>
      <w:r w:rsidRPr="006723C5">
        <w:rPr>
          <w:rFonts w:eastAsia="Calibri" w:cs="Times New Roman"/>
          <w:szCs w:val="22"/>
          <w:lang w:eastAsia="en-US"/>
        </w:rPr>
        <w:t xml:space="preserve">report </w:t>
      </w:r>
      <w:r w:rsidR="002C617B" w:rsidRPr="006723C5">
        <w:rPr>
          <w:rFonts w:eastAsia="Calibri" w:cs="Times New Roman"/>
          <w:szCs w:val="22"/>
          <w:lang w:eastAsia="en-US"/>
        </w:rPr>
        <w:t xml:space="preserve">on </w:t>
      </w:r>
      <w:r w:rsidRPr="006723C5">
        <w:rPr>
          <w:rFonts w:eastAsia="Calibri" w:cs="Times New Roman"/>
          <w:szCs w:val="22"/>
          <w:lang w:eastAsia="en-US"/>
        </w:rPr>
        <w:t xml:space="preserve">the association </w:t>
      </w:r>
      <w:r w:rsidR="00C70346" w:rsidRPr="006723C5">
        <w:rPr>
          <w:rFonts w:eastAsia="Calibri" w:cs="Times New Roman"/>
          <w:szCs w:val="22"/>
          <w:lang w:eastAsia="en-US"/>
        </w:rPr>
        <w:t>between</w:t>
      </w:r>
      <w:r w:rsidRPr="006723C5">
        <w:rPr>
          <w:rFonts w:eastAsia="Calibri" w:cs="Times New Roman"/>
          <w:szCs w:val="22"/>
          <w:lang w:eastAsia="en-US"/>
        </w:rPr>
        <w:t xml:space="preserve"> vaccinations </w:t>
      </w:r>
      <w:r w:rsidR="00C70346" w:rsidRPr="006723C5">
        <w:rPr>
          <w:rFonts w:eastAsia="Calibri" w:cs="Times New Roman"/>
          <w:szCs w:val="22"/>
          <w:lang w:eastAsia="en-US"/>
        </w:rPr>
        <w:t>and</w:t>
      </w:r>
      <w:r w:rsidRPr="006723C5">
        <w:rPr>
          <w:rFonts w:eastAsia="Calibri" w:cs="Times New Roman"/>
          <w:szCs w:val="22"/>
          <w:lang w:eastAsia="en-US"/>
        </w:rPr>
        <w:t xml:space="preserve"> chronic multisymptom illness.</w:t>
      </w:r>
    </w:p>
    <w:p w:rsidR="004C0458" w:rsidRPr="00040953" w:rsidRDefault="004C0458" w:rsidP="007E183F">
      <w:pPr>
        <w:pStyle w:val="NormalNumbered0"/>
      </w:pPr>
      <w:r w:rsidRPr="006723C5">
        <w:t xml:space="preserve">In </w:t>
      </w:r>
      <w:r>
        <w:t>a</w:t>
      </w:r>
      <w:r w:rsidRPr="006723C5">
        <w:t xml:space="preserve"> cross-sectional study by Kelsall et al</w:t>
      </w:r>
      <w:r w:rsidR="00967F33">
        <w:rPr>
          <w:vertAlign w:val="superscript"/>
        </w:rPr>
        <w:fldChar w:fldCharType="begin"/>
      </w:r>
      <w:r w:rsidR="00967F33">
        <w:rPr>
          <w:vertAlign w:val="superscript"/>
        </w:rPr>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rPr>
          <w:vertAlign w:val="superscript"/>
        </w:rPr>
        <w:fldChar w:fldCharType="separate"/>
      </w:r>
      <w:r w:rsidR="00967F33">
        <w:rPr>
          <w:noProof/>
          <w:vertAlign w:val="superscript"/>
        </w:rPr>
        <w:t>22</w:t>
      </w:r>
      <w:r w:rsidR="00967F33">
        <w:rPr>
          <w:vertAlign w:val="superscript"/>
        </w:rPr>
        <w:fldChar w:fldCharType="end"/>
      </w:r>
      <w:r w:rsidRPr="006723C5">
        <w:rPr>
          <w:vertAlign w:val="superscript"/>
        </w:rPr>
        <w:t xml:space="preserve">  </w:t>
      </w:r>
      <w:r w:rsidRPr="006723C5">
        <w:t>discussed at [</w:t>
      </w:r>
      <w:r w:rsidRPr="006723C5">
        <w:fldChar w:fldCharType="begin"/>
      </w:r>
      <w:r w:rsidRPr="006723C5">
        <w:instrText xml:space="preserve"> REF _Ref507575514 \r \h  \* MERGEFORMAT </w:instrText>
      </w:r>
      <w:r w:rsidRPr="006723C5">
        <w:fldChar w:fldCharType="separate"/>
      </w:r>
      <w:r w:rsidR="00463BFD">
        <w:t>88</w:t>
      </w:r>
      <w:r w:rsidRPr="006723C5">
        <w:fldChar w:fldCharType="end"/>
      </w:r>
      <w:r w:rsidRPr="006723C5">
        <w:t xml:space="preserve">], increased symptom reporting was associated with several exposures, including having more than 10 immunisations. The total number of symptoms </w:t>
      </w:r>
      <w:r>
        <w:t>was</w:t>
      </w:r>
      <w:r w:rsidRPr="006723C5">
        <w:t xml:space="preserve"> significantly associated with having at least 10 immunisations (OR 1.3, 95% CI 1.1-1.6), but not with having any immunisations or with having a cluster of immunisations. The total number of symptoms was also greater in those who reported that they did not know the number of immunisations they </w:t>
      </w:r>
      <w:r>
        <w:t xml:space="preserve">had </w:t>
      </w:r>
      <w:r w:rsidRPr="006723C5">
        <w:t>received (OR 1.1, 95% CI 1.0-1.2). The authors concluded that increased symptom reporting did not appear to be due to over-reporting or participation bias and that there did not appear to be a unique single exposure associated with increased symptom reporting.</w:t>
      </w:r>
      <w:r w:rsidR="00967F33">
        <w:rPr>
          <w:vertAlign w:val="superscript"/>
        </w:rPr>
        <w:fldChar w:fldCharType="begin"/>
      </w:r>
      <w:r w:rsidR="00967F33">
        <w:rPr>
          <w:vertAlign w:val="superscript"/>
        </w:rPr>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rPr>
          <w:vertAlign w:val="superscript"/>
        </w:rPr>
        <w:fldChar w:fldCharType="separate"/>
      </w:r>
      <w:r w:rsidR="00967F33">
        <w:rPr>
          <w:noProof/>
          <w:vertAlign w:val="superscript"/>
        </w:rPr>
        <w:t>22</w:t>
      </w:r>
      <w:r w:rsidR="00967F33">
        <w:rPr>
          <w:vertAlign w:val="superscript"/>
        </w:rPr>
        <w:fldChar w:fldCharType="end"/>
      </w:r>
      <w:r w:rsidRPr="006723C5">
        <w:rPr>
          <w:vertAlign w:val="superscript"/>
        </w:rPr>
        <w:t xml:space="preserve">  </w:t>
      </w:r>
    </w:p>
    <w:p w:rsidR="005D3899" w:rsidRDefault="004C0458" w:rsidP="005D3899">
      <w:pPr>
        <w:pStyle w:val="NormalNumbered0"/>
      </w:pPr>
      <w:r>
        <w:t xml:space="preserve">In a later study, </w:t>
      </w:r>
      <w:r w:rsidR="007E183F" w:rsidRPr="006723C5">
        <w:t>Kelsall et al</w:t>
      </w:r>
      <w:r w:rsidR="00967F33">
        <w:fldChar w:fldCharType="begin"/>
      </w:r>
      <w:r w:rsidR="00967F33">
        <w:instrText xml:space="preserve"> ADDIN EN.CITE &lt;EndNote&gt;&lt;Cite&gt;&lt;Author&gt;Kelsall&lt;/Author&gt;&lt;Year&gt;2008&lt;/Year&gt;&lt;RecNum&gt;187&lt;/RecNum&gt;&lt;DisplayText&gt;&lt;style face="superscript"&gt;25&lt;/style&gt;&lt;/DisplayText&gt;&lt;record&gt;&lt;rec-number&gt;187&lt;/rec-number&gt;&lt;foreign-keys&gt;&lt;key app="EN" db-id="wvwvxesr5pfesue2wvnp2x98pxa0tfsts9fa" timestamp="1454639229"&gt;187&lt;/key&gt;&lt;/foreign-keys&gt;&lt;ref-type name="Journal Article"&gt;17&lt;/ref-type&gt;&lt;contributors&gt;&lt;authors&gt;&lt;author&gt;Kelsall, H.L.&lt;/author&gt;&lt;author&gt;McKenzie, D.&lt;/author&gt;&lt;author&gt;Sim, M.&lt;/author&gt;&lt;author&gt;Leder, K.&lt;/author&gt;&lt;author&gt;Ross, J.&lt;/author&gt;&lt;author&gt;Forbes, A.&lt;/author&gt;&lt;author&gt;Ikin, J.&lt;/author&gt;&lt;/authors&gt;&lt;/contributors&gt;&lt;titles&gt;&lt;title&gt;Comparison of self-reported and recorded vaccinations and health effects in Australian Gulf War veterans&lt;/title&gt;&lt;secondary-title&gt;Vaccine&lt;/secondary-title&gt;&lt;/titles&gt;&lt;periodical&gt;&lt;full-title&gt;Vaccine&lt;/full-title&gt;&lt;/periodical&gt;&lt;pages&gt;4290-7&lt;/pages&gt;&lt;volume&gt;26&lt;/volume&gt;&lt;number&gt;33&lt;/number&gt;&lt;dates&gt;&lt;year&gt;2008&lt;/year&gt;&lt;/dates&gt;&lt;urls&gt;&lt;/urls&gt;&lt;custom4&gt;RMA ID: 068261&lt;/custom4&gt;&lt;custom5&gt;28618&lt;/custom5&gt;&lt;custom6&gt;RMA MO 1.18. AGWVA. APPLICANT&lt;/custom6&gt;&lt;custom7&gt;5b&lt;/custom7&gt;&lt;/record&gt;&lt;/Cite&gt;&lt;/EndNote&gt;</w:instrText>
      </w:r>
      <w:r w:rsidR="00967F33">
        <w:fldChar w:fldCharType="separate"/>
      </w:r>
      <w:r w:rsidR="00967F33" w:rsidRPr="00967F33">
        <w:rPr>
          <w:noProof/>
          <w:vertAlign w:val="superscript"/>
        </w:rPr>
        <w:t>25</w:t>
      </w:r>
      <w:r w:rsidR="00967F33">
        <w:fldChar w:fldCharType="end"/>
      </w:r>
      <w:r w:rsidR="007E183F" w:rsidRPr="006723C5">
        <w:t xml:space="preserve"> conducted a cross-sectional comparison of self-reported and recorded vaccinations and health effects in Australian Gulf War veterans</w:t>
      </w:r>
      <w:r w:rsidR="00042DED" w:rsidRPr="006723C5">
        <w:t xml:space="preserve"> using the same sample as Kelsall et al</w:t>
      </w:r>
      <w:r w:rsidR="007E183F" w:rsidRPr="006723C5">
        <w:t>.</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007E183F" w:rsidRPr="006723C5">
        <w:t xml:space="preserve"> The associations of increasing number of self-reported vaccinations in dose response relationships with total number of symptoms, functional impairment, and poorer physical health were not observed when based on recorded vaccination data</w:t>
      </w:r>
      <w:r w:rsidR="001933CB">
        <w:t>. A</w:t>
      </w:r>
      <w:r w:rsidR="007E183F" w:rsidRPr="006723C5">
        <w:t xml:space="preserve">lthough the actual difference in estimates was small and </w:t>
      </w:r>
      <w:r w:rsidR="00C70346" w:rsidRPr="006723C5">
        <w:t>showed</w:t>
      </w:r>
      <w:r w:rsidR="007E183F" w:rsidRPr="006723C5">
        <w:t xml:space="preserve"> </w:t>
      </w:r>
      <w:r w:rsidR="00C70346" w:rsidRPr="006723C5">
        <w:t xml:space="preserve">a </w:t>
      </w:r>
      <w:r w:rsidR="007E183F" w:rsidRPr="006723C5">
        <w:t>significant</w:t>
      </w:r>
      <w:r w:rsidR="00C70346" w:rsidRPr="006723C5">
        <w:t xml:space="preserve"> association </w:t>
      </w:r>
      <w:r w:rsidR="007E183F" w:rsidRPr="006723C5">
        <w:t>for total number of symptoms. The findings indicate</w:t>
      </w:r>
      <w:r w:rsidR="00C70346" w:rsidRPr="006723C5">
        <w:t>d</w:t>
      </w:r>
      <w:r w:rsidR="007E183F" w:rsidRPr="006723C5">
        <w:t xml:space="preserve"> that reliance on self-report</w:t>
      </w:r>
      <w:r w:rsidR="00C70346" w:rsidRPr="006723C5">
        <w:t>ed data</w:t>
      </w:r>
      <w:r w:rsidR="007E183F" w:rsidRPr="006723C5">
        <w:t xml:space="preserve"> will usually lead to incomplete yet over-reporting of vaccination data. </w:t>
      </w:r>
      <w:r w:rsidR="00876FC5" w:rsidRPr="006723C5">
        <w:t>The</w:t>
      </w:r>
      <w:r w:rsidR="00C70346" w:rsidRPr="006723C5">
        <w:t xml:space="preserve"> authors s</w:t>
      </w:r>
      <w:r w:rsidR="007E183F" w:rsidRPr="006723C5">
        <w:t>uggest</w:t>
      </w:r>
      <w:r w:rsidR="00876FC5" w:rsidRPr="006723C5">
        <w:t>ed</w:t>
      </w:r>
      <w:r w:rsidR="007E183F" w:rsidRPr="006723C5">
        <w:t xml:space="preserve"> that recall or reporting bias may explain associations between self-reported vaccinations and adverse health effects, whereby veterans who report</w:t>
      </w:r>
      <w:r w:rsidR="00C70346" w:rsidRPr="006723C5">
        <w:t>ed</w:t>
      </w:r>
      <w:r w:rsidR="007E183F" w:rsidRPr="006723C5">
        <w:t xml:space="preserve"> symptoms or adverse health effects </w:t>
      </w:r>
      <w:r w:rsidR="00B34F5C" w:rsidRPr="006723C5">
        <w:t>were also</w:t>
      </w:r>
      <w:r w:rsidR="007E183F" w:rsidRPr="006723C5">
        <w:t xml:space="preserve"> more likely to recall and report more exposures, such as vaccinations, than veterans who d</w:t>
      </w:r>
      <w:r w:rsidR="00C70346" w:rsidRPr="006723C5">
        <w:t xml:space="preserve">id </w:t>
      </w:r>
      <w:r w:rsidR="007E183F" w:rsidRPr="006723C5">
        <w:t xml:space="preserve">not report adverse health outcomes. The authors concluded </w:t>
      </w:r>
      <w:r w:rsidR="00876FC5" w:rsidRPr="006723C5">
        <w:t xml:space="preserve">that </w:t>
      </w:r>
      <w:r w:rsidR="007E183F" w:rsidRPr="006723C5">
        <w:t xml:space="preserve">vaccinations were not associated with adverse health effects when exposure assessment was based on </w:t>
      </w:r>
      <w:r w:rsidR="007E183F" w:rsidRPr="00A17EDA">
        <w:t>recorded vaccinations.</w:t>
      </w:r>
      <w:r w:rsidR="00402095" w:rsidRPr="00A17EDA">
        <w:t xml:space="preserve"> </w:t>
      </w:r>
      <w:r w:rsidRPr="00A17EDA">
        <w:t>As noted previously, the</w:t>
      </w:r>
      <w:r w:rsidRPr="00040953">
        <w:t xml:space="preserve"> Council considered a major strength of both of these studies was the use of recorded vaccination data to provide objective evidence of actual exposure.</w:t>
      </w:r>
      <w:r w:rsidR="008B0F2A" w:rsidRPr="008B0F2A">
        <w:t xml:space="preserve"> </w:t>
      </w:r>
    </w:p>
    <w:p w:rsidR="008B0F2A" w:rsidRPr="000A2358" w:rsidRDefault="008B0F2A" w:rsidP="00E53D67">
      <w:pPr>
        <w:pStyle w:val="NormalNumbered0"/>
      </w:pPr>
      <w:r w:rsidRPr="005B5A51">
        <w:rPr>
          <w:rFonts w:cs="Calibri"/>
        </w:rPr>
        <w:t>In a cross-sectional study, Mahan et al</w:t>
      </w:r>
      <w:r w:rsidR="00967F33" w:rsidRPr="005B5A51">
        <w:rPr>
          <w:rFonts w:cs="Calibri"/>
        </w:rPr>
        <w:fldChar w:fldCharType="begin"/>
      </w:r>
      <w:r w:rsidR="00967F33" w:rsidRPr="005B5A51">
        <w:rPr>
          <w:rFonts w:cs="Calibri"/>
        </w:rPr>
        <w:instrText xml:space="preserve"> ADDIN EN.CITE &lt;EndNote&gt;&lt;Cite&gt;&lt;Author&gt;Mahan&lt;/Author&gt;&lt;Year&gt;2004&lt;/Year&gt;&lt;RecNum&gt;758&lt;/RecNum&gt;&lt;DisplayText&gt;&lt;style face="superscript"&gt;79&lt;/style&gt;&lt;/DisplayText&gt;&lt;record&gt;&lt;rec-number&gt;758&lt;/rec-number&gt;&lt;foreign-keys&gt;&lt;key app="EN" db-id="wvwvxesr5pfesue2wvnp2x98pxa0tfsts9fa" timestamp="1472016201"&gt;758&lt;/key&gt;&lt;key app="ENWeb" db-id=""&gt;0&lt;/key&gt;&lt;/foreign-keys&gt;&lt;ref-type name="Journal Article"&gt;17&lt;/ref-type&gt;&lt;contributors&gt;&lt;authors&gt;&lt;author&gt;Mahan, C. M.&lt;/author&gt;&lt;author&gt;Kang, H. K.&lt;/author&gt;&lt;author&gt;Dalager, N. A.&lt;/author&gt;&lt;author&gt;Heller, J. M.&lt;/author&gt;&lt;/authors&gt;&lt;/contributors&gt;&lt;titles&gt;&lt;title&gt;Anthrax vaccination and self-reported symptoms, functional status, and medical conditions in the National Health Survey of Gulf War Era Veterans and Their Families&lt;/title&gt;&lt;secondary-title&gt;Ann Epidemiol&lt;/secondary-title&gt;&lt;/titles&gt;&lt;periodical&gt;&lt;full-title&gt;Ann Epidemiol&lt;/full-title&gt;&lt;/periodical&gt;&lt;pages&gt;81-8&lt;/pages&gt;&lt;volume&gt;14&lt;/volume&gt;&lt;number&gt;2&lt;/number&gt;&lt;dates&gt;&lt;year&gt;2004&lt;/year&gt;&lt;/dates&gt;&lt;isbn&gt;1047-2797 (Print)&amp;#xD;1047-2797 (Linking)&lt;/isbn&gt;&lt;urls&gt;&lt;/urls&gt;&lt;custom4&gt;RMA ID: 069015&lt;/custom4&gt;&lt;custom6&gt;relied upon RMA MO, AGWVA. APPLICANT&lt;/custom6&gt;&lt;custom7&gt;5b&lt;/custom7&gt;&lt;/record&gt;&lt;/Cite&gt;&lt;/EndNote&gt;</w:instrText>
      </w:r>
      <w:r w:rsidR="00967F33" w:rsidRPr="005B5A51">
        <w:rPr>
          <w:rFonts w:cs="Calibri"/>
        </w:rPr>
        <w:fldChar w:fldCharType="separate"/>
      </w:r>
      <w:r w:rsidR="00967F33" w:rsidRPr="005B5A51">
        <w:rPr>
          <w:rFonts w:cs="Calibri"/>
          <w:noProof/>
          <w:vertAlign w:val="superscript"/>
        </w:rPr>
        <w:t>79</w:t>
      </w:r>
      <w:r w:rsidR="00967F33" w:rsidRPr="005B5A51">
        <w:rPr>
          <w:rFonts w:cs="Calibri"/>
        </w:rPr>
        <w:fldChar w:fldCharType="end"/>
      </w:r>
      <w:r w:rsidRPr="005B5A51">
        <w:rPr>
          <w:rFonts w:cs="Calibri"/>
        </w:rPr>
        <w:t xml:space="preserve"> evaluated the health status of US Gulf War veterans who reported receiving the anthrax vaccination. Among the 11,441 Gulf War veterans who completed the health survey, 4601 reported receiving the anthrax vaccine during the war; 2979 veterans reported not receiving it; 3861 were uncertain if they received it or not. Also, 352 of these respondents were documented by the Department of Defense as having received anthrax. The authors found </w:t>
      </w:r>
      <w:r w:rsidR="005D3899" w:rsidRPr="005B5A51">
        <w:rPr>
          <w:rFonts w:cs="Calibri"/>
        </w:rPr>
        <w:t>statistically significant differences in prevalence for health outcomes between those who reported having anthrax vaccination and those who did not. However, once vaccination records were used in the analysis these differences were no longer significant.</w:t>
      </w:r>
      <w:r w:rsidRPr="000A2358">
        <w:t xml:space="preserve"> </w:t>
      </w:r>
      <w:r w:rsidR="005D3899">
        <w:t xml:space="preserve">The Council has previously noted the </w:t>
      </w:r>
      <w:r w:rsidR="00396C48">
        <w:t>methodological</w:t>
      </w:r>
      <w:r w:rsidR="005D3899">
        <w:t xml:space="preserve"> weaknesses of relying on self-reported data, but felt that the use of objective vaccination records was a strength of this study.</w:t>
      </w:r>
    </w:p>
    <w:p w:rsidR="007E183F" w:rsidRPr="006723C5" w:rsidRDefault="007E183F" w:rsidP="00007152">
      <w:pPr>
        <w:pStyle w:val="NormalNumbered0"/>
      </w:pPr>
      <w:r w:rsidRPr="006723C5">
        <w:t>Goss Gilroy Inc.</w:t>
      </w:r>
      <w:r w:rsidR="00967F33">
        <w:fldChar w:fldCharType="begin"/>
      </w:r>
      <w:r w:rsidR="00967F33">
        <w:instrText xml:space="preserve"> ADDIN EN.CITE &lt;EndNote&gt;&lt;Cite&gt;&lt;Author&gt;Goss Gilroy Inc&lt;/Author&gt;&lt;Year&gt;1998&lt;/Year&gt;&lt;RecNum&gt;1589&lt;/RecNum&gt;&lt;DisplayText&gt;&lt;style face="superscript"&gt;67&lt;/style&gt;&lt;/DisplayText&gt;&lt;record&gt;&lt;rec-number&gt;1589&lt;/rec-number&gt;&lt;foreign-keys&gt;&lt;key app="EN" db-id="wvwvxesr5pfesue2wvnp2x98pxa0tfsts9fa" timestamp="1486686826"&gt;1589&lt;/key&gt;&lt;/foreign-keys&gt;&lt;ref-type name="Report"&gt;27&lt;/ref-type&gt;&lt;contributors&gt;&lt;authors&gt;&lt;author&gt;Goss Gilroy Inc,&lt;/author&gt;&lt;author&gt;Canada Department of National Defence Gulf War Il,&lt;/author&gt;&lt;/authors&gt;&lt;/contributors&gt;&lt;titles&gt;&lt;title&gt;Health Study of Canadian Forces Personnel involved in the 1991 Conflict in the Persian Gulf Vol 1&lt;/title&gt;&lt;secondary-title&gt;Gulf War Illness Advisory Committee Department of National Defence&lt;/secondary-title&gt;&lt;/titles&gt;&lt;volume&gt;&lt;style face="normal" font="default" size="100%"&gt;9.Goss Gilroy, inc. Health study of Canadian forces peronnel involved in the 1991 conflict in the Persian Gulf. Vol a. Prepared for Gulf War Illness Advisory committee, Department of National Defence. Ottawa, Canada: Depratment of National Defence, 1998 ( &lt;/style&gt;&lt;style face="underline" font="default" size="100%"&gt;http://wwwdnd.ca/menu/press/Report/Health/health_study_e_volI_TOC.htm&lt;/style&gt;&lt;style face="normal" font="default" size="100%"&gt; )&lt;/style&gt;&lt;/volume&gt;&lt;dates&gt;&lt;year&gt;1998&lt;/year&gt;&lt;/dates&gt;&lt;pub-location&gt;Ottawa, Canada&lt;/pub-location&gt;&lt;urls&gt;&lt;/urls&gt;&lt;custom2&gt;RMA ID: 017671&lt;/custom2&gt;&lt;custom4&gt;RMA ID: 017671&lt;/custom4&gt;&lt;/record&gt;&lt;/Cite&gt;&lt;/EndNote&gt;</w:instrText>
      </w:r>
      <w:r w:rsidR="00967F33">
        <w:fldChar w:fldCharType="separate"/>
      </w:r>
      <w:r w:rsidR="00967F33" w:rsidRPr="00967F33">
        <w:rPr>
          <w:noProof/>
          <w:vertAlign w:val="superscript"/>
        </w:rPr>
        <w:t>67</w:t>
      </w:r>
      <w:r w:rsidR="00967F33">
        <w:fldChar w:fldCharType="end"/>
      </w:r>
      <w:r w:rsidRPr="006723C5">
        <w:t xml:space="preserve"> </w:t>
      </w:r>
      <w:r w:rsidR="00C70346" w:rsidRPr="006723C5">
        <w:t xml:space="preserve">reported </w:t>
      </w:r>
      <w:r w:rsidR="00550490" w:rsidRPr="006723C5">
        <w:t xml:space="preserve">a </w:t>
      </w:r>
      <w:r w:rsidRPr="006723C5">
        <w:t xml:space="preserve">cross-sectional study </w:t>
      </w:r>
      <w:r w:rsidR="00007152">
        <w:t xml:space="preserve">of </w:t>
      </w:r>
      <w:r w:rsidRPr="006723C5">
        <w:t>3133 Canadian Gulf War veterans and 3439 control subjects (</w:t>
      </w:r>
      <w:r w:rsidR="00806AA2" w:rsidRPr="006723C5">
        <w:t xml:space="preserve">response rate </w:t>
      </w:r>
      <w:r w:rsidR="00B1520D" w:rsidRPr="006723C5">
        <w:t xml:space="preserve">was </w:t>
      </w:r>
      <w:r w:rsidRPr="006723C5">
        <w:t>73.0% for Gulf War veterans and 60.3% for controls</w:t>
      </w:r>
      <w:r w:rsidR="00806AA2" w:rsidRPr="006723C5">
        <w:t>)</w:t>
      </w:r>
      <w:r w:rsidRPr="006723C5">
        <w:t xml:space="preserve">. </w:t>
      </w:r>
      <w:r w:rsidR="00806AA2" w:rsidRPr="006723C5">
        <w:t>Gulf War veterans report</w:t>
      </w:r>
      <w:r w:rsidR="00040953">
        <w:t>ed</w:t>
      </w:r>
      <w:r w:rsidR="00806AA2" w:rsidRPr="006723C5">
        <w:t xml:space="preserve"> higher prevalence of 19 long-term health problems </w:t>
      </w:r>
      <w:r w:rsidR="00FD23C5">
        <w:t>including</w:t>
      </w:r>
      <w:r w:rsidR="00FD23C5" w:rsidRPr="006723C5">
        <w:t xml:space="preserve"> </w:t>
      </w:r>
      <w:r w:rsidR="000260C9" w:rsidRPr="006723C5">
        <w:t xml:space="preserve">musculoskeletal </w:t>
      </w:r>
      <w:r w:rsidR="00806AA2" w:rsidRPr="006723C5">
        <w:t xml:space="preserve">problems fatigue, cognitive dysfunction, </w:t>
      </w:r>
      <w:r w:rsidR="000260C9" w:rsidRPr="006723C5">
        <w:t>fibromyalgia</w:t>
      </w:r>
      <w:r w:rsidR="00806AA2" w:rsidRPr="006723C5">
        <w:t xml:space="preserve">, depression and anxiety. </w:t>
      </w:r>
      <w:r w:rsidRPr="006723C5">
        <w:t xml:space="preserve">In the adjusted </w:t>
      </w:r>
      <w:r w:rsidR="00676A88" w:rsidRPr="006723C5">
        <w:t xml:space="preserve">prevalence </w:t>
      </w:r>
      <w:r w:rsidRPr="006723C5">
        <w:t>odds ratio</w:t>
      </w:r>
      <w:r w:rsidR="00676A88" w:rsidRPr="006723C5">
        <w:t>s,</w:t>
      </w:r>
      <w:r w:rsidRPr="006723C5">
        <w:t xml:space="preserve"> exposure to non-routine vaccinations of anthrax and plague and </w:t>
      </w:r>
      <w:r w:rsidR="00170192">
        <w:t>self-reported</w:t>
      </w:r>
      <w:r w:rsidR="00170192" w:rsidRPr="006723C5">
        <w:t xml:space="preserve"> </w:t>
      </w:r>
      <w:r w:rsidRPr="006723C5">
        <w:t>symptoms of cognitive dysfunction and chronic fatigue were statistically significant for Gulf War veterans only (OR 1.28, 95% CI 1.08-1.5</w:t>
      </w:r>
      <w:r w:rsidR="00B1520D" w:rsidRPr="006723C5">
        <w:t>1</w:t>
      </w:r>
      <w:r w:rsidRPr="006723C5">
        <w:t xml:space="preserve"> and OR 1.92, 95% CI 1.47-2.50, respectively). </w:t>
      </w:r>
      <w:r w:rsidR="00565ACF" w:rsidRPr="006723C5">
        <w:t xml:space="preserve">The authors concluded </w:t>
      </w:r>
      <w:r w:rsidR="00E043A7" w:rsidRPr="006723C5">
        <w:t xml:space="preserve">that </w:t>
      </w:r>
      <w:r w:rsidR="001C6420" w:rsidRPr="006723C5">
        <w:t>Gulf War veterans demonstrated a higher prevalence of most long-term reported health conditions when considered as a single reported condition or symptom, or in combinations of reported symptoms (symptom clusters or combined health outcomes).</w:t>
      </w:r>
      <w:r w:rsidR="00E043A7" w:rsidRPr="006723C5">
        <w:t xml:space="preserve"> </w:t>
      </w:r>
      <w:r w:rsidR="001C6420" w:rsidRPr="006723C5">
        <w:t xml:space="preserve">However, </w:t>
      </w:r>
      <w:r w:rsidR="00C70346" w:rsidRPr="006723C5">
        <w:t>the</w:t>
      </w:r>
      <w:r w:rsidR="00DB37D2">
        <w:t xml:space="preserve"> Council noted that the</w:t>
      </w:r>
      <w:r w:rsidR="00C70346" w:rsidRPr="006723C5">
        <w:t xml:space="preserve"> </w:t>
      </w:r>
      <w:r w:rsidR="00B64DC9" w:rsidRPr="006723C5">
        <w:t xml:space="preserve">results must be </w:t>
      </w:r>
      <w:r w:rsidR="004934BC" w:rsidRPr="006723C5">
        <w:t>considered</w:t>
      </w:r>
      <w:r w:rsidR="00B64DC9" w:rsidRPr="006723C5">
        <w:t xml:space="preserve"> in the context of the methodological limitations of the study such as potential for </w:t>
      </w:r>
      <w:r w:rsidR="001C6420" w:rsidRPr="006723C5">
        <w:t xml:space="preserve">over-reporting </w:t>
      </w:r>
      <w:r w:rsidR="00B64DC9" w:rsidRPr="006723C5">
        <w:t>and</w:t>
      </w:r>
      <w:r w:rsidR="001C6420" w:rsidRPr="006723C5">
        <w:t xml:space="preserve"> recall bias</w:t>
      </w:r>
      <w:r w:rsidR="00042DED" w:rsidRPr="006723C5">
        <w:t>.</w:t>
      </w:r>
    </w:p>
    <w:p w:rsidR="00E75F1F" w:rsidRPr="00C52723" w:rsidRDefault="00E75F1F" w:rsidP="002261B0">
      <w:pPr>
        <w:pStyle w:val="NormalNumbered0"/>
      </w:pPr>
      <w:r w:rsidRPr="00C52723">
        <w:t>In a cross-sectional study by Cherry et al</w:t>
      </w:r>
      <w:r w:rsidR="00967F33">
        <w:fldChar w:fldCharType="begin"/>
      </w:r>
      <w:r w:rsidR="00967F33">
        <w:instrText xml:space="preserve"> ADDIN EN.CITE &lt;EndNote&gt;&lt;Cite&gt;&lt;Author&gt;Cherry&lt;/Author&gt;&lt;Year&gt;2001&lt;/Year&gt;&lt;RecNum&gt;66&lt;/RecNum&gt;&lt;DisplayText&gt;&lt;style face="superscript"&gt;47&lt;/style&gt;&lt;/DisplayText&gt;&lt;record&gt;&lt;rec-number&gt;66&lt;/rec-number&gt;&lt;foreign-keys&gt;&lt;key app="EN" db-id="wvwvxesr5pfesue2wvnp2x98pxa0tfsts9fa" timestamp="1454639226"&gt;66&lt;/key&gt;&lt;/foreign-keys&gt;&lt;ref-type name="Journal Article"&gt;17&lt;/ref-type&gt;&lt;contributors&gt;&lt;authors&gt;&lt;author&gt;Cherry, N.&lt;/author&gt;&lt;author&gt;Creed, F.&lt;/author&gt;&lt;author&gt;Silman, A.&lt;/author&gt;&lt;author&gt;Dunn, G.&lt;/author&gt;&lt;author&gt;Baxter, D.&lt;/author&gt;&lt;author&gt;Smedley, J.&lt;/author&gt;&lt;author&gt;Taylor, S.&lt;/author&gt;&lt;author&gt;Macfarlane, G.J.&lt;/author&gt;&lt;/authors&gt;&lt;/contributors&gt;&lt;titles&gt;&lt;title&gt;Health and exposures of United Kingdom Gulf war veterans. Part II: The relation of health to exposure&lt;/title&gt;&lt;secondary-title&gt;Occup Environ Med&lt;/secondary-title&gt;&lt;/titles&gt;&lt;periodical&gt;&lt;full-title&gt;Occup Environ Med&lt;/full-title&gt;&lt;/periodical&gt;&lt;pages&gt;299-306&lt;/pages&gt;&lt;volume&gt;58&lt;/volume&gt;&lt;number&gt;5&lt;/number&gt;&lt;dates&gt;&lt;year&gt;2001&lt;/year&gt;&lt;/dates&gt;&lt;urls&gt;&lt;/urls&gt;&lt;custom3&gt;vaccinations&lt;/custom3&gt;&lt;custom4&gt;RMA ID: 026977&lt;/custom4&gt;&lt;custom5&gt;28719&lt;/custom5&gt;&lt;custom6&gt;RMA MO 1.9 &amp;amp; 1.18 AGWVA APPLICANT EXPERT&lt;/custom6&gt;&lt;custom7&gt;3&lt;/custom7&gt;&lt;modified-date&gt;DN &amp;#xD;AG&lt;/modified-date&gt;&lt;/record&gt;&lt;/Cite&gt;&lt;/EndNote&gt;</w:instrText>
      </w:r>
      <w:r w:rsidR="00967F33">
        <w:fldChar w:fldCharType="separate"/>
      </w:r>
      <w:r w:rsidR="00967F33" w:rsidRPr="00967F33">
        <w:rPr>
          <w:noProof/>
          <w:vertAlign w:val="superscript"/>
        </w:rPr>
        <w:t>47</w:t>
      </w:r>
      <w:r w:rsidR="00967F33">
        <w:fldChar w:fldCharType="end"/>
      </w:r>
      <w:r w:rsidRPr="00C52723">
        <w:t xml:space="preserve"> </w:t>
      </w:r>
      <w:r w:rsidR="00C70346" w:rsidRPr="00C52723">
        <w:t>examining</w:t>
      </w:r>
      <w:r w:rsidRPr="00C52723">
        <w:t xml:space="preserve"> self-reported exposures documenting 95 symptoms</w:t>
      </w:r>
      <w:r w:rsidR="00C52723">
        <w:t xml:space="preserve"> reported in the month prior</w:t>
      </w:r>
      <w:r w:rsidR="002261B0" w:rsidRPr="002261B0">
        <w:t xml:space="preserve"> </w:t>
      </w:r>
      <w:r w:rsidR="002261B0">
        <w:t>to the</w:t>
      </w:r>
      <w:r w:rsidR="002261B0" w:rsidRPr="002261B0">
        <w:t xml:space="preserve"> health questionnaire</w:t>
      </w:r>
      <w:r w:rsidR="00C52723">
        <w:t xml:space="preserve">. </w:t>
      </w:r>
      <w:r w:rsidR="00040953">
        <w:t>S</w:t>
      </w:r>
      <w:r w:rsidR="00C52723">
        <w:t>ymptom and ex</w:t>
      </w:r>
      <w:r w:rsidR="00C52723" w:rsidRPr="00C52723">
        <w:t>posure questionnaire</w:t>
      </w:r>
      <w:r w:rsidR="00040953">
        <w:t xml:space="preserve"> responses</w:t>
      </w:r>
      <w:r w:rsidR="00C52723">
        <w:t xml:space="preserve"> were </w:t>
      </w:r>
      <w:r w:rsidR="00C52723" w:rsidRPr="00C52723">
        <w:t xml:space="preserve">completed </w:t>
      </w:r>
      <w:r w:rsidR="00C52723">
        <w:t>seven</w:t>
      </w:r>
      <w:r w:rsidR="00C52723" w:rsidRPr="00C52723">
        <w:t xml:space="preserve"> or more years after the war, </w:t>
      </w:r>
      <w:r w:rsidR="00C52723">
        <w:t xml:space="preserve">and </w:t>
      </w:r>
      <w:r w:rsidR="00C52723" w:rsidRPr="00C52723">
        <w:t xml:space="preserve">7971 </w:t>
      </w:r>
      <w:r w:rsidR="00C52723">
        <w:t>veterans</w:t>
      </w:r>
      <w:r w:rsidR="00C52723" w:rsidRPr="00C52723">
        <w:t xml:space="preserve"> deployed in the Gulf, from two exposed cohorts, </w:t>
      </w:r>
      <w:r w:rsidR="00C52723">
        <w:t>were included</w:t>
      </w:r>
      <w:r w:rsidR="00C52723" w:rsidRPr="00C52723">
        <w:t xml:space="preserve">. They authors </w:t>
      </w:r>
      <w:r w:rsidR="00C70346" w:rsidRPr="00C52723">
        <w:t xml:space="preserve">found </w:t>
      </w:r>
      <w:r w:rsidRPr="00C52723">
        <w:t xml:space="preserve">consistent but weak correlations in the </w:t>
      </w:r>
      <w:r w:rsidR="007C44C6">
        <w:t>multivariate</w:t>
      </w:r>
      <w:r w:rsidRPr="00C52723">
        <w:t xml:space="preserve"> analyses of a number of exposures</w:t>
      </w:r>
      <w:r w:rsidR="00C70346" w:rsidRPr="00C52723">
        <w:t>. The analyses included the</w:t>
      </w:r>
      <w:r w:rsidRPr="00C52723">
        <w:t xml:space="preserve"> number of inoculations, </w:t>
      </w:r>
      <w:r w:rsidR="007C44C6" w:rsidRPr="007C44C6">
        <w:t xml:space="preserve">which was also specifically associated with higher scores on a factor weighting of symptoms associated with “peripheral” (skin and musculoskeletal) complaints. Similar patterns were obtained in those with and without an official record of inoculations. </w:t>
      </w:r>
      <w:r w:rsidR="00DB37D2">
        <w:t xml:space="preserve">The Council noted it </w:t>
      </w:r>
      <w:r w:rsidR="007C44C6">
        <w:t>was</w:t>
      </w:r>
      <w:r w:rsidR="007C44C6" w:rsidRPr="007C44C6">
        <w:t xml:space="preserve"> difficult to correlate these results with chronic multisystem illness.</w:t>
      </w:r>
    </w:p>
    <w:p w:rsidR="00E75F1F" w:rsidRPr="006723C5" w:rsidRDefault="00E75F1F" w:rsidP="00C70346">
      <w:pPr>
        <w:pStyle w:val="NormalNumbered0"/>
      </w:pPr>
      <w:bookmarkStart w:id="95" w:name="_Ref507591853"/>
      <w:r w:rsidRPr="006723C5">
        <w:t>In a cross-sectional study by Boyd et al</w:t>
      </w:r>
      <w:r w:rsidR="00967F33">
        <w:fldChar w:fldCharType="begin"/>
      </w:r>
      <w:r w:rsidR="00967F33">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fldChar w:fldCharType="separate"/>
      </w:r>
      <w:r w:rsidR="00967F33" w:rsidRPr="00967F33">
        <w:rPr>
          <w:noProof/>
          <w:vertAlign w:val="superscript"/>
        </w:rPr>
        <w:t>50</w:t>
      </w:r>
      <w:r w:rsidR="00967F33">
        <w:fldChar w:fldCharType="end"/>
      </w:r>
      <w:r w:rsidRPr="006723C5">
        <w:t xml:space="preserve"> the association of </w:t>
      </w:r>
      <w:r w:rsidR="008248D3">
        <w:t>multiple</w:t>
      </w:r>
      <w:r w:rsidR="008248D3" w:rsidRPr="006723C5">
        <w:t xml:space="preserve"> </w:t>
      </w:r>
      <w:r w:rsidRPr="006723C5">
        <w:t xml:space="preserve">exposures, stressors, and life events with </w:t>
      </w:r>
      <w:r w:rsidR="008248D3">
        <w:t xml:space="preserve">various </w:t>
      </w:r>
      <w:r w:rsidRPr="006723C5">
        <w:t>illness symptoms reported by 978 veterans who believe</w:t>
      </w:r>
      <w:r w:rsidR="008248D3">
        <w:t>d</w:t>
      </w:r>
      <w:r w:rsidRPr="006723C5">
        <w:t xml:space="preserve"> the</w:t>
      </w:r>
      <w:r w:rsidR="003C7687" w:rsidRPr="006723C5">
        <w:t xml:space="preserve">y </w:t>
      </w:r>
      <w:r w:rsidR="00C70346" w:rsidRPr="006723C5">
        <w:t>had</w:t>
      </w:r>
      <w:r w:rsidR="003C7687" w:rsidRPr="006723C5">
        <w:t xml:space="preserve"> </w:t>
      </w:r>
      <w:r w:rsidR="00C52723">
        <w:t>‘</w:t>
      </w:r>
      <w:r w:rsidR="003C7687" w:rsidRPr="006723C5">
        <w:t>Gulf War-related i</w:t>
      </w:r>
      <w:r w:rsidRPr="006723C5">
        <w:t>llness</w:t>
      </w:r>
      <w:r w:rsidR="00C52723">
        <w:t>’</w:t>
      </w:r>
      <w:r w:rsidRPr="006723C5">
        <w:t>. Of the 2011 mailed questionnaires, 1161 were completed and returned by the respondents (response rate 60.0%) and 978 were included in the study. The two symptom groups (high symptoms and low symptoms) report</w:t>
      </w:r>
      <w:r w:rsidR="00842E35" w:rsidRPr="006723C5">
        <w:t xml:space="preserve">ed receiving the botulism (OR </w:t>
      </w:r>
      <w:r w:rsidRPr="006723C5">
        <w:t xml:space="preserve">1.78, </w:t>
      </w:r>
      <w:r w:rsidRPr="006723C5">
        <w:rPr>
          <w:i/>
          <w:iCs/>
        </w:rPr>
        <w:t>p</w:t>
      </w:r>
      <w:r w:rsidR="00C52723">
        <w:rPr>
          <w:i/>
          <w:iCs/>
        </w:rPr>
        <w:t xml:space="preserve"> </w:t>
      </w:r>
      <w:r w:rsidR="00842E35" w:rsidRPr="006723C5">
        <w:t>=</w:t>
      </w:r>
      <w:r w:rsidR="00C52723">
        <w:t xml:space="preserve"> </w:t>
      </w:r>
      <w:r w:rsidRPr="006723C5">
        <w:t xml:space="preserve">0.02) and anthrax vaccine </w:t>
      </w:r>
      <w:r w:rsidR="00842E35" w:rsidRPr="006723C5">
        <w:t xml:space="preserve">(OR </w:t>
      </w:r>
      <w:r w:rsidRPr="006723C5">
        <w:t xml:space="preserve">1.72, </w:t>
      </w:r>
      <w:r w:rsidRPr="006723C5">
        <w:rPr>
          <w:i/>
          <w:iCs/>
        </w:rPr>
        <w:t>p</w:t>
      </w:r>
      <w:r w:rsidR="00C52723">
        <w:rPr>
          <w:i/>
          <w:iCs/>
        </w:rPr>
        <w:t xml:space="preserve"> </w:t>
      </w:r>
      <w:r w:rsidR="00842E35" w:rsidRPr="006723C5">
        <w:t>=</w:t>
      </w:r>
      <w:r w:rsidR="00C52723">
        <w:t xml:space="preserve"> </w:t>
      </w:r>
      <w:r w:rsidRPr="006723C5">
        <w:t>0.03) at rates</w:t>
      </w:r>
      <w:r w:rsidR="008248D3">
        <w:t xml:space="preserve"> that were</w:t>
      </w:r>
      <w:r w:rsidR="00FD23C5">
        <w:t xml:space="preserve"> </w:t>
      </w:r>
      <w:r w:rsidR="008248D3">
        <w:t>not statistically different</w:t>
      </w:r>
      <w:r w:rsidRPr="006723C5">
        <w:t>. The other prop</w:t>
      </w:r>
      <w:r w:rsidR="00C70346" w:rsidRPr="006723C5">
        <w:t>hylactic treatments (including typhoid and p</w:t>
      </w:r>
      <w:r w:rsidRPr="006723C5">
        <w:t xml:space="preserve">lague vaccinations) were </w:t>
      </w:r>
      <w:r w:rsidR="008248D3">
        <w:t xml:space="preserve">also </w:t>
      </w:r>
      <w:r w:rsidRPr="006723C5">
        <w:t xml:space="preserve">not reported at significantly different rates. The authors </w:t>
      </w:r>
      <w:r w:rsidR="00A974F6">
        <w:t>did not find a significant</w:t>
      </w:r>
      <w:r w:rsidRPr="006723C5">
        <w:t xml:space="preserve"> association </w:t>
      </w:r>
      <w:r w:rsidR="00A974F6">
        <w:t>between</w:t>
      </w:r>
      <w:r w:rsidRPr="006723C5">
        <w:t xml:space="preserve"> botulism or anthrax vaccines with </w:t>
      </w:r>
      <w:r w:rsidR="00A974F6">
        <w:t xml:space="preserve">high or low symptom </w:t>
      </w:r>
      <w:r w:rsidRPr="006723C5">
        <w:t xml:space="preserve">group membership. </w:t>
      </w:r>
      <w:r w:rsidR="00A974F6">
        <w:t>The authors noted the method</w:t>
      </w:r>
      <w:r w:rsidR="005D3899">
        <w:t>o</w:t>
      </w:r>
      <w:r w:rsidR="00A974F6">
        <w:t>logical issue of the self-reported nature of the data giving rise to recall bias (which the Council agrees with)</w:t>
      </w:r>
      <w:r w:rsidRPr="006723C5">
        <w:t>.</w:t>
      </w:r>
      <w:bookmarkEnd w:id="95"/>
    </w:p>
    <w:p w:rsidR="00E75F1F" w:rsidRPr="006723C5" w:rsidRDefault="00E75F1F" w:rsidP="00544F71">
      <w:pPr>
        <w:pStyle w:val="NormalNumbered0"/>
      </w:pPr>
      <w:r w:rsidRPr="006723C5">
        <w:t>Schumm et al</w:t>
      </w:r>
      <w:r w:rsidR="00967F33">
        <w:fldChar w:fldCharType="begin"/>
      </w:r>
      <w:r w:rsidR="00967F33">
        <w:instrText xml:space="preserve"> ADDIN EN.CITE &lt;EndNote&gt;&lt;Cite&gt;&lt;Author&gt;Schumm&lt;/Author&gt;&lt;Year&gt;2002&lt;/Year&gt;&lt;RecNum&gt;297&lt;/RecNum&gt;&lt;DisplayText&gt;&lt;style face="superscript"&gt;89&lt;/style&gt;&lt;/DisplayText&gt;&lt;record&gt;&lt;rec-number&gt;297&lt;/rec-number&gt;&lt;foreign-keys&gt;&lt;key app="EN" db-id="wvwvxesr5pfesue2wvnp2x98pxa0tfsts9fa" timestamp="1454639232"&gt;297&lt;/key&gt;&lt;/foreign-keys&gt;&lt;ref-type name="Journal Article"&gt;17&lt;/ref-type&gt;&lt;contributors&gt;&lt;authors&gt;&lt;author&gt;Schumm, W.R.&lt;/author&gt;&lt;author&gt;Reppert, E.J.&lt;/author&gt;&lt;author&gt;Jurich, A.P.&lt;/author&gt;&lt;author&gt;Bollman, S.R.&lt;/author&gt;&lt;author&gt;Webb, F. J.&lt;/author&gt;&lt;author&gt;Castelo, C.S.&lt;/author&gt;&lt;author&gt;Stever, J.C.&lt;/author&gt;&lt;author&gt;Sanders, D.&lt;/author&gt;&lt;author&gt;Bonjour, G.N. &lt;/author&gt;&lt;author&gt;Crow, J.R. &lt;/author&gt;&lt;author&gt;Fink, C.J. &lt;/author&gt;&lt;author&gt;Lash, J.F.&lt;/author&gt;&lt;author&gt;Brown, B.F.&lt;/author&gt;&lt;author&gt;Hall, C.A.&lt;/author&gt;&lt;author&gt;Owens, B.L.&lt;/author&gt;&lt;author&gt;Krehbiel, M. &lt;/author&gt;&lt;author&gt;Deng, L.Y. &lt;/author&gt;&lt;author&gt;Kaufman, M.&lt;/author&gt;&lt;/authors&gt;&lt;/contributors&gt;&lt;titles&gt;&lt;title&gt;Self-reported changes in subjective health and anthrax vaccination as reported by over 900 Persian Gulf war veterans&lt;/title&gt;&lt;secondary-title&gt;Psychol Rep&lt;/secondary-title&gt;&lt;/titles&gt;&lt;periodical&gt;&lt;full-title&gt;Psychol Rep&lt;/full-title&gt;&lt;/periodical&gt;&lt;pages&gt;639-53&lt;/pages&gt;&lt;volume&gt;90&lt;/volume&gt;&lt;number&gt;2&lt;/number&gt;&lt;dates&gt;&lt;year&gt;2002&lt;/year&gt;&lt;/dates&gt;&lt;urls&gt;&lt;/urls&gt;&lt;custom4&gt;RMA ID: 027134&lt;/custom4&gt;&lt;custom5&gt;28708&lt;/custom5&gt;&lt;custom6&gt;RMA MO 1.9. AGWVA. APPLICANT&lt;/custom6&gt;&lt;custom7&gt;4&lt;/custom7&gt;&lt;/record&gt;&lt;/Cite&gt;&lt;/EndNote&gt;</w:instrText>
      </w:r>
      <w:r w:rsidR="00967F33">
        <w:fldChar w:fldCharType="separate"/>
      </w:r>
      <w:r w:rsidR="00967F33" w:rsidRPr="00967F33">
        <w:rPr>
          <w:noProof/>
          <w:vertAlign w:val="superscript"/>
        </w:rPr>
        <w:t>89</w:t>
      </w:r>
      <w:r w:rsidR="00967F33">
        <w:fldChar w:fldCharType="end"/>
      </w:r>
      <w:r w:rsidRPr="006723C5">
        <w:t xml:space="preserve"> conducted a cross-sectional study of over 900 </w:t>
      </w:r>
      <w:r w:rsidR="00C92F98" w:rsidRPr="006723C5">
        <w:t xml:space="preserve">US </w:t>
      </w:r>
      <w:r w:rsidRPr="006723C5">
        <w:t xml:space="preserve">Reserve Component Gulf War Era veterans from Ohio and nearby </w:t>
      </w:r>
      <w:r w:rsidR="00C70346" w:rsidRPr="006723C5">
        <w:t xml:space="preserve">US </w:t>
      </w:r>
      <w:r w:rsidRPr="006723C5">
        <w:t>states.</w:t>
      </w:r>
      <w:r w:rsidR="00A0749B" w:rsidRPr="006723C5">
        <w:t xml:space="preserve"> They found that</w:t>
      </w:r>
      <w:r w:rsidRPr="006723C5">
        <w:t xml:space="preserve"> Gulf War veterans were more likely to report poorer health than non-Gulf veterans. Female veterans were more likely to report mild or severe reactions to vaccines than male veterans. </w:t>
      </w:r>
      <w:r w:rsidR="007559E6" w:rsidRPr="006723C5">
        <w:t>The authors found that</w:t>
      </w:r>
      <w:r w:rsidRPr="006723C5">
        <w:t xml:space="preserve"> veterans who received </w:t>
      </w:r>
      <w:r w:rsidR="007559E6" w:rsidRPr="006723C5">
        <w:t xml:space="preserve">the </w:t>
      </w:r>
      <w:r w:rsidRPr="006723C5">
        <w:t xml:space="preserve">anthrax vaccine reported more reactions than those who did not receive anthrax vaccine. </w:t>
      </w:r>
      <w:r w:rsidR="007559E6" w:rsidRPr="006723C5">
        <w:t>They also found that d</w:t>
      </w:r>
      <w:r w:rsidRPr="006723C5">
        <w:t xml:space="preserve">eclines in long-term subjective health were associated with </w:t>
      </w:r>
      <w:r w:rsidR="007559E6" w:rsidRPr="006723C5">
        <w:t xml:space="preserve">the </w:t>
      </w:r>
      <w:r w:rsidRPr="006723C5">
        <w:t xml:space="preserve">anthrax vaccine by Gulf War veterans but not for </w:t>
      </w:r>
      <w:r w:rsidR="007559E6" w:rsidRPr="006723C5">
        <w:t xml:space="preserve">subjects </w:t>
      </w:r>
      <w:r w:rsidRPr="006723C5">
        <w:t xml:space="preserve">who </w:t>
      </w:r>
      <w:r w:rsidR="00C70346" w:rsidRPr="006723C5">
        <w:t xml:space="preserve">were not </w:t>
      </w:r>
      <w:r w:rsidRPr="006723C5">
        <w:t>deploy</w:t>
      </w:r>
      <w:r w:rsidR="00C70346" w:rsidRPr="006723C5">
        <w:t>ed</w:t>
      </w:r>
      <w:r w:rsidRPr="006723C5">
        <w:t xml:space="preserve"> to the Gulf, although few of the </w:t>
      </w:r>
      <w:r w:rsidR="007559E6" w:rsidRPr="006723C5">
        <w:t xml:space="preserve">non-deployed subjects </w:t>
      </w:r>
      <w:r w:rsidRPr="006723C5">
        <w:t xml:space="preserve">received anthrax vaccine. </w:t>
      </w:r>
      <w:r w:rsidR="007559E6" w:rsidRPr="006723C5">
        <w:t>The authors reported that r</w:t>
      </w:r>
      <w:r w:rsidRPr="006723C5">
        <w:t>egardless of deployment status, veterans who reported more severe reactions to vaccines were more likely to report declines in subjective health</w:t>
      </w:r>
      <w:r w:rsidR="00FF7A07" w:rsidRPr="006723C5">
        <w:t>.</w:t>
      </w:r>
      <w:r w:rsidR="006B0107" w:rsidRPr="006723C5">
        <w:t xml:space="preserve"> </w:t>
      </w:r>
      <w:r w:rsidR="00DB37D2">
        <w:t>The Council noted that c</w:t>
      </w:r>
      <w:r w:rsidR="00544F71" w:rsidRPr="006723C5">
        <w:t>hronic multisymptom illness criteria were not used in this study.</w:t>
      </w:r>
    </w:p>
    <w:p w:rsidR="005842F5" w:rsidRPr="006723C5" w:rsidRDefault="00D777B4" w:rsidP="005842F5">
      <w:pPr>
        <w:pStyle w:val="Heading4"/>
      </w:pPr>
      <w:r w:rsidRPr="006723C5">
        <w:t xml:space="preserve">Council’s Conclusions on Studies </w:t>
      </w:r>
      <w:r w:rsidR="009E49D0" w:rsidRPr="006723C5">
        <w:t>C</w:t>
      </w:r>
      <w:r w:rsidR="005842F5" w:rsidRPr="006723C5">
        <w:t>oncerning V</w:t>
      </w:r>
      <w:r w:rsidRPr="006723C5">
        <w:t xml:space="preserve">accinations </w:t>
      </w:r>
    </w:p>
    <w:p w:rsidR="0018437A" w:rsidRPr="006723C5" w:rsidRDefault="00CE6BF8" w:rsidP="005842F5">
      <w:pPr>
        <w:pStyle w:val="HeadingNormal"/>
      </w:pPr>
      <w:r w:rsidRPr="006723C5">
        <w:t>Overall Quality of the A</w:t>
      </w:r>
      <w:r w:rsidR="0018437A" w:rsidRPr="006723C5">
        <w:t xml:space="preserve">vailable </w:t>
      </w:r>
      <w:r w:rsidRPr="006723C5">
        <w:t>Sound Medical-</w:t>
      </w:r>
      <w:r w:rsidR="00BD616A" w:rsidRPr="006723C5">
        <w:t>Scientific</w:t>
      </w:r>
      <w:r w:rsidRPr="006723C5">
        <w:t xml:space="preserve"> Evidence</w:t>
      </w:r>
    </w:p>
    <w:p w:rsidR="00B90CAC" w:rsidRPr="006723C5" w:rsidRDefault="0018437A" w:rsidP="00B87C2D">
      <w:pPr>
        <w:pStyle w:val="NormalNumbered0"/>
      </w:pPr>
      <w:r w:rsidRPr="006723C5">
        <w:t xml:space="preserve">The quality of the available evidence concerning exposure to vaccinations and the development of chronic </w:t>
      </w:r>
      <w:r w:rsidR="00D412A5" w:rsidRPr="006723C5">
        <w:t>multisymptom</w:t>
      </w:r>
      <w:r w:rsidR="0000730B" w:rsidRPr="006723C5">
        <w:t xml:space="preserve"> illness wa</w:t>
      </w:r>
      <w:r w:rsidRPr="006723C5">
        <w:t xml:space="preserve">s limited. </w:t>
      </w:r>
      <w:r w:rsidR="00B90CAC" w:rsidRPr="006723C5">
        <w:t>Six studies examined the association between exposure to vaccinations and the development of chronic multisymptom illness (CDC</w:t>
      </w:r>
      <w:r w:rsidR="00B850ED">
        <w:t>-</w:t>
      </w:r>
      <w:r w:rsidR="00B90CAC" w:rsidRPr="006723C5">
        <w:t>defined).</w:t>
      </w:r>
      <w:r w:rsidR="00967F33">
        <w:fldChar w:fldCharType="begin">
          <w:fldData xml:space="preserve">PEVuZE5vdGU+PENpdGU+PEF1dGhvcj5TcGVuY2VyPC9BdXRob3I+PFllYXI+MjAwMTwvWWVhcj48
UmVjTnVtPjE3MDc8L1JlY051bT48RGlzcGxheVRleHQ+PHN0eWxlIGZhY2U9InN1cGVyc2NyaXB0
Ij4yOCwgNDQsIDQ1LCA3OCwgODAsIDgxPC9zdHlsZT48L0Rpc3BsYXlUZXh0PjxyZWNvcmQ+PHJl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PjxjdXN0b203PjViPC9jdXN0b203PjwvcmVjb3JkPjwvQ2l0ZT48Q2l0ZT48QXV0aG9yPlVud2lu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Ij4yOCwgNDQsIDQ1LCA3OCwgODAsIDgxPC9zdHlsZT48L0Rpc3BsYXlUZXh0PjxyZWNvcmQ+PHJl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PjxjdXN0b203PjViPC9jdXN0b203PjwvcmVjb3JkPjwvQ2l0ZT48Q2l0ZT48QXV0aG9yPlVud2lu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28, 44, 45, 78, 80, 81</w:t>
      </w:r>
      <w:r w:rsidR="00967F33">
        <w:fldChar w:fldCharType="end"/>
      </w:r>
      <w:r w:rsidR="00B90CAC" w:rsidRPr="006723C5">
        <w:t xml:space="preserve"> </w:t>
      </w:r>
      <w:r w:rsidR="002C667A">
        <w:t>One study</w:t>
      </w:r>
      <w:r w:rsidR="00B90CAC" w:rsidRPr="006723C5">
        <w:t xml:space="preserve"> defined </w:t>
      </w:r>
      <w:r w:rsidR="000A2358">
        <w:t>‘</w:t>
      </w:r>
      <w:r w:rsidR="00B90CAC" w:rsidRPr="006723C5">
        <w:t>Gulf War Illness</w:t>
      </w:r>
      <w:r w:rsidR="000A2358">
        <w:t>’</w:t>
      </w:r>
      <w:r w:rsidR="00B90CAC" w:rsidRPr="006723C5">
        <w:t xml:space="preserve"> using both the chronic multisymptom illness and the Ka</w:t>
      </w:r>
      <w:r w:rsidR="00105C81">
        <w:t>nsas definition (Kansas-defined and CDC-</w:t>
      </w:r>
      <w:r w:rsidR="00B90CAC" w:rsidRPr="006723C5">
        <w:t>defined).</w:t>
      </w:r>
      <w:r w:rsidR="00967F33">
        <w:fldChar w:fldCharType="begin"/>
      </w:r>
      <w:r w:rsidR="00967F33">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fldChar w:fldCharType="separate"/>
      </w:r>
      <w:r w:rsidR="00967F33" w:rsidRPr="00967F33">
        <w:rPr>
          <w:noProof/>
          <w:vertAlign w:val="superscript"/>
        </w:rPr>
        <w:t>87</w:t>
      </w:r>
      <w:r w:rsidR="00967F33">
        <w:fldChar w:fldCharType="end"/>
      </w:r>
      <w:r w:rsidR="00966F94" w:rsidRPr="006723C5">
        <w:t xml:space="preserve"> </w:t>
      </w:r>
      <w:r w:rsidR="00B90CAC" w:rsidRPr="006723C5">
        <w:t>Other studies foc</w:t>
      </w:r>
      <w:r w:rsidR="001424FC" w:rsidRPr="006723C5">
        <w:t>us</w:t>
      </w:r>
      <w:r w:rsidR="00B90CAC" w:rsidRPr="006723C5">
        <w:t xml:space="preserve">ed on </w:t>
      </w:r>
      <w:r w:rsidR="000A2358">
        <w:t>‘</w:t>
      </w:r>
      <w:r w:rsidR="00B90CAC" w:rsidRPr="006723C5">
        <w:t>Gulf War illness</w:t>
      </w:r>
      <w:r w:rsidR="000A2358">
        <w:t>’</w:t>
      </w:r>
      <w:r w:rsidR="00B90CAC" w:rsidRPr="006723C5">
        <w:t xml:space="preserve"> (Kang</w:t>
      </w:r>
      <w:r w:rsidR="00B850ED">
        <w:t>-</w:t>
      </w:r>
      <w:r w:rsidR="00B90CAC" w:rsidRPr="006723C5">
        <w:t>defined),</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B90CAC" w:rsidRPr="006723C5">
        <w:t xml:space="preserve"> (Gray</w:t>
      </w:r>
      <w:r w:rsidR="00B850ED">
        <w:t>-</w:t>
      </w:r>
      <w:r w:rsidR="00B90CAC" w:rsidRPr="006723C5">
        <w:t>defined),</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B90CAC" w:rsidRPr="006723C5">
        <w:t xml:space="preserve"> (Kansas</w:t>
      </w:r>
      <w:r w:rsidR="00B850ED">
        <w:t>-</w:t>
      </w:r>
      <w:r w:rsidR="00B90CAC" w:rsidRPr="006723C5">
        <w:t>defined),</w:t>
      </w:r>
      <w:r w:rsidR="00967F33">
        <w:fldChar w:fldCharType="begin"/>
      </w:r>
      <w:r w:rsidR="00967F33">
        <w:instrText xml:space="preserve"> ADDIN EN.CITE &lt;EndNote&gt;&lt;Cite&gt;&lt;Author&gt;Steele&lt;/Author&gt;&lt;Year&gt;2012&lt;/Year&gt;&lt;RecNum&gt;324&lt;/RecNum&gt;&lt;DisplayText&gt;&lt;style face="superscript"&gt;52&lt;/style&gt;&lt;/DisplayText&gt;&lt;record&gt;&lt;rec-number&gt;324&lt;/rec-number&gt;&lt;foreign-keys&gt;&lt;key app="EN" db-id="wvwvxesr5pfesue2wvnp2x98pxa0tfsts9fa" timestamp="1454639233"&gt;324&lt;/key&gt;&lt;/foreign-keys&gt;&lt;ref-type name="Journal Article"&gt;17&lt;/ref-type&gt;&lt;contributors&gt;&lt;authors&gt;&lt;author&gt;Steele, L.&lt;/author&gt;&lt;author&gt;Sastre, A.&lt;/author&gt;&lt;author&gt;Gerkovich, M.M.&lt;/author&gt;&lt;author&gt;Cook, M.R.&lt;/author&gt;&lt;/authors&gt;&lt;/contributors&gt;&lt;titles&gt;&lt;title&gt;Complex factors in the etiology of Gulf War illness: Wartime exposure and risk factors in veteran subgroups&lt;/title&gt;&lt;secondary-title&gt;Environ Health Perspect&lt;/secondary-title&gt;&lt;/titles&gt;&lt;periodical&gt;&lt;full-title&gt;Environ Health Perspect&lt;/full-title&gt;&lt;/periodical&gt;&lt;pages&gt;112-8&lt;/pages&gt;&lt;volume&gt;120&lt;/volume&gt;&lt;number&gt;1&lt;/number&gt;&lt;dates&gt;&lt;year&gt;2012&lt;/year&gt;&lt;/dates&gt;&lt;urls&gt;&lt;/urls&gt;&lt;custom4&gt;RMA ID: 066359&lt;/custom4&gt;&lt;custom5&gt;28982&lt;/custom5&gt;&lt;custom6&gt;RMA MO. AGWVA&lt;/custom6&gt;&lt;custom7&gt;4&lt;/custom7&gt;&lt;modified-date&gt;Dino&lt;/modified-date&gt;&lt;/record&gt;&lt;/Cite&gt;&lt;/EndNote&gt;</w:instrText>
      </w:r>
      <w:r w:rsidR="00967F33">
        <w:fldChar w:fldCharType="separate"/>
      </w:r>
      <w:r w:rsidR="00967F33" w:rsidRPr="00967F33">
        <w:rPr>
          <w:noProof/>
          <w:vertAlign w:val="superscript"/>
        </w:rPr>
        <w:t>52</w:t>
      </w:r>
      <w:r w:rsidR="00967F33">
        <w:fldChar w:fldCharType="end"/>
      </w:r>
      <w:r w:rsidR="00B90CAC" w:rsidRPr="006723C5">
        <w:t xml:space="preserve"> increased symptom reporting</w:t>
      </w:r>
      <w:r w:rsidR="00967F33" w:rsidRPr="005B5A51">
        <w:rPr>
          <w:rFonts w:eastAsia="Times New Roman" w:cs="Arial"/>
          <w:szCs w:val="24"/>
          <w:lang w:eastAsia="en-AU"/>
        </w:rPr>
        <w:fldChar w:fldCharType="begin">
          <w:fldData xml:space="preserve">PEVuZE5vdGU+PENpdGU+PEF1dGhvcj5TaW08L0F1dGhvcj48WWVhcj4yMDAzPC9ZZWFyPjxSZWNO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</w:fldData>
        </w:fldChar>
      </w:r>
      <w:r w:rsidR="00967F33" w:rsidRPr="005B5A51">
        <w:rPr>
          <w:rFonts w:eastAsia="Times New Roman" w:cs="Arial"/>
          <w:szCs w:val="24"/>
          <w:lang w:eastAsia="en-AU"/>
        </w:rPr>
        <w:instrText xml:space="preserve"> ADDIN EN.CITE </w:instrText>
      </w:r>
      <w:r w:rsidR="00967F33" w:rsidRPr="005B5A51">
        <w:rPr>
          <w:rFonts w:eastAsia="Times New Roman" w:cs="Arial"/>
          <w:szCs w:val="24"/>
          <w:lang w:eastAsia="en-AU"/>
        </w:rPr>
        <w:fldChar w:fldCharType="begin">
          <w:fldData xml:space="preserve">PEVuZE5vdGU+PENpdGU+PEF1dGhvcj5TaW08L0F1dGhvcj48WWVhcj4yMDAzPC9ZZWFyPjxSZWNO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</w:fldData>
        </w:fldChar>
      </w:r>
      <w:r w:rsidR="00967F33" w:rsidRPr="005B5A51">
        <w:rPr>
          <w:rFonts w:eastAsia="Times New Roman" w:cs="Arial"/>
          <w:szCs w:val="24"/>
          <w:lang w:eastAsia="en-AU"/>
        </w:rPr>
        <w:instrText xml:space="preserve"> ADDIN EN.CITE.DATA </w:instrText>
      </w:r>
      <w:r w:rsidR="00967F33" w:rsidRPr="005B5A51">
        <w:rPr>
          <w:rFonts w:eastAsia="Times New Roman" w:cs="Arial"/>
          <w:szCs w:val="24"/>
          <w:lang w:eastAsia="en-AU"/>
        </w:rPr>
      </w:r>
      <w:r w:rsidR="00967F33" w:rsidRPr="005B5A51">
        <w:rPr>
          <w:rFonts w:eastAsia="Times New Roman" w:cs="Arial"/>
          <w:szCs w:val="24"/>
          <w:lang w:eastAsia="en-AU"/>
        </w:rPr>
        <w:fldChar w:fldCharType="end"/>
      </w:r>
      <w:r w:rsidR="00967F33" w:rsidRPr="005B5A51">
        <w:rPr>
          <w:rFonts w:eastAsia="Times New Roman" w:cs="Arial"/>
          <w:szCs w:val="24"/>
          <w:lang w:eastAsia="en-AU"/>
        </w:rPr>
      </w:r>
      <w:r w:rsidR="00967F33" w:rsidRPr="005B5A51">
        <w:rPr>
          <w:rFonts w:eastAsia="Times New Roman" w:cs="Arial"/>
          <w:szCs w:val="24"/>
          <w:lang w:eastAsia="en-AU"/>
        </w:rPr>
        <w:fldChar w:fldCharType="separate"/>
      </w:r>
      <w:r w:rsidR="00967F33" w:rsidRPr="005B5A51">
        <w:rPr>
          <w:rFonts w:eastAsia="Times New Roman" w:cs="Arial"/>
          <w:noProof/>
          <w:szCs w:val="24"/>
          <w:vertAlign w:val="superscript"/>
          <w:lang w:eastAsia="en-AU"/>
        </w:rPr>
        <w:t>19-22, 25, 50, 79</w:t>
      </w:r>
      <w:r w:rsidR="00967F33" w:rsidRPr="005B5A51">
        <w:rPr>
          <w:rFonts w:eastAsia="Times New Roman" w:cs="Arial"/>
          <w:szCs w:val="24"/>
          <w:lang w:eastAsia="en-AU"/>
        </w:rPr>
        <w:fldChar w:fldCharType="end"/>
      </w:r>
      <w:r w:rsidR="00B90CAC" w:rsidRPr="006723C5">
        <w:t xml:space="preserve"> and other reported health problems.</w:t>
      </w:r>
      <w:r w:rsidR="00967F33">
        <w:fldChar w:fldCharType="begin">
          <w:fldData xml:space="preserve">PEVuZE5vdGU+PENpdGU+PEF1dGhvcj5TbWl0aDwvQXV0aG9yPjxZZWFyPjIwMDc8L1llYXI+PFJl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</w:fldData>
        </w:fldChar>
      </w:r>
      <w:r w:rsidR="00967F33">
        <w:instrText xml:space="preserve"> ADDIN EN.CITE </w:instrText>
      </w:r>
      <w:r w:rsidR="00967F33">
        <w:fldChar w:fldCharType="begin">
          <w:fldData xml:space="preserve">PEVuZE5vdGU+PENpdGU+PEF1dGhvcj5TbWl0aDwvQXV0aG9yPjxZZWFyPjIwMDc8L1llYXI+PFJl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47, 67, 82, 84, 85, 89</w:t>
      </w:r>
      <w:r w:rsidR="00967F33">
        <w:fldChar w:fldCharType="end"/>
      </w:r>
      <w:r w:rsidR="00966F94" w:rsidRPr="006723C5">
        <w:t xml:space="preserve"> </w:t>
      </w:r>
      <w:r w:rsidR="00B90CAC" w:rsidRPr="006723C5">
        <w:t xml:space="preserve">A small number of studies showed weak </w:t>
      </w:r>
      <w:r w:rsidR="007559E6" w:rsidRPr="006723C5">
        <w:t xml:space="preserve">significant </w:t>
      </w:r>
      <w:r w:rsidR="00B90CAC" w:rsidRPr="006723C5">
        <w:t>association</w:t>
      </w:r>
      <w:r w:rsidR="006C181B" w:rsidRPr="006723C5">
        <w:t>s</w:t>
      </w:r>
      <w:r w:rsidR="00967F33">
        <w:fldChar w:fldCharType="begin">
          <w:fldData xml:space="preserve">PEVuZE5vdGU+PENpdGU+PEF1dGhvcj5HcmF5PC9BdXRob3I+PFllYXI+MjAwMjwvWWVhcj48UmVj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bTc+PG1vZGlmaWVkLWRhdGU+Qk48L21vZGlmaWVkLWRhdGU+PC9yZWNvcmQ+PC9DaXRlPjxDaXRl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PENpdGU+PEF1dGhvcj5TdGVlbGU8L0F1dGhvcj48WWVhcj4yMDEyPC9ZZWFyPjxSZWNOdW0+MTU3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=
</w:fldData>
        </w:fldChar>
      </w:r>
      <w:r w:rsidR="00967F33">
        <w:instrText xml:space="preserve"> ADDIN EN.CITE </w:instrText>
      </w:r>
      <w:r w:rsidR="00967F33">
        <w:fldChar w:fldCharType="begin">
          <w:fldData xml:space="preserve">PEVuZE5vdGU+PENpdGU+PEF1dGhvcj5HcmF5PC9BdXRob3I+PFllYXI+MjAwMjwvWWVhcj48UmVj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PENpdGU+PEF1dGhvcj5TdGVlbGU8L0F1dGhvcj48WWVhcj4yMDEyPC9ZZWFyPjxSZWNOdW0+MTU3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=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24, 44-46, 53, 77</w:t>
      </w:r>
      <w:r w:rsidR="00967F33">
        <w:fldChar w:fldCharType="end"/>
      </w:r>
      <w:r w:rsidR="00B90CAC" w:rsidRPr="006723C5">
        <w:t xml:space="preserve"> while others found no </w:t>
      </w:r>
      <w:r w:rsidR="007559E6" w:rsidRPr="006723C5">
        <w:t xml:space="preserve">significant </w:t>
      </w:r>
      <w:r w:rsidR="00B90CAC" w:rsidRPr="006723C5">
        <w:t>association</w:t>
      </w:r>
      <w:r w:rsidR="007559E6" w:rsidRPr="006723C5">
        <w:t>s</w:t>
      </w:r>
      <w:r w:rsidR="00B90CAC" w:rsidRPr="006723C5">
        <w:t>.</w:t>
      </w:r>
      <w:r w:rsidR="00967F33">
        <w:fldChar w:fldCharType="begin">
          <w:fldData xml:space="preserve">PEVuZE5vdGU+PENpdGU+PEF1dGhvcj5TcGVuY2VyPC9BdXRob3I+PFllYXI+MjAwMTwvWWVhcj48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Ij40LCAyODwvc3R5bGU+PC9EaXNwbGF5VGV4dD48cmVjb3JkPjxyZWMtbnVtYmVyPjE3MDc8L3Jl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4, 28</w:t>
      </w:r>
      <w:r w:rsidR="00967F33">
        <w:fldChar w:fldCharType="end"/>
      </w:r>
    </w:p>
    <w:p w:rsidR="0018437A" w:rsidRPr="006723C5" w:rsidRDefault="0018437A" w:rsidP="00105C81">
      <w:pPr>
        <w:pStyle w:val="NormalNumbered0"/>
      </w:pPr>
      <w:r w:rsidRPr="006723C5">
        <w:t>The Council noted that of the six papers</w:t>
      </w:r>
      <w:r w:rsidR="00967F33">
        <w:fldChar w:fldCharType="begin">
          <w:fldData xml:space="preserve">PEVuZE5vdGU+PENpdGU+PEF1dGhvcj5TcGVuY2VyPC9BdXRob3I+PFllYXI+MjAwMTwvWWVhcj48
UmVjTnVtPjE3MDc8L1JlY051bT48RGlzcGxheVRleHQ+PHN0eWxlIGZhY2U9InN1cGVyc2NyaXB0
Ij4yOCwgNDQsIDQ1LCA3OCwgODAsIDgxPC9zdHlsZT48L0Rpc3BsYXlUZXh0PjxyZWNvcmQ+PHJl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PjxjdXN0b203PjViPC9jdXN0b203PjwvcmVjb3JkPjwvQ2l0ZT48Q2l0ZT48QXV0aG9yPlVud2lu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Ij4yOCwgNDQsIDQ1LCA3OCwgODAsIDgxPC9zdHlsZT48L0Rpc3BsYXlUZXh0PjxyZWNvcmQ+PHJl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PjxjdXN0b203PjViPC9jdXN0b203PjwvcmVjb3JkPjwvQ2l0ZT48Q2l0ZT48QXV0aG9yPlVud2lu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28, 44, 45, 78, 80, 81</w:t>
      </w:r>
      <w:r w:rsidR="00967F33">
        <w:fldChar w:fldCharType="end"/>
      </w:r>
      <w:r w:rsidRPr="006723C5">
        <w:t xml:space="preserve"> </w:t>
      </w:r>
      <w:r w:rsidR="00C70346" w:rsidRPr="006723C5">
        <w:t>that</w:t>
      </w:r>
      <w:r w:rsidRPr="006723C5">
        <w:t xml:space="preserve"> used the CDC definition for chronic </w:t>
      </w:r>
      <w:r w:rsidR="00D412A5" w:rsidRPr="006723C5">
        <w:t>multisymptom</w:t>
      </w:r>
      <w:r w:rsidRPr="006723C5">
        <w:t xml:space="preserve"> illness to examine the association between exposures to vaccinations, four demonstrated </w:t>
      </w:r>
      <w:r w:rsidR="006C181B" w:rsidRPr="006723C5">
        <w:t xml:space="preserve">significant </w:t>
      </w:r>
      <w:r w:rsidRPr="006723C5">
        <w:t>associations.</w:t>
      </w:r>
      <w:r w:rsidR="00967F33">
        <w:fldChar w:fldCharType="begin">
          <w:fldData xml:space="preserve">PEVuZE5vdGU+PENpdGU+PEF1dGhvcj5VbndpbjwvQXV0aG9yPjxZZWFyPjE5OTk8L1llYXI+PFJl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</w:fldData>
        </w:fldChar>
      </w:r>
      <w:r w:rsidR="00967F33">
        <w:instrText xml:space="preserve"> ADDIN EN.CITE </w:instrText>
      </w:r>
      <w:r w:rsidR="00967F33">
        <w:fldChar w:fldCharType="begin">
          <w:fldData xml:space="preserve">PEVuZE5vdGU+PENpdGU+PEF1dGhvcj5VbndpbjwvQXV0aG9yPjxZZWFyPjE5OTk8L1llYXI+PFJl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44, 45, 80, 81</w:t>
      </w:r>
      <w:r w:rsidR="00967F33">
        <w:fldChar w:fldCharType="end"/>
      </w:r>
      <w:r w:rsidRPr="006723C5">
        <w:t xml:space="preserve">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966F94" w:rsidRPr="006723C5">
        <w:t xml:space="preserve"> </w:t>
      </w:r>
      <w:r w:rsidR="00C8171C">
        <w:t>reported</w:t>
      </w:r>
      <w:r w:rsidR="00C8171C" w:rsidRPr="006723C5">
        <w:t xml:space="preserve"> </w:t>
      </w:r>
      <w:r w:rsidRPr="006723C5">
        <w:t xml:space="preserve">significant associations </w:t>
      </w:r>
      <w:r w:rsidR="000A2358">
        <w:t>between</w:t>
      </w:r>
      <w:r w:rsidRPr="006723C5">
        <w:t xml:space="preserve"> Gulf War veterans </w:t>
      </w:r>
      <w:r w:rsidR="00C70346" w:rsidRPr="006723C5">
        <w:t>with</w:t>
      </w:r>
      <w:r w:rsidRPr="006723C5">
        <w:t xml:space="preserve"> chronic </w:t>
      </w:r>
      <w:r w:rsidR="00D412A5" w:rsidRPr="006723C5">
        <w:t>multisymptom</w:t>
      </w:r>
      <w:r w:rsidRPr="006723C5">
        <w:t xml:space="preserve"> illness and </w:t>
      </w:r>
      <w:r w:rsidR="000A2358">
        <w:t xml:space="preserve">receiving </w:t>
      </w:r>
      <w:r w:rsidRPr="006723C5">
        <w:t xml:space="preserve">anthrax, plague and any biological warfare </w:t>
      </w:r>
      <w:r w:rsidR="000A2358">
        <w:t>vaccination</w:t>
      </w:r>
      <w:r w:rsidRPr="006723C5">
        <w:t xml:space="preserve">. </w:t>
      </w:r>
      <w:r w:rsidR="00105C81" w:rsidRPr="00105C81">
        <w:t xml:space="preserve">Chalder </w:t>
      </w:r>
      <w:r w:rsidRPr="006723C5">
        <w:t>et al</w:t>
      </w:r>
      <w:r w:rsidR="00967F33">
        <w:fldChar w:fldCharType="begin"/>
      </w:r>
      <w:r w:rsidR="00967F33">
        <w:instrText xml:space="preserve"> ADDIN EN.CITE &lt;EndNote&gt;&lt;Cite&gt;&lt;Author&gt;Chalder&lt;/Author&gt;&lt;Year&gt;2001&lt;/Year&gt;&lt;RecNum&gt;1725&lt;/RecNum&gt;&lt;DisplayText&gt;&lt;style face="superscript"&gt;80&lt;/style&gt;&lt;/DisplayText&gt;&lt;record&gt;&lt;rec-number&gt;1725&lt;/rec-number&gt;&lt;foreign-keys&gt;&lt;key app="EN" db-id="wvwvxesr5pfesue2wvnp2x98pxa0tfsts9fa" timestamp="1487648319"&gt;1725&lt;/key&gt;&lt;/foreign-keys&gt;&lt;ref-type name="Journal Article"&gt;17&lt;/ref-type&gt;&lt;contributors&gt;&lt;authors&gt;&lt;author&gt;Chalder, T.&lt;/author&gt;&lt;author&gt;Hotopf, M.&lt;/author&gt;&lt;author&gt;Unwin, C.&lt;/author&gt;&lt;author&gt;Hull, L.&lt;/author&gt;&lt;author&gt;Ismail, K.&lt;/author&gt;&lt;author&gt;David, A.&lt;/author&gt;&lt;author&gt;Wessely, S.&lt;/author&gt;&lt;/authors&gt;&lt;/contributors&gt;&lt;titles&gt;&lt;title&gt;Prevalence of Gulf war veterans who believe they have Gulf war syndrome: questionnaire study&lt;/title&gt;&lt;secondary-title&gt;BMJ&lt;/secondary-title&gt;&lt;/titles&gt;&lt;periodical&gt;&lt;full-title&gt;BMJ&lt;/full-title&gt;&lt;/periodical&gt;&lt;pages&gt;473-6&lt;/pages&gt;&lt;volume&gt;323&lt;/volume&gt;&lt;number&gt;1&lt;/number&gt;&lt;dates&gt;&lt;year&gt;2001&lt;/year&gt;&lt;/dates&gt;&lt;urls&gt;&lt;/urls&gt;&lt;custom3&gt;psychological stresses&lt;/custom3&gt;&lt;custom4&gt;RMA ID: 026671&lt;/custom4&gt;&lt;custom5&gt;28414&lt;/custom5&gt;&lt;custom6&gt;RMA MO 1.9 AGWVA APPLICANT EXPERT&lt;/custom6&gt;&lt;custom7&gt;Grade 3&lt;/custom7&gt;&lt;modified-date&gt;DN&amp;#xD;AG&lt;/modified-date&gt;&lt;/record&gt;&lt;/Cite&gt;&lt;/EndNote&gt;</w:instrText>
      </w:r>
      <w:r w:rsidR="00967F33">
        <w:fldChar w:fldCharType="separate"/>
      </w:r>
      <w:r w:rsidR="00967F33" w:rsidRPr="00967F33">
        <w:rPr>
          <w:noProof/>
          <w:vertAlign w:val="superscript"/>
        </w:rPr>
        <w:t>80</w:t>
      </w:r>
      <w:r w:rsidR="00967F33">
        <w:fldChar w:fldCharType="end"/>
      </w:r>
      <w:r w:rsidR="00966F94" w:rsidRPr="006723C5">
        <w:t xml:space="preserve"> </w:t>
      </w:r>
      <w:r w:rsidR="00F44C09" w:rsidRPr="006723C5">
        <w:t xml:space="preserve">demonstrated that </w:t>
      </w:r>
      <w:r w:rsidRPr="006723C5">
        <w:t xml:space="preserve">those who had received more </w:t>
      </w:r>
      <w:r w:rsidR="00966F94" w:rsidRPr="006723C5">
        <w:t>than seven v</w:t>
      </w:r>
      <w:r w:rsidRPr="006723C5">
        <w:t>accinations</w:t>
      </w:r>
      <w:r w:rsidR="00966F94" w:rsidRPr="006723C5">
        <w:t xml:space="preserve"> </w:t>
      </w:r>
      <w:r w:rsidRPr="006723C5">
        <w:t xml:space="preserve">were more likely to believe they had chronic </w:t>
      </w:r>
      <w:r w:rsidR="00D412A5" w:rsidRPr="006723C5">
        <w:t>multisymptom</w:t>
      </w:r>
      <w:r w:rsidRPr="006723C5">
        <w:t xml:space="preserve"> illness.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showed a significant association between chronic </w:t>
      </w:r>
      <w:r w:rsidR="00D412A5" w:rsidRPr="006723C5">
        <w:t>multisymptom</w:t>
      </w:r>
      <w:r w:rsidRPr="006723C5">
        <w:t xml:space="preserve"> illness </w:t>
      </w:r>
      <w:r w:rsidR="00C70346" w:rsidRPr="006723C5">
        <w:t>and t</w:t>
      </w:r>
      <w:r w:rsidRPr="006723C5">
        <w:t>he anthrax vaccine. Asa et al</w:t>
      </w:r>
      <w:r w:rsidR="00967F33">
        <w:fldChar w:fldCharType="begin"/>
      </w:r>
      <w:r w:rsidR="00967F33">
        <w:instrText xml:space="preserve"> ADDIN EN.CITE &lt;EndNote&gt;&lt;Cite&gt;&lt;Author&gt;Asa&lt;/Author&gt;&lt;Year&gt;2000&lt;/Year&gt;&lt;RecNum&gt;23&lt;/RecNum&gt;&lt;DisplayText&gt;&lt;style face="superscript"&gt;81&lt;/style&gt;&lt;/DisplayText&gt;&lt;record&gt;&lt;rec-number&gt;23&lt;/rec-number&gt;&lt;foreign-keys&gt;&lt;key app="EN" db-id="wvwvxesr5pfesue2wvnp2x98pxa0tfsts9fa" timestamp="1454639225"&gt;23&lt;/key&gt;&lt;/foreign-keys&gt;&lt;ref-type name="Journal Article"&gt;17&lt;/ref-type&gt;&lt;contributors&gt;&lt;authors&gt;&lt;author&gt;Asa, P.B.&lt;/author&gt;&lt;author&gt;Cao, Y.&lt;/author&gt;&lt;author&gt;Garry, R.F.&lt;/author&gt;&lt;/authors&gt;&lt;/contributors&gt;&lt;titles&gt;&lt;title&gt;Antibodies to squalene in Gulf War syndrome&lt;/title&gt;&lt;secondary-title&gt;Exp Mol Pathol&lt;/secondary-title&gt;&lt;/titles&gt;&lt;periodical&gt;&lt;full-title&gt;Exp Mol Pathol&lt;/full-title&gt;&lt;/periodical&gt;&lt;pages&gt;55-64&lt;/pages&gt;&lt;volume&gt;68&lt;/volume&gt;&lt;number&gt;1&lt;/number&gt;&lt;dates&gt;&lt;year&gt;2000&lt;/year&gt;&lt;/dates&gt;&lt;urls&gt;&lt;/urls&gt;&lt;custom4&gt;RMA ID: 069823&lt;/custom4&gt;&lt;custom5&gt;28925&lt;/custom5&gt;&lt;custom6&gt;RMA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81</w:t>
      </w:r>
      <w:r w:rsidR="00967F33">
        <w:fldChar w:fldCharType="end"/>
      </w:r>
      <w:r w:rsidRPr="006723C5">
        <w:t xml:space="preserve"> found</w:t>
      </w:r>
      <w:r w:rsidR="007559E6" w:rsidRPr="006723C5">
        <w:t xml:space="preserve"> that</w:t>
      </w:r>
      <w:r w:rsidRPr="006723C5">
        <w:t xml:space="preserve"> the production of </w:t>
      </w:r>
      <w:r w:rsidR="00B90CAC" w:rsidRPr="006723C5">
        <w:t xml:space="preserve">anti-squalene antibodies </w:t>
      </w:r>
      <w:r w:rsidRPr="006723C5">
        <w:t xml:space="preserve">in Gulf War veterans with chronic </w:t>
      </w:r>
      <w:r w:rsidR="00D412A5" w:rsidRPr="006723C5">
        <w:t>multisymptom</w:t>
      </w:r>
      <w:r w:rsidRPr="006723C5">
        <w:t xml:space="preserve"> illness </w:t>
      </w:r>
      <w:r w:rsidR="007559E6" w:rsidRPr="006723C5">
        <w:t>was</w:t>
      </w:r>
      <w:r w:rsidRPr="006723C5">
        <w:t xml:space="preserve"> linked to the presence of squalene in certain lots of anthrax vaccine.</w:t>
      </w:r>
    </w:p>
    <w:p w:rsidR="0018437A" w:rsidRPr="006723C5" w:rsidRDefault="00530EB0" w:rsidP="00544F71">
      <w:pPr>
        <w:pStyle w:val="NormalNumbered0"/>
      </w:pPr>
      <w:r w:rsidRPr="006723C5">
        <w:t xml:space="preserve">Two </w:t>
      </w:r>
      <w:r w:rsidR="0018437A" w:rsidRPr="006723C5">
        <w:t>studies</w:t>
      </w:r>
      <w:r w:rsidR="00967F33">
        <w:fldChar w:fldCharType="begin">
          <w:fldData xml:space="preserve">PEVuZE5vdGU+PENpdGU+PEF1dGhvcj5TcGVuY2VyPC9BdXRob3I+PFllYXI+MjAwMTwvWWVhcj48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Ij4yOCwgNzg8L3N0eWxlPjwvRGlzcGxheVRleHQ+PHJlY29yZD48cmVjLW51bWJlcj4xNzA3PC9y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28, 78</w:t>
      </w:r>
      <w:r w:rsidR="00967F33">
        <w:fldChar w:fldCharType="end"/>
      </w:r>
      <w:r w:rsidR="00E043A7" w:rsidRPr="006723C5">
        <w:t xml:space="preserve"> </w:t>
      </w:r>
      <w:r w:rsidR="007D5751" w:rsidRPr="006723C5">
        <w:t>did not find a significant risk</w:t>
      </w:r>
      <w:r w:rsidR="00966F94" w:rsidRPr="006723C5">
        <w:t xml:space="preserve"> </w:t>
      </w:r>
      <w:r w:rsidR="0000730B" w:rsidRPr="006723C5">
        <w:t xml:space="preserve">associated with </w:t>
      </w:r>
      <w:r w:rsidR="007D5751" w:rsidRPr="006723C5">
        <w:t xml:space="preserve">the development of </w:t>
      </w:r>
      <w:r w:rsidR="00503920" w:rsidRPr="006723C5">
        <w:t xml:space="preserve">chronic multisymptom illness. </w:t>
      </w:r>
      <w:r w:rsidR="0018437A"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7D5751" w:rsidRPr="006723C5">
        <w:t xml:space="preserve"> examined multiple risk factors in a case</w:t>
      </w:r>
      <w:r w:rsidR="00966F94" w:rsidRPr="006723C5">
        <w:t>-</w:t>
      </w:r>
      <w:r w:rsidR="007D5751" w:rsidRPr="006723C5">
        <w:t xml:space="preserve">control study supported </w:t>
      </w:r>
      <w:r w:rsidR="007D5751" w:rsidRPr="00485AA7">
        <w:t xml:space="preserve">by </w:t>
      </w:r>
      <w:r w:rsidR="008F1878" w:rsidRPr="00485AA7">
        <w:t xml:space="preserve">objective </w:t>
      </w:r>
      <w:r w:rsidR="007D5751" w:rsidRPr="00485AA7">
        <w:t xml:space="preserve">clinical </w:t>
      </w:r>
      <w:r w:rsidR="007D5751" w:rsidRPr="003D444B">
        <w:t>evaluation</w:t>
      </w:r>
      <w:r w:rsidR="008F1878" w:rsidRPr="003D444B">
        <w:t xml:space="preserve"> (discussed at </w:t>
      </w:r>
      <w:r w:rsidR="00D34196">
        <w:t>[</w:t>
      </w:r>
      <w:r w:rsidR="00105C81">
        <w:fldChar w:fldCharType="begin"/>
      </w:r>
      <w:r w:rsidR="00105C81">
        <w:instrText xml:space="preserve"> REF _Ref520567453 \r \h </w:instrText>
      </w:r>
      <w:r w:rsidR="00105C81">
        <w:fldChar w:fldCharType="separate"/>
      </w:r>
      <w:r w:rsidR="00463BFD">
        <w:t>82</w:t>
      </w:r>
      <w:r w:rsidR="00105C81">
        <w:fldChar w:fldCharType="end"/>
      </w:r>
      <w:r w:rsidR="00D34196">
        <w:t>]</w:t>
      </w:r>
      <w:r w:rsidR="008F1878" w:rsidRPr="003D444B">
        <w:t>)</w:t>
      </w:r>
      <w:r w:rsidR="00544F71" w:rsidRPr="003D444B">
        <w:t>. The a</w:t>
      </w:r>
      <w:r w:rsidR="00544F71" w:rsidRPr="006723C5">
        <w:t xml:space="preserve">uthors noted that </w:t>
      </w:r>
      <w:r w:rsidR="007D5751" w:rsidRPr="006723C5">
        <w:t>due to the documented significant rates of over-reporting of anthrax and botulinum</w:t>
      </w:r>
      <w:r w:rsidR="00922A5A" w:rsidRPr="006723C5">
        <w:t xml:space="preserve"> </w:t>
      </w:r>
      <w:r w:rsidR="00544F71" w:rsidRPr="006723C5">
        <w:t xml:space="preserve">vaccinations and </w:t>
      </w:r>
      <w:r w:rsidR="007D5751" w:rsidRPr="006723C5">
        <w:t>the likelihood that</w:t>
      </w:r>
      <w:r w:rsidR="0013054A" w:rsidRPr="006723C5">
        <w:t xml:space="preserve"> </w:t>
      </w:r>
      <w:r w:rsidR="0018437A" w:rsidRPr="006723C5">
        <w:t>a significant portion of troops did not know what type of vaccines they had received, they did not assess reported exposure to botulinum toxoid or anthrax vaccines in the risk analyses of their study. Hotopf et al</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18437A" w:rsidRPr="006723C5">
        <w:t xml:space="preserve"> found </w:t>
      </w:r>
      <w:r w:rsidR="00F562C1" w:rsidRPr="006723C5">
        <w:t xml:space="preserve">no </w:t>
      </w:r>
      <w:r w:rsidR="0018437A" w:rsidRPr="006723C5">
        <w:t xml:space="preserve">significant risk for chronic </w:t>
      </w:r>
      <w:r w:rsidR="00D412A5" w:rsidRPr="006723C5">
        <w:t>multisymptom</w:t>
      </w:r>
      <w:r w:rsidR="0018437A" w:rsidRPr="006723C5">
        <w:t xml:space="preserve"> illness associated with pre-deployment vaccinations of anthrax, plague and pertussis, </w:t>
      </w:r>
      <w:r w:rsidR="00040953">
        <w:t xml:space="preserve">and </w:t>
      </w:r>
      <w:r w:rsidR="0018437A" w:rsidRPr="006723C5">
        <w:t xml:space="preserve">a borderline </w:t>
      </w:r>
      <w:r w:rsidR="00C70346" w:rsidRPr="006723C5">
        <w:t xml:space="preserve">significant </w:t>
      </w:r>
      <w:r w:rsidR="0018437A" w:rsidRPr="006723C5">
        <w:t>risk associated with post-deployment vaccinations of anthrax, plague and pertussis</w:t>
      </w:r>
      <w:r w:rsidR="007559E6" w:rsidRPr="006723C5">
        <w:t>. H</w:t>
      </w:r>
      <w:r w:rsidR="0018437A" w:rsidRPr="006723C5">
        <w:t>owever</w:t>
      </w:r>
      <w:r w:rsidR="007559E6" w:rsidRPr="006723C5">
        <w:t>,</w:t>
      </w:r>
      <w:r w:rsidR="0018437A" w:rsidRPr="006723C5">
        <w:t xml:space="preserve"> when corrected for all vaccines simultaneously any associations were </w:t>
      </w:r>
      <w:r w:rsidR="00206D13">
        <w:t xml:space="preserve">no </w:t>
      </w:r>
      <w:r w:rsidR="0018437A" w:rsidRPr="006723C5">
        <w:t>longer seen.</w:t>
      </w:r>
      <w:r w:rsidR="008F1878">
        <w:t xml:space="preserve"> </w:t>
      </w:r>
    </w:p>
    <w:p w:rsidR="00CB23F2" w:rsidRPr="00C30114" w:rsidRDefault="008F1878" w:rsidP="000032D8">
      <w:pPr>
        <w:pStyle w:val="NormalNumbered0"/>
      </w:pPr>
      <w:r w:rsidRPr="00485AA7">
        <w:t xml:space="preserve">In </w:t>
      </w:r>
      <w:r w:rsidR="00587B16" w:rsidRPr="00485AA7">
        <w:t>general, there</w:t>
      </w:r>
      <w:r w:rsidR="0018437A" w:rsidRPr="00485AA7">
        <w:t xml:space="preserve"> were major limitations with the overall quality of the evidence, particularly the use of </w:t>
      </w:r>
      <w:r w:rsidR="00D412A5" w:rsidRPr="00485AA7">
        <w:t>self-reported</w:t>
      </w:r>
      <w:r w:rsidR="0018437A" w:rsidRPr="00485AA7">
        <w:t xml:space="preserve"> exposures</w:t>
      </w:r>
      <w:r w:rsidR="00967F33">
        <w:fldChar w:fldCharType="begin">
          <w:fldData xml:space="preserve">PEVuZE5vdGU+PENpdGU+PEF1dGhvcj5Cb3lkPC9BdXRob3I+PFllYXI+MjAwMzwvWWVhcj48UmVj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</w:fldData>
        </w:fldChar>
      </w:r>
      <w:r w:rsidR="00967F33">
        <w:instrText xml:space="preserve"> ADDIN EN.CITE </w:instrText>
      </w:r>
      <w:r w:rsidR="00967F33">
        <w:fldChar w:fldCharType="begin">
          <w:fldData xml:space="preserve">PEVuZE5vdGU+PENpdGU+PEF1dGhvcj5Cb3lkPC9BdXRob3I+PFllYXI+MjAwMzwvWWVhcj48UmVj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18, 45-47, 50, 52, 87, 89</w:t>
      </w:r>
      <w:r w:rsidR="00967F33">
        <w:fldChar w:fldCharType="end"/>
      </w:r>
      <w:r w:rsidR="0018437A" w:rsidRPr="00485AA7">
        <w:t xml:space="preserve"> the accuracy of which has been questioned. </w:t>
      </w:r>
      <w:r w:rsidR="00CB23F2" w:rsidRPr="00C30114">
        <w:t xml:space="preserve">The Council noted that </w:t>
      </w:r>
      <w:r w:rsidR="006145E2" w:rsidRPr="00C30114">
        <w:t xml:space="preserve">a </w:t>
      </w:r>
      <w:r w:rsidR="00CB23F2" w:rsidRPr="00C30114">
        <w:t xml:space="preserve">small </w:t>
      </w:r>
      <w:r w:rsidR="000D4381" w:rsidRPr="00C30114">
        <w:t>number</w:t>
      </w:r>
      <w:r w:rsidR="00CB23F2" w:rsidRPr="00C30114">
        <w:t xml:space="preserve"> of studies</w:t>
      </w:r>
      <w:r w:rsidR="00A31586" w:rsidRPr="00C30114">
        <w:t xml:space="preserve"> by</w:t>
      </w:r>
      <w:r w:rsidR="00CB23F2" w:rsidRPr="00C30114">
        <w:t xml:space="preserve"> Smith et al</w:t>
      </w:r>
      <w:r w:rsidR="00700AF5" w:rsidRPr="00C30114">
        <w:t>,</w:t>
      </w:r>
      <w:r w:rsidR="00967F33">
        <w:fldChar w:fldCharType="begin"/>
      </w:r>
      <w:r w:rsidR="00967F33">
        <w:instrText xml:space="preserve"> ADDIN EN.CITE &lt;EndNote&gt;&lt;Cite&gt;&lt;Author&gt;Smith&lt;/Author&gt;&lt;Year&gt;2007&lt;/Year&gt;&lt;RecNum&gt;769&lt;/RecNum&gt;&lt;DisplayText&gt;&lt;style face="superscript"&gt;84&lt;/style&gt;&lt;/DisplayText&gt;&lt;record&gt;&lt;rec-number&gt;769&lt;/rec-number&gt;&lt;foreign-keys&gt;&lt;key app="EN" db-id="wvwvxesr5pfesue2wvnp2x98pxa0tfsts9fa" timestamp="1472032349"&gt;769&lt;/key&gt;&lt;key app="ENWeb" db-id=""&gt;0&lt;/key&gt;&lt;/foreign-keys&gt;&lt;ref-type name="Journal Article"&gt;17&lt;/ref-type&gt;&lt;contributors&gt;&lt;authors&gt;&lt;author&gt;Smith, B.&lt;/author&gt;&lt;author&gt;Leard, C. A.&lt;/author&gt;&lt;author&gt;Smith, T. C.&lt;/author&gt;&lt;author&gt;Reed, R. J.&lt;/author&gt;&lt;author&gt;Ryan, M. A.&lt;/author&gt;&lt;author&gt;Millennium Cohort Study Team,&lt;/author&gt;&lt;/authors&gt;&lt;/contributors&gt;&lt;titles&gt;&lt;title&gt;Anthrax vaccination in the Millennium Cohort: validation and measures of health&lt;/title&gt;&lt;secondary-title&gt;Am J Prev Med&lt;/secondary-title&gt;&lt;/titles&gt;&lt;periodical&gt;&lt;full-title&gt;Am J Prev Med&lt;/full-title&gt;&lt;/periodical&gt;&lt;pages&gt;347-53&lt;/pages&gt;&lt;volume&gt;32&lt;/volume&gt;&lt;number&gt;4&lt;/number&gt;&lt;dates&gt;&lt;year&gt;2007&lt;/year&gt;&lt;/dates&gt;&lt;isbn&gt;0749-3797 (Print)&amp;#xD;0749-3797 (Linking)&lt;/isbn&gt;&lt;urls&gt;&lt;/urls&gt;&lt;custom4&gt;RMA ID: 053912&lt;/custom4&gt;&lt;custom7&gt;5b&lt;/custom7&gt;&lt;/record&gt;&lt;/Cite&gt;&lt;/EndNote&gt;</w:instrText>
      </w:r>
      <w:r w:rsidR="00967F33">
        <w:fldChar w:fldCharType="separate"/>
      </w:r>
      <w:r w:rsidR="00967F33" w:rsidRPr="00967F33">
        <w:rPr>
          <w:noProof/>
          <w:vertAlign w:val="superscript"/>
        </w:rPr>
        <w:t>84</w:t>
      </w:r>
      <w:r w:rsidR="00967F33">
        <w:fldChar w:fldCharType="end"/>
      </w:r>
      <w:r w:rsidR="00CB23F2" w:rsidRPr="00C30114">
        <w:t xml:space="preserve"> Murphy et al</w:t>
      </w:r>
      <w:r w:rsidR="00700AF5" w:rsidRPr="00C30114">
        <w:t>,</w:t>
      </w:r>
      <w:r w:rsidR="00967F33">
        <w:fldChar w:fldCharType="begin"/>
      </w:r>
      <w:r w:rsidR="00967F33">
        <w:instrText xml:space="preserve"> ADDIN EN.CITE &lt;EndNote&gt;&lt;Cite&gt;&lt;Author&gt;Murphy&lt;/Author&gt;&lt;Year&gt;2008&lt;/Year&gt;&lt;RecNum&gt;3097&lt;/RecNum&gt;&lt;DisplayText&gt;&lt;style face="superscript"&gt;86&lt;/style&gt;&lt;/DisplayText&gt;&lt;record&gt;&lt;rec-number&gt;3097&lt;/rec-number&gt;&lt;foreign-keys&gt;&lt;key app="EN" db-id="wvwvxesr5pfesue2wvnp2x98pxa0tfsts9fa" timestamp="1527128547"&gt;3097&lt;/key&gt;&lt;/foreign-keys&gt;&lt;ref-type name="Journal Article"&gt;17&lt;/ref-type&gt;&lt;contributors&gt;&lt;authors&gt;&lt;author&gt;Murphy, D.&lt;/author&gt;&lt;author&gt;Hotopf, M.&lt;/author&gt;&lt;author&gt;Wessely, S.&lt;/author&gt;&lt;/authors&gt;&lt;/contributors&gt;&lt;titles&gt;&lt;title&gt;Multiple vaccinations, health, and recall bias within UK armed forces deployed to Iraq: cohort study&lt;/title&gt;&lt;secondary-title&gt;BMJ&lt;/secondary-title&gt;&lt;/titles&gt;&lt;periodical&gt;&lt;full-title&gt;BMJ&lt;/full-title&gt;&lt;/periodical&gt;&lt;volume&gt;337&lt;/volume&gt;&lt;number&gt;a220&lt;/number&gt;&lt;dates&gt;&lt;year&gt;2008&lt;/year&gt;&lt;/dates&gt;&lt;urls&gt;&lt;/urls&gt;&lt;custom4&gt;RMA ID: 057100&lt;/custom4&gt;&lt;/record&gt;&lt;/Cite&gt;&lt;/EndNote&gt;</w:instrText>
      </w:r>
      <w:r w:rsidR="00967F33">
        <w:fldChar w:fldCharType="separate"/>
      </w:r>
      <w:r w:rsidR="00967F33" w:rsidRPr="00967F33">
        <w:rPr>
          <w:noProof/>
          <w:vertAlign w:val="superscript"/>
        </w:rPr>
        <w:t>86</w:t>
      </w:r>
      <w:r w:rsidR="00967F33">
        <w:fldChar w:fldCharType="end"/>
      </w:r>
      <w:r w:rsidR="00700AF5" w:rsidRPr="00C30114">
        <w:t xml:space="preserve"> </w:t>
      </w:r>
      <w:r w:rsidR="00485AA7">
        <w:t>Mahan et al</w:t>
      </w:r>
      <w:r w:rsidR="00967F33">
        <w:rPr>
          <w:vertAlign w:val="superscript"/>
        </w:rPr>
        <w:fldChar w:fldCharType="begin"/>
      </w:r>
      <w:r w:rsidR="00967F33">
        <w:rPr>
          <w:vertAlign w:val="superscript"/>
        </w:rPr>
        <w:instrText xml:space="preserve"> ADDIN EN.CITE &lt;EndNote&gt;&lt;Cite&gt;&lt;Author&gt;Mahan&lt;/Author&gt;&lt;Year&gt;2004&lt;/Year&gt;&lt;RecNum&gt;758&lt;/RecNum&gt;&lt;DisplayText&gt;&lt;style face="superscript"&gt;79&lt;/style&gt;&lt;/DisplayText&gt;&lt;record&gt;&lt;rec-number&gt;758&lt;/rec-number&gt;&lt;foreign-keys&gt;&lt;key app="EN" db-id="wvwvxesr5pfesue2wvnp2x98pxa0tfsts9fa" timestamp="1472016201"&gt;758&lt;/key&gt;&lt;key app="ENWeb" db-id=""&gt;0&lt;/key&gt;&lt;/foreign-keys&gt;&lt;ref-type name="Journal Article"&gt;17&lt;/ref-type&gt;&lt;contributors&gt;&lt;authors&gt;&lt;author&gt;Mahan, C. M.&lt;/author&gt;&lt;author&gt;Kang, H. K.&lt;/author&gt;&lt;author&gt;Dalager, N. A.&lt;/author&gt;&lt;author&gt;Heller, J. M.&lt;/author&gt;&lt;/authors&gt;&lt;/contributors&gt;&lt;titles&gt;&lt;title&gt;Anthrax vaccination and self-reported symptoms, functional status, and medical conditions in the National Health Survey of Gulf War Era Veterans and Their Families&lt;/title&gt;&lt;secondary-title&gt;Ann Epidemiol&lt;/secondary-title&gt;&lt;/titles&gt;&lt;periodical&gt;&lt;full-title&gt;Ann Epidemiol&lt;/full-title&gt;&lt;/periodical&gt;&lt;pages&gt;81-8&lt;/pages&gt;&lt;volume&gt;14&lt;/volume&gt;&lt;number&gt;2&lt;/number&gt;&lt;dates&gt;&lt;year&gt;2004&lt;/year&gt;&lt;/dates&gt;&lt;isbn&gt;1047-2797 (Print)&amp;#xD;1047-2797 (Linking)&lt;/isbn&gt;&lt;urls&gt;&lt;/urls&gt;&lt;custom4&gt;RMA ID: 069015&lt;/custom4&gt;&lt;custom6&gt;relied upon RMA MO, AGWVA. APPLICANT&lt;/custom6&gt;&lt;custom7&gt;5b&lt;/custom7&gt;&lt;/record&gt;&lt;/Cite&gt;&lt;/EndNote&gt;</w:instrText>
      </w:r>
      <w:r w:rsidR="00967F33">
        <w:rPr>
          <w:vertAlign w:val="superscript"/>
        </w:rPr>
        <w:fldChar w:fldCharType="separate"/>
      </w:r>
      <w:r w:rsidR="00967F33">
        <w:rPr>
          <w:noProof/>
          <w:vertAlign w:val="superscript"/>
        </w:rPr>
        <w:t>79</w:t>
      </w:r>
      <w:r w:rsidR="00967F33">
        <w:rPr>
          <w:vertAlign w:val="superscript"/>
        </w:rPr>
        <w:fldChar w:fldCharType="end"/>
      </w:r>
      <w:r w:rsidR="00485AA7">
        <w:t xml:space="preserve"> </w:t>
      </w:r>
      <w:r w:rsidR="00700AF5" w:rsidRPr="00C30114">
        <w:t>and Hotopf et al</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700AF5" w:rsidRPr="00C30114">
        <w:t xml:space="preserve"> </w:t>
      </w:r>
      <w:r w:rsidR="00CB23F2" w:rsidRPr="00C30114">
        <w:t>used objective measure</w:t>
      </w:r>
      <w:r w:rsidR="00EB3CB5" w:rsidRPr="00C30114">
        <w:t>s</w:t>
      </w:r>
      <w:r w:rsidR="00CB23F2" w:rsidRPr="00C30114">
        <w:t xml:space="preserve"> of exposure by using the vaccination record card or medical record. </w:t>
      </w:r>
      <w:r w:rsidR="00AA5461" w:rsidRPr="00C30114">
        <w:t xml:space="preserve">The Council </w:t>
      </w:r>
      <w:r w:rsidR="00F35508" w:rsidRPr="00C30114">
        <w:t xml:space="preserve">considered the findings of these </w:t>
      </w:r>
      <w:r w:rsidR="003460D7" w:rsidRPr="00C30114">
        <w:t xml:space="preserve">particular studies to be more informative and reliable, given the use of </w:t>
      </w:r>
      <w:r w:rsidRPr="00C30114">
        <w:t>objective medical records.</w:t>
      </w:r>
    </w:p>
    <w:p w:rsidR="00386C20" w:rsidRPr="006723C5" w:rsidRDefault="00386C20" w:rsidP="00386C20">
      <w:pPr>
        <w:pStyle w:val="NormalNumbered0"/>
      </w:pPr>
      <w:r w:rsidRPr="006723C5">
        <w:t>An association between vaccinations and an immune response has been proposed by some authors as an explanation for the ill health reported by Gulf War veterans.</w:t>
      </w:r>
      <w:r w:rsidR="00967F33">
        <w:fldChar w:fldCharType="begin">
          <w:fldData xml:space="preserve">PEVuZE5vdGU+PENpdGU+PEF1dGhvcj5Bc2E8L0F1dGhvcj48WWVhcj4yMDAwPC9ZZWFyPjxSZWNO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</w:fldData>
        </w:fldChar>
      </w:r>
      <w:r w:rsidR="00967F33">
        <w:instrText xml:space="preserve"> ADDIN EN.CITE </w:instrText>
      </w:r>
      <w:r w:rsidR="00967F33">
        <w:fldChar w:fldCharType="begin">
          <w:fldData xml:space="preserve">PEVuZE5vdGU+PENpdGU+PEF1dGhvcj5Bc2E8L0F1dGhvcj48WWVhcj4yMDAwPC9ZZWFyPjxSZWNO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81, 82, 90, 91</w:t>
      </w:r>
      <w:r w:rsidR="00967F33">
        <w:fldChar w:fldCharType="end"/>
      </w:r>
      <w:r w:rsidRPr="006723C5">
        <w:t xml:space="preserve"> It has also been claimed that squalene, an organic polymer may have been used as an adjuvant in anthrax vaccines, and that the presen</w:t>
      </w:r>
      <w:r w:rsidR="00C70346" w:rsidRPr="006723C5">
        <w:t>ce of anti-squalene antibodies wa</w:t>
      </w:r>
      <w:r w:rsidRPr="006723C5">
        <w:t>s correlated with the development of chronic symptoms, suggesting a possible immunological aetiology.</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This relationship was linked to certain anthrax vaccine lots which contained squalene.</w:t>
      </w:r>
      <w:r w:rsidR="00967F33">
        <w:fldChar w:fldCharType="begin"/>
      </w:r>
      <w:r w:rsidR="00967F33">
        <w:instrText xml:space="preserve"> ADDIN EN.CITE &lt;EndNote&gt;&lt;Cite&gt;&lt;Author&gt;Asa&lt;/Author&gt;&lt;Year&gt;2002&lt;/Year&gt;&lt;RecNum&gt;24&lt;/RecNum&gt;&lt;DisplayText&gt;&lt;style face="superscript"&gt;82&lt;/style&gt;&lt;/DisplayText&gt;&lt;record&gt;&lt;rec-number&gt;24&lt;/rec-number&gt;&lt;foreign-keys&gt;&lt;key app="EN" db-id="wvwvxesr5pfesue2wvnp2x98pxa0tfsts9fa" timestamp="1454639225"&gt;24&lt;/key&gt;&lt;/foreign-keys&gt;&lt;ref-type name="Journal Article"&gt;17&lt;/ref-type&gt;&lt;contributors&gt;&lt;authors&gt;&lt;author&gt;Asa, P.B.&lt;/author&gt;&lt;author&gt;Wilson, R.B.&lt;/author&gt;&lt;author&gt;Garry, R.F.&lt;/author&gt;&lt;/authors&gt;&lt;/contributors&gt;&lt;titles&gt;&lt;title&gt;Antibodies to squalene in recipients of anthrax vaccine&lt;/title&gt;&lt;secondary-title&gt;Exp Mol Pathol&lt;/secondary-title&gt;&lt;/titles&gt;&lt;periodical&gt;&lt;full-title&gt;Exp Mol Pathol&lt;/full-title&gt;&lt;/periodical&gt;&lt;pages&gt;19-27&lt;/pages&gt;&lt;volume&gt;73&lt;/volume&gt;&lt;number&gt;1&lt;/number&gt;&lt;dates&gt;&lt;year&gt;2002&lt;/year&gt;&lt;/dates&gt;&lt;urls&gt;&lt;/urls&gt;&lt;custom4&gt;RMA ID: 069824&lt;/custom4&gt;&lt;custom5&gt;28947&lt;/custom5&gt;&lt;custom6&gt;RMA MO. AGWVA. APPLICANT&lt;/custom6&gt;&lt;custom7&gt;2&lt;/custom7&gt;&lt;modified-date&gt;DN&lt;/modified-date&gt;&lt;/record&gt;&lt;/Cite&gt;&lt;/EndNote&gt;</w:instrText>
      </w:r>
      <w:r w:rsidR="00967F33">
        <w:fldChar w:fldCharType="separate"/>
      </w:r>
      <w:r w:rsidR="00967F33" w:rsidRPr="00967F33">
        <w:rPr>
          <w:noProof/>
          <w:vertAlign w:val="superscript"/>
        </w:rPr>
        <w:t>82</w:t>
      </w:r>
      <w:r w:rsidR="00967F33">
        <w:fldChar w:fldCharType="end"/>
      </w:r>
      <w:r w:rsidR="0013054A" w:rsidRPr="006723C5">
        <w:t xml:space="preserve"> </w:t>
      </w:r>
      <w:r w:rsidR="00834FA4">
        <w:t>However, i</w:t>
      </w:r>
      <w:r w:rsidR="00876FC5" w:rsidRPr="006723C5">
        <w:t>n a study employing a large number of subjects, Phillips et al</w:t>
      </w:r>
      <w:r w:rsidR="00967F33">
        <w:fldChar w:fldCharType="begin"/>
      </w:r>
      <w:r w:rsidR="00967F33">
        <w:instrText xml:space="preserve"> ADDIN EN.CITE &lt;EndNote&gt;&lt;Cite&gt;&lt;Author&gt;Phillips&lt;/Author&gt;&lt;Year&gt;2009&lt;/Year&gt;&lt;RecNum&gt;3021&lt;/RecNum&gt;&lt;DisplayText&gt;&lt;style face="superscript"&gt;83&lt;/style&gt;&lt;/DisplayText&gt;&lt;record&gt;&lt;rec-number&gt;3021&lt;/rec-number&gt;&lt;foreign-keys&gt;&lt;key app="EN" db-id="wvwvxesr5pfesue2wvnp2x98pxa0tfsts9fa" timestamp="1509501982"&gt;3021&lt;/key&gt;&lt;/foreign-keys&gt;&lt;ref-type name="Journal Article"&gt;17&lt;/ref-type&gt;&lt;contributors&gt;&lt;authors&gt;&lt;author&gt;Phillips, Christopher J.&lt;/author&gt;&lt;author&gt;Matyas, Gary R.&lt;/author&gt;&lt;author&gt;Hansen, Christian J.&lt;/author&gt;&lt;author&gt;Alving, Carl R.&lt;/author&gt;&lt;author&gt;Smith, Tyler C.&lt;/author&gt;&lt;author&gt;Ryan, Margaret A. K.&lt;/author&gt;&lt;/authors&gt;&lt;/contributors&gt;&lt;titles&gt;&lt;title&gt;Antibodies to squalene in US Navy Persian Gulf War veterans with chronic multisymptom illness&lt;/title&gt;&lt;secondary-title&gt;Vaccine&lt;/secondary-title&gt;&lt;/titles&gt;&lt;periodical&gt;&lt;full-title&gt;Vaccine&lt;/full-title&gt;&lt;/periodical&gt;&lt;pages&gt;3921-3926&lt;/pages&gt;&lt;volume&gt;27&lt;/volume&gt;&lt;number&gt;29&lt;/number&gt;&lt;keywords&gt;&lt;keyword&gt;Immunologic adjuvants&lt;/keyword&gt;&lt;keyword&gt;Squalene&lt;/keyword&gt;&lt;keyword&gt;Anthrax vaccines&lt;/keyword&gt;&lt;/keywords&gt;&lt;dates&gt;&lt;year&gt;2009&lt;/year&gt;&lt;pub-dates&gt;&lt;date&gt;2009/06/12/&lt;/date&gt;&lt;/pub-dates&gt;&lt;/dates&gt;&lt;isbn&gt;0264-410X&lt;/isbn&gt;&lt;urls&gt;&lt;related-urls&gt;&lt;url&gt;&lt;style face="underline" font="default" size="100%"&gt;http://www.sciencedirect.com/science/article/pii/S0264410X09005210&lt;/style&gt;&lt;/url&gt;&lt;/related-urls&gt;&lt;/urls&gt;&lt;custom4&gt;RMA ID: 053900&lt;/custom4&gt;&lt;electronic-resource-num&gt;&lt;style face="underline" font="default" size="100%"&gt;https://doi.org/10.1016/j.vaccine.2009.03.091&lt;/style&gt;&lt;/electronic-resource-num&gt;&lt;/record&gt;&lt;/Cite&gt;&lt;/EndNote&gt;</w:instrText>
      </w:r>
      <w:r w:rsidR="00967F33">
        <w:fldChar w:fldCharType="separate"/>
      </w:r>
      <w:r w:rsidR="00967F33" w:rsidRPr="00967F33">
        <w:rPr>
          <w:noProof/>
          <w:vertAlign w:val="superscript"/>
        </w:rPr>
        <w:t>83</w:t>
      </w:r>
      <w:r w:rsidR="00967F33">
        <w:fldChar w:fldCharType="end"/>
      </w:r>
      <w:r w:rsidR="00876FC5" w:rsidRPr="006723C5">
        <w:t xml:space="preserve"> found no </w:t>
      </w:r>
      <w:r w:rsidR="00C70346" w:rsidRPr="006723C5">
        <w:t xml:space="preserve">significant </w:t>
      </w:r>
      <w:r w:rsidR="00876FC5" w:rsidRPr="006723C5">
        <w:t>association between squalene antibody status and chronic multisymptom illness.</w:t>
      </w:r>
    </w:p>
    <w:p w:rsidR="00386C20" w:rsidRPr="006723C5" w:rsidRDefault="00386C20" w:rsidP="00B87C2D">
      <w:pPr>
        <w:pStyle w:val="NormalNumbered0"/>
      </w:pPr>
      <w:r w:rsidRPr="006723C5">
        <w:t>An association between report</w:t>
      </w:r>
      <w:r w:rsidR="00C70346" w:rsidRPr="006723C5">
        <w:t>ed</w:t>
      </w:r>
      <w:r w:rsidRPr="006723C5">
        <w:t xml:space="preserve"> severe reactions to anthrax vaccination and subsequent development of declining health has also been suggested</w:t>
      </w:r>
      <w:r w:rsidR="00967F33">
        <w:fldChar w:fldCharType="begin"/>
      </w:r>
      <w:r w:rsidR="00967F33">
        <w:instrText xml:space="preserve"> ADDIN EN.CITE &lt;EndNote&gt;&lt;Cite&gt;&lt;Author&gt;Schumm&lt;/Author&gt;&lt;Year&gt;2002&lt;/Year&gt;&lt;RecNum&gt;297&lt;/RecNum&gt;&lt;DisplayText&gt;&lt;style face="superscript"&gt;89&lt;/style&gt;&lt;/DisplayText&gt;&lt;record&gt;&lt;rec-number&gt;297&lt;/rec-number&gt;&lt;foreign-keys&gt;&lt;key app="EN" db-id="wvwvxesr5pfesue2wvnp2x98pxa0tfsts9fa" timestamp="1454639232"&gt;297&lt;/key&gt;&lt;/foreign-keys&gt;&lt;ref-type name="Journal Article"&gt;17&lt;/ref-type&gt;&lt;contributors&gt;&lt;authors&gt;&lt;author&gt;Schumm, W.R.&lt;/author&gt;&lt;author&gt;Reppert, E.J.&lt;/author&gt;&lt;author&gt;Jurich, A.P.&lt;/author&gt;&lt;author&gt;Bollman, S.R.&lt;/author&gt;&lt;author&gt;Webb, F. J.&lt;/author&gt;&lt;author&gt;Castelo, C.S.&lt;/author&gt;&lt;author&gt;Stever, J.C.&lt;/author&gt;&lt;author&gt;Sanders, D.&lt;/author&gt;&lt;author&gt;Bonjour, G.N. &lt;/author&gt;&lt;author&gt;Crow, J.R. &lt;/author&gt;&lt;author&gt;Fink, C.J. &lt;/author&gt;&lt;author&gt;Lash, J.F.&lt;/author&gt;&lt;author&gt;Brown, B.F.&lt;/author&gt;&lt;author&gt;Hall, C.A.&lt;/author&gt;&lt;author&gt;Owens, B.L.&lt;/author&gt;&lt;author&gt;Krehbiel, M. &lt;/author&gt;&lt;author&gt;Deng, L.Y. &lt;/author&gt;&lt;author&gt;Kaufman, M.&lt;/author&gt;&lt;/authors&gt;&lt;/contributors&gt;&lt;titles&gt;&lt;title&gt;Self-reported changes in subjective health and anthrax vaccination as reported by over 900 Persian Gulf war veterans&lt;/title&gt;&lt;secondary-title&gt;Psychol Rep&lt;/secondary-title&gt;&lt;/titles&gt;&lt;periodical&gt;&lt;full-title&gt;Psychol Rep&lt;/full-title&gt;&lt;/periodical&gt;&lt;pages&gt;639-53&lt;/pages&gt;&lt;volume&gt;90&lt;/volume&gt;&lt;number&gt;2&lt;/number&gt;&lt;dates&gt;&lt;year&gt;2002&lt;/year&gt;&lt;/dates&gt;&lt;urls&gt;&lt;/urls&gt;&lt;custom4&gt;RMA ID: 027134&lt;/custom4&gt;&lt;custom5&gt;28708&lt;/custom5&gt;&lt;custom6&gt;RMA MO 1.9. AGWVA. APPLICANT&lt;/custom6&gt;&lt;custom7&gt;4&lt;/custom7&gt;&lt;/record&gt;&lt;/Cite&gt;&lt;/EndNote&gt;</w:instrText>
      </w:r>
      <w:r w:rsidR="00967F33">
        <w:fldChar w:fldCharType="separate"/>
      </w:r>
      <w:r w:rsidR="00967F33" w:rsidRPr="00967F33">
        <w:rPr>
          <w:noProof/>
          <w:vertAlign w:val="superscript"/>
        </w:rPr>
        <w:t>89</w:t>
      </w:r>
      <w:r w:rsidR="00967F33">
        <w:fldChar w:fldCharType="end"/>
      </w:r>
      <w:r w:rsidRPr="006723C5">
        <w:t xml:space="preserve"> though another study showed no difference in adverse health effects in the </w:t>
      </w:r>
      <w:r w:rsidR="006A46FF" w:rsidRPr="006723C5">
        <w:t>eight</w:t>
      </w:r>
      <w:r w:rsidRPr="006723C5">
        <w:t xml:space="preserve"> months after vaccination.</w:t>
      </w:r>
      <w:r w:rsidR="00967F33">
        <w:fldChar w:fldCharType="begin"/>
      </w:r>
      <w:r w:rsidR="00967F33">
        <w:instrText xml:space="preserve"> ADDIN EN.CITE &lt;EndNote&gt;&lt;Cite&gt;&lt;Author&gt;Hunter&lt;/Author&gt;&lt;Year&gt;2004&lt;/Year&gt;&lt;RecNum&gt;151&lt;/RecNum&gt;&lt;DisplayText&gt;&lt;style face="superscript"&gt;85&lt;/style&gt;&lt;/DisplayText&gt;&lt;record&gt;&lt;rec-number&gt;151&lt;/rec-number&gt;&lt;foreign-keys&gt;&lt;key app="EN" db-id="wvwvxesr5pfesue2wvnp2x98pxa0tfsts9fa" timestamp="1454639228"&gt;151&lt;/key&gt;&lt;/foreign-keys&gt;&lt;ref-type name="Journal Article"&gt;17&lt;/ref-type&gt;&lt;contributors&gt;&lt;authors&gt;&lt;author&gt;Hunter, D.&lt;/author&gt;&lt;author&gt;Zoutman, D.&lt;/author&gt;&lt;author&gt;Whitehead, J.&lt;/author&gt;&lt;author&gt;Hutchings, J.&lt;/author&gt;&lt;author&gt;MacDonald, K.&lt;/author&gt;&lt;/authors&gt;&lt;/contributors&gt;&lt;titles&gt;&lt;title&gt;Health effects of anthrax vaccination in the Canadian forces&lt;/title&gt;&lt;secondary-title&gt;Mil Med&lt;/secondary-title&gt;&lt;/titles&gt;&lt;periodical&gt;&lt;full-title&gt;Mil Med&lt;/full-title&gt;&lt;/periodical&gt;&lt;pages&gt;833-8&lt;/pages&gt;&lt;volume&gt;169&lt;/volume&gt;&lt;number&gt;10&lt;/number&gt;&lt;dates&gt;&lt;year&gt;2004&lt;/year&gt;&lt;/dates&gt;&lt;reviewed-item&gt;quasi-experiment&lt;/reviewed-item&gt;&lt;urls&gt;&lt;/urls&gt;&lt;custom4&gt;RMA ID: 069827&lt;/custom4&gt;&lt;custom5&gt;28945&lt;/custom5&gt;&lt;custom6&gt;RMA MO. AGWVA. APPLICANT&lt;/custom6&gt;&lt;custom7&gt;5b&lt;/custom7&gt;&lt;modified-date&gt;JW&amp;#xD;AG&lt;/modified-date&gt;&lt;/record&gt;&lt;/Cite&gt;&lt;/EndNote&gt;</w:instrText>
      </w:r>
      <w:r w:rsidR="00967F33">
        <w:fldChar w:fldCharType="separate"/>
      </w:r>
      <w:r w:rsidR="00967F33" w:rsidRPr="00967F33">
        <w:rPr>
          <w:noProof/>
          <w:vertAlign w:val="superscript"/>
        </w:rPr>
        <w:t>85</w:t>
      </w:r>
      <w:r w:rsidR="00967F33">
        <w:fldChar w:fldCharType="end"/>
      </w:r>
      <w:r w:rsidRPr="006723C5">
        <w:t xml:space="preserve"> Other surveys of self-reported exposures by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and Boyd et al</w:t>
      </w:r>
      <w:r w:rsidR="00967F33">
        <w:fldChar w:fldCharType="begin"/>
      </w:r>
      <w:r w:rsidR="00967F33">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fldChar w:fldCharType="separate"/>
      </w:r>
      <w:r w:rsidR="00967F33" w:rsidRPr="00967F33">
        <w:rPr>
          <w:noProof/>
          <w:vertAlign w:val="superscript"/>
        </w:rPr>
        <w:t>50</w:t>
      </w:r>
      <w:r w:rsidR="00967F33">
        <w:fldChar w:fldCharType="end"/>
      </w:r>
      <w:r w:rsidRPr="006723C5">
        <w:t xml:space="preserve"> suggested an association between anthrax vaccination and chronic </w:t>
      </w:r>
      <w:r w:rsidR="00D412A5" w:rsidRPr="006723C5">
        <w:t>multisymptom</w:t>
      </w:r>
      <w:r w:rsidRPr="006723C5">
        <w:t xml:space="preserve"> illness. </w:t>
      </w:r>
    </w:p>
    <w:p w:rsidR="00042DED" w:rsidRPr="006723C5" w:rsidRDefault="00386C20" w:rsidP="00D361FF">
      <w:pPr>
        <w:pStyle w:val="NormalNumbered0"/>
      </w:pPr>
      <w:r w:rsidRPr="006723C5">
        <w:t>Other surveys of self-reported exposures by Boyd et al</w:t>
      </w:r>
      <w:r w:rsidR="00967F33">
        <w:fldChar w:fldCharType="begin"/>
      </w:r>
      <w:r w:rsidR="00967F33">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fldChar w:fldCharType="separate"/>
      </w:r>
      <w:r w:rsidR="00967F33" w:rsidRPr="00967F33">
        <w:rPr>
          <w:noProof/>
          <w:vertAlign w:val="superscript"/>
        </w:rPr>
        <w:t>50</w:t>
      </w:r>
      <w:r w:rsidR="00967F33">
        <w:fldChar w:fldCharType="end"/>
      </w:r>
      <w:r w:rsidRPr="006723C5">
        <w:t xml:space="preserve"> and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Pr="006723C5">
        <w:t xml:space="preserve"> suggested a</w:t>
      </w:r>
      <w:r w:rsidR="00C70346" w:rsidRPr="006723C5">
        <w:t xml:space="preserve"> significant </w:t>
      </w:r>
      <w:r w:rsidRPr="006723C5">
        <w:t xml:space="preserve">association between botulism vaccination and chronic </w:t>
      </w:r>
      <w:r w:rsidR="00D412A5" w:rsidRPr="006723C5">
        <w:t>multisymptom</w:t>
      </w:r>
      <w:r w:rsidRPr="006723C5">
        <w:t xml:space="preserve"> illness.</w:t>
      </w:r>
      <w:r w:rsidR="008F1878">
        <w:t xml:space="preserve"> However, </w:t>
      </w:r>
      <w:r w:rsidRPr="006723C5">
        <w:t>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Pr="006723C5">
        <w:t xml:space="preserve"> found no independent </w:t>
      </w:r>
      <w:r w:rsidR="00C70346" w:rsidRPr="006723C5">
        <w:t xml:space="preserve">significant </w:t>
      </w:r>
      <w:r w:rsidRPr="006723C5">
        <w:t xml:space="preserve">associations between the development of </w:t>
      </w:r>
      <w:r w:rsidR="000A2358">
        <w:t>‘</w:t>
      </w:r>
      <w:r w:rsidRPr="006723C5">
        <w:t>Gulf War illness</w:t>
      </w:r>
      <w:r w:rsidR="000A2358">
        <w:t>’</w:t>
      </w:r>
      <w:r w:rsidRPr="006723C5">
        <w:t xml:space="preserve"> and botulism or anthrax vaccination. </w:t>
      </w:r>
      <w:r w:rsidR="00042DED" w:rsidRPr="006723C5">
        <w:t>In other studies vaccinations were associated with increased symptom reporting.</w:t>
      </w:r>
      <w:r w:rsidR="00967F33">
        <w:fldChar w:fldCharType="begin">
          <w:fldData xml:space="preserve">PEVuZE5vdGU+PENpdGU+PEF1dGhvcj5NYWhhbjwvQXV0aG9yPjxZZWFyPjIwMDQ8L1llYXI+PFJl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</w:fldData>
        </w:fldChar>
      </w:r>
      <w:r w:rsidR="00967F33">
        <w:instrText xml:space="preserve"> ADDIN EN.CITE </w:instrText>
      </w:r>
      <w:r w:rsidR="00967F33">
        <w:fldChar w:fldCharType="begin">
          <w:fldData xml:space="preserve">PEVuZE5vdGU+PENpdGU+PEF1dGhvcj5NYWhhbjwvQXV0aG9yPjxZZWFyPjIwMDQ8L1llYXI+PFJl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67, 79</w:t>
      </w:r>
      <w:r w:rsidR="00967F33">
        <w:fldChar w:fldCharType="end"/>
      </w:r>
    </w:p>
    <w:p w:rsidR="00386C20" w:rsidRPr="006723C5" w:rsidRDefault="007559E6" w:rsidP="00C70346">
      <w:pPr>
        <w:pStyle w:val="NormalNumbered0"/>
      </w:pPr>
      <w:r w:rsidRPr="006723C5">
        <w:t>Several</w:t>
      </w:r>
      <w:r w:rsidR="00386C20" w:rsidRPr="006723C5">
        <w:t xml:space="preserve"> studies surveying self-reported symptoms </w:t>
      </w:r>
      <w:r w:rsidR="00C70346" w:rsidRPr="006723C5">
        <w:t>suggested</w:t>
      </w:r>
      <w:r w:rsidR="00386C20" w:rsidRPr="006723C5">
        <w:t xml:space="preserve"> an association of multiple vaccinations with chronic ill health in Gulf War veterans</w:t>
      </w:r>
      <w:r w:rsidR="00967F33">
        <w:fldChar w:fldCharType="begin">
          <w:fldData xml:space="preserve">PEVuZE5vdGU+PENpdGU+PEF1dGhvcj5VbndpbjwvQXV0aG9yPjxZZWFyPjE5OTk8L1llYXI+PFJl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</w:fldData>
        </w:fldChar>
      </w:r>
      <w:r w:rsidR="00967F33">
        <w:instrText xml:space="preserve"> ADDIN EN.CITE </w:instrText>
      </w:r>
      <w:r w:rsidR="00967F33">
        <w:fldChar w:fldCharType="begin">
          <w:fldData xml:space="preserve">PEVuZE5vdGU+PENpdGU+PEF1dGhvcj5VbndpbjwvQXV0aG9yPjxZZWFyPjE5OTk8L1llYXI+PFJl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22, 44, 47, 78, 80, 88</w:t>
      </w:r>
      <w:r w:rsidR="00967F33">
        <w:fldChar w:fldCharType="end"/>
      </w:r>
      <w:r w:rsidR="00386C20" w:rsidRPr="006723C5">
        <w:t xml:space="preserve"> as well as in other veterans</w:t>
      </w:r>
      <w:r w:rsidR="00967F33">
        <w:fldChar w:fldCharType="begin"/>
      </w:r>
      <w:r w:rsidR="00967F33">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fldChar w:fldCharType="separate"/>
      </w:r>
      <w:r w:rsidR="00967F33" w:rsidRPr="00967F33">
        <w:rPr>
          <w:noProof/>
          <w:vertAlign w:val="superscript"/>
        </w:rPr>
        <w:t>87</w:t>
      </w:r>
      <w:r w:rsidR="00967F33">
        <w:fldChar w:fldCharType="end"/>
      </w:r>
      <w:r w:rsidR="00386C20" w:rsidRPr="006723C5">
        <w:t xml:space="preserve"> and one study reported that this effect was strongest for vaccines given during </w:t>
      </w:r>
      <w:r w:rsidR="00C70346" w:rsidRPr="006723C5">
        <w:t xml:space="preserve">deployment </w:t>
      </w:r>
      <w:r w:rsidR="00386C20" w:rsidRPr="006723C5">
        <w:t>and not before.</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386C20" w:rsidRPr="006723C5">
        <w:t xml:space="preserve"> Another study reported that, while receipt of multiple vaccinations was a risk factor for the development of symptoms in Gulf War veterans, it was not an important factor for the development of chronic symptoms.</w:t>
      </w:r>
      <w:r w:rsidR="00967F33">
        <w:fldChar w:fldCharType="begin"/>
      </w:r>
      <w:r w:rsidR="00967F33">
        <w:instrText xml:space="preserve"> ADDIN EN.CITE &lt;EndNote&gt;&lt;Cite&gt;&lt;Author&gt;Hotopf&lt;/Author&gt;&lt;Year&gt;2004&lt;/Year&gt;&lt;RecNum&gt;142&lt;/RecNum&gt;&lt;DisplayText&gt;&lt;style face="superscript"&gt;92&lt;/style&gt;&lt;/DisplayText&gt;&lt;record&gt;&lt;rec-number&gt;142&lt;/rec-number&gt;&lt;foreign-keys&gt;&lt;key app="EN" db-id="wvwvxesr5pfesue2wvnp2x98pxa0tfsts9fa" timestamp="1454639228"&gt;142&lt;/key&gt;&lt;/foreign-keys&gt;&lt;ref-type name="Journal Article"&gt;17&lt;/ref-type&gt;&lt;contributors&gt;&lt;authors&gt;&lt;author&gt;Hotopf, M.&lt;/author&gt;&lt;author&gt;David, A.&lt;/author&gt;&lt;author&gt;Hull, L.&lt;/author&gt;&lt;author&gt;Nikalaou, V.&lt;/author&gt;&lt;author&gt;Unwin, C.&lt;/author&gt;&lt;author&gt;Wessely, S.&lt;/author&gt;&lt;/authors&gt;&lt;/contributors&gt;&lt;titles&gt;&lt;title&gt;Risk factors for continued illness among Gulf War veterans: a cohort study&lt;/title&gt;&lt;secondary-title&gt;J Psychol Med&lt;/secondary-title&gt;&lt;/titles&gt;&lt;periodical&gt;&lt;full-title&gt;J Psychol Med&lt;/full-title&gt;&lt;/periodical&gt;&lt;pages&gt;747-54&lt;/pages&gt;&lt;volume&gt;34&lt;/volume&gt;&lt;number&gt;4&lt;/number&gt;&lt;dates&gt;&lt;year&gt;2004&lt;/year&gt;&lt;/dates&gt;&lt;urls&gt;&lt;/urls&gt;&lt;custom4&gt;RMA ID: 034991&lt;/custom4&gt;&lt;custom5&gt;28750&lt;/custom5&gt;&lt;custom6&gt;RMA MO 1.18. AGWVA. APPLICANT&lt;/custom6&gt;&lt;custom7&gt;4&lt;/custom7&gt;&lt;/record&gt;&lt;/Cite&gt;&lt;/EndNote&gt;</w:instrText>
      </w:r>
      <w:r w:rsidR="00967F33">
        <w:fldChar w:fldCharType="separate"/>
      </w:r>
      <w:r w:rsidR="00967F33" w:rsidRPr="00967F33">
        <w:rPr>
          <w:noProof/>
          <w:vertAlign w:val="superscript"/>
        </w:rPr>
        <w:t>92</w:t>
      </w:r>
      <w:r w:rsidR="00967F33">
        <w:fldChar w:fldCharType="end"/>
      </w:r>
      <w:r w:rsidR="00386C20" w:rsidRPr="006723C5">
        <w:t xml:space="preserve"> Some </w:t>
      </w:r>
      <w:r w:rsidR="00C70346" w:rsidRPr="006723C5">
        <w:t xml:space="preserve">authors </w:t>
      </w:r>
      <w:r w:rsidR="00386C20" w:rsidRPr="006723C5">
        <w:t xml:space="preserve">have claimed that there </w:t>
      </w:r>
      <w:r w:rsidR="00C70346" w:rsidRPr="006723C5">
        <w:t xml:space="preserve">was </w:t>
      </w:r>
      <w:r w:rsidR="00386C20" w:rsidRPr="006723C5">
        <w:t>an issue with poor recording of vaccinations in medical records</w:t>
      </w:r>
      <w:r w:rsidR="00967F33">
        <w:fldChar w:fldCharType="begin"/>
      </w:r>
      <w:r w:rsidR="00967F33">
        <w:instrText xml:space="preserve"> ADDIN EN.CITE &lt;EndNote&gt;&lt;Cite&gt;&lt;Author&gt;Schumm&lt;/Author&gt;&lt;Year&gt;2002&lt;/Year&gt;&lt;RecNum&gt;297&lt;/RecNum&gt;&lt;DisplayText&gt;&lt;style face="superscript"&gt;89&lt;/style&gt;&lt;/DisplayText&gt;&lt;record&gt;&lt;rec-number&gt;297&lt;/rec-number&gt;&lt;foreign-keys&gt;&lt;key app="EN" db-id="wvwvxesr5pfesue2wvnp2x98pxa0tfsts9fa" timestamp="1454639232"&gt;297&lt;/key&gt;&lt;/foreign-keys&gt;&lt;ref-type name="Journal Article"&gt;17&lt;/ref-type&gt;&lt;contributors&gt;&lt;authors&gt;&lt;author&gt;Schumm, W.R.&lt;/author&gt;&lt;author&gt;Reppert, E.J.&lt;/author&gt;&lt;author&gt;Jurich, A.P.&lt;/author&gt;&lt;author&gt;Bollman, S.R.&lt;/author&gt;&lt;author&gt;Webb, F. J.&lt;/author&gt;&lt;author&gt;Castelo, C.S.&lt;/author&gt;&lt;author&gt;Stever, J.C.&lt;/author&gt;&lt;author&gt;Sanders, D.&lt;/author&gt;&lt;author&gt;Bonjour, G.N. &lt;/author&gt;&lt;author&gt;Crow, J.R. &lt;/author&gt;&lt;author&gt;Fink, C.J. &lt;/author&gt;&lt;author&gt;Lash, J.F.&lt;/author&gt;&lt;author&gt;Brown, B.F.&lt;/author&gt;&lt;author&gt;Hall, C.A.&lt;/author&gt;&lt;author&gt;Owens, B.L.&lt;/author&gt;&lt;author&gt;Krehbiel, M. &lt;/author&gt;&lt;author&gt;Deng, L.Y. &lt;/author&gt;&lt;author&gt;Kaufman, M.&lt;/author&gt;&lt;/authors&gt;&lt;/contributors&gt;&lt;titles&gt;&lt;title&gt;Self-reported changes in subjective health and anthrax vaccination as reported by over 900 Persian Gulf war veterans&lt;/title&gt;&lt;secondary-title&gt;Psychol Rep&lt;/secondary-title&gt;&lt;/titles&gt;&lt;periodical&gt;&lt;full-title&gt;Psychol Rep&lt;/full-title&gt;&lt;/periodical&gt;&lt;pages&gt;639-53&lt;/pages&gt;&lt;volume&gt;90&lt;/volume&gt;&lt;number&gt;2&lt;/number&gt;&lt;dates&gt;&lt;year&gt;2002&lt;/year&gt;&lt;/dates&gt;&lt;urls&gt;&lt;/urls&gt;&lt;custom4&gt;RMA ID: 027134&lt;/custom4&gt;&lt;custom5&gt;28708&lt;/custom5&gt;&lt;custom6&gt;RMA MO 1.9. AGWVA. APPLICANT&lt;/custom6&gt;&lt;custom7&gt;4&lt;/custom7&gt;&lt;/record&gt;&lt;/Cite&gt;&lt;/EndNote&gt;</w:instrText>
      </w:r>
      <w:r w:rsidR="00967F33">
        <w:fldChar w:fldCharType="separate"/>
      </w:r>
      <w:r w:rsidR="00967F33" w:rsidRPr="00967F33">
        <w:rPr>
          <w:noProof/>
          <w:vertAlign w:val="superscript"/>
        </w:rPr>
        <w:t>89</w:t>
      </w:r>
      <w:r w:rsidR="00967F33">
        <w:fldChar w:fldCharType="end"/>
      </w:r>
      <w:r w:rsidR="00386C20" w:rsidRPr="006723C5">
        <w:t xml:space="preserve"> and the accuracy of the data has been questioned.</w:t>
      </w:r>
      <w:r w:rsidR="00967F33">
        <w:fldChar w:fldCharType="begin"/>
      </w:r>
      <w:r w:rsidR="00967F33">
        <w:instrText xml:space="preserve"> ADDIN EN.CITE &lt;EndNote&gt;&lt;Cite&gt;&lt;Author&gt;Bolton&lt;/Author&gt;&lt;Year&gt;2001&lt;/Year&gt;&lt;RecNum&gt;47&lt;/RecNum&gt;&lt;DisplayText&gt;&lt;style face="superscript"&gt;93&lt;/style&gt;&lt;/DisplayText&gt;&lt;record&gt;&lt;rec-number&gt;47&lt;/rec-number&gt;&lt;foreign-keys&gt;&lt;key app="EN" db-id="wvwvxesr5pfesue2wvnp2x98pxa0tfsts9fa" timestamp="1454639226"&gt;47&lt;/key&gt;&lt;/foreign-keys&gt;&lt;ref-type name="Journal Article"&gt;17&lt;/ref-type&gt;&lt;contributors&gt;&lt;authors&gt;&lt;author&gt;Bolton, J.P.G.&lt;/author&gt;&lt;author&gt;Lee, H.A.&lt;/author&gt;&lt;author&gt;Gabriel, R.&lt;/author&gt;&lt;/authors&gt;&lt;/contributors&gt;&lt;titles&gt;&lt;title&gt;Vaccinations as risk factors for ill health in veterans of the Gulf war. Conclusion may be flawed by inadequate data (Letter to the Editor)&lt;/title&gt;&lt;secondary-title&gt;BMJ&lt;/secondary-title&gt;&lt;/titles&gt;&lt;periodical&gt;&lt;full-title&gt;BMJ&lt;/full-title&gt;&lt;/periodical&gt;&lt;pages&gt;361-2&lt;/pages&gt;&lt;volume&gt;322&lt;/volume&gt;&lt;number&gt;7282&lt;/number&gt;&lt;dates&gt;&lt;year&gt;2001&lt;/year&gt;&lt;/dates&gt;&lt;urls&gt;&lt;/urls&gt;&lt;custom4&gt;RMA ID: 026988&lt;/custom4&gt;&lt;custom5&gt;28388&lt;/custom5&gt;&lt;custom6&gt;RMA MO 1.9 AGWVA APPLICATION&lt;/custom6&gt;&lt;custom7&gt;4&lt;/custom7&gt;&lt;modified-date&gt;DN&lt;/modified-date&gt;&lt;/record&gt;&lt;/Cite&gt;&lt;/EndNote&gt;</w:instrText>
      </w:r>
      <w:r w:rsidR="00967F33">
        <w:fldChar w:fldCharType="separate"/>
      </w:r>
      <w:r w:rsidR="00967F33" w:rsidRPr="00967F33">
        <w:rPr>
          <w:noProof/>
          <w:vertAlign w:val="superscript"/>
        </w:rPr>
        <w:t>93</w:t>
      </w:r>
      <w:r w:rsidR="00967F33">
        <w:fldChar w:fldCharType="end"/>
      </w:r>
      <w:r w:rsidR="00386C20" w:rsidRPr="006723C5">
        <w:t xml:space="preserve"> It has also been claimed that the relationship between illness and multiple vaccinations may be affected by recall bias.</w:t>
      </w:r>
      <w:r w:rsidR="00967F33">
        <w:fldChar w:fldCharType="begin">
          <w:fldData xml:space="preserve">PEVuZE5vdGU+PENpdGU+PEF1dGhvcj5QZWFrbWFuPC9BdXRob3I+PFllYXI+MjAwNjwvWWVhcj48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</w:fldData>
        </w:fldChar>
      </w:r>
      <w:r w:rsidR="00967F33">
        <w:instrText xml:space="preserve"> ADDIN EN.CITE </w:instrText>
      </w:r>
      <w:r w:rsidR="00967F33">
        <w:fldChar w:fldCharType="begin">
          <w:fldData xml:space="preserve">PEVuZE5vdGU+PENpdGU+PEF1dGhvcj5QZWFrbWFuPC9BdXRob3I+PFllYXI+MjAwNjwvWWVhcj48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25, 79, 94</w:t>
      </w:r>
      <w:r w:rsidR="00967F33">
        <w:fldChar w:fldCharType="end"/>
      </w:r>
    </w:p>
    <w:p w:rsidR="006A4872" w:rsidRPr="006723C5" w:rsidRDefault="007559E6" w:rsidP="006A4872">
      <w:pPr>
        <w:pStyle w:val="NormalNumbered0"/>
      </w:pPr>
      <w:r w:rsidRPr="006723C5">
        <w:t>Several</w:t>
      </w:r>
      <w:r w:rsidR="006A4872" w:rsidRPr="006723C5">
        <w:t xml:space="preserve"> expert committees review</w:t>
      </w:r>
      <w:r w:rsidR="00C70346" w:rsidRPr="006723C5">
        <w:t>ed</w:t>
      </w:r>
      <w:r w:rsidR="006A4872" w:rsidRPr="006723C5">
        <w:t xml:space="preserve"> the available literature </w:t>
      </w:r>
      <w:r w:rsidR="00C70346" w:rsidRPr="006723C5">
        <w:t xml:space="preserve">and </w:t>
      </w:r>
      <w:r w:rsidR="006A4872" w:rsidRPr="006723C5">
        <w:t>have concluded that there was no firm evidence of a</w:t>
      </w:r>
      <w:r w:rsidR="00C70346" w:rsidRPr="006723C5">
        <w:t xml:space="preserve"> significant </w:t>
      </w:r>
      <w:r w:rsidR="006A4872" w:rsidRPr="006723C5">
        <w:t>association between vaccinations and long-term adverse health effects</w:t>
      </w:r>
      <w:r w:rsidR="00762618">
        <w:t>.</w:t>
      </w:r>
      <w:r w:rsidR="00967F33">
        <w:fldChar w:fldCharType="begin">
          <w:fldData xml:space="preserve">PEVuZE5vdGU+PENpdGU+PEF1dGhvcj5GdWxjbzwvQXV0aG9yPjxZZWFyPjIwMDA8L1llYXI+PFJl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</w:fldData>
        </w:fldChar>
      </w:r>
      <w:r w:rsidR="00967F33">
        <w:instrText xml:space="preserve"> ADDIN EN.CITE </w:instrText>
      </w:r>
      <w:r w:rsidR="00967F33">
        <w:fldChar w:fldCharType="begin">
          <w:fldData xml:space="preserve">PEVuZE5vdGU+PENpdGU+PEF1dGhvcj5GdWxjbzwvQXV0aG9yPjxZZWFyPjIwMDA8L1llYXI+PFJl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4, 7, 17, 95</w:t>
      </w:r>
      <w:r w:rsidR="00967F33">
        <w:fldChar w:fldCharType="end"/>
      </w:r>
      <w:r w:rsidR="006A4872" w:rsidRPr="006723C5">
        <w:t xml:space="preserve"> </w:t>
      </w:r>
    </w:p>
    <w:p w:rsidR="00386C20" w:rsidRPr="006723C5" w:rsidRDefault="00386C20" w:rsidP="00503920">
      <w:pPr>
        <w:pStyle w:val="HeadingNormal"/>
      </w:pPr>
      <w:r w:rsidRPr="006723C5">
        <w:t xml:space="preserve">Summary </w:t>
      </w:r>
    </w:p>
    <w:p w:rsidR="00630ABC" w:rsidRPr="006723C5" w:rsidRDefault="00630ABC" w:rsidP="00630ABC">
      <w:pPr>
        <w:pStyle w:val="NormalNumbered0"/>
      </w:pPr>
      <w:r w:rsidRPr="006723C5">
        <w:t xml:space="preserve">The biological mechanism of any putative relationship between vaccinations and the development of chronic multisymptom illness remains obscure. The studies </w:t>
      </w:r>
      <w:r w:rsidR="00485AA7">
        <w:t xml:space="preserve">that </w:t>
      </w:r>
      <w:r w:rsidR="00C70346" w:rsidRPr="006723C5">
        <w:t xml:space="preserve">have </w:t>
      </w:r>
      <w:r w:rsidRPr="006723C5">
        <w:t>investigat</w:t>
      </w:r>
      <w:r w:rsidR="00C70346" w:rsidRPr="006723C5">
        <w:t>ed</w:t>
      </w:r>
      <w:r w:rsidRPr="006723C5">
        <w:t xml:space="preserve"> a possible immunological mechanism</w:t>
      </w:r>
      <w:r w:rsidR="00485AA7">
        <w:t xml:space="preserve"> </w:t>
      </w:r>
      <w:r w:rsidRPr="006723C5">
        <w:t>have produced conflicting results and there do not seem to be any other coherent mechanisms.</w:t>
      </w:r>
    </w:p>
    <w:p w:rsidR="00E75F1F" w:rsidRPr="006723C5" w:rsidRDefault="00E75F1F" w:rsidP="00942037">
      <w:pPr>
        <w:pStyle w:val="NormalNumbered0"/>
      </w:pPr>
      <w:r w:rsidRPr="006723C5">
        <w:t xml:space="preserve">Although the quality of the available </w:t>
      </w:r>
      <w:r w:rsidR="00C92F98" w:rsidRPr="006723C5">
        <w:t xml:space="preserve">SMSE </w:t>
      </w:r>
      <w:r w:rsidRPr="006723C5">
        <w:t>was limited</w:t>
      </w:r>
      <w:r w:rsidR="00485AA7">
        <w:t xml:space="preserve"> (largely due to reliance on self-reported data)</w:t>
      </w:r>
      <w:r w:rsidRPr="006723C5">
        <w:t>, the Council considered the most informative studies on exposure to vaccinations and the development of chronic ill health in Gulf War veterans were those studies where vaccination books, electronic documentation of vaccinations and medical chart reviews were used to support data analysis.</w:t>
      </w:r>
      <w:r w:rsidR="00967F33">
        <w:fldChar w:fldCharType="begin">
          <w:fldData xml:space="preserve">PEVuZE5vdGU+PENpdGU+PEF1dGhvcj5Ib3RvcGY8L0F1dGhvcj48WWVhcj4yMDAwPC9ZZWFyPjxS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</w:fldData>
        </w:fldChar>
      </w:r>
      <w:r w:rsidR="00967F33">
        <w:instrText xml:space="preserve"> ADDIN EN.CITE </w:instrText>
      </w:r>
      <w:r w:rsidR="00967F33">
        <w:fldChar w:fldCharType="begin">
          <w:fldData xml:space="preserve">PEVuZE5vdGU+PENpdGU+PEF1dGhvcj5Ib3RvcGY8L0F1dGhvcj48WWVhcj4yMDAwPC9ZZWFyPjxS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25, 44, 78, 84, 85</w:t>
      </w:r>
      <w:r w:rsidR="00967F33">
        <w:fldChar w:fldCharType="end"/>
      </w:r>
      <w:r w:rsidR="0013054A" w:rsidRPr="006723C5">
        <w:t xml:space="preserve"> </w:t>
      </w:r>
      <w:r w:rsidRPr="006723C5">
        <w:t xml:space="preserve">Of these studies, four found no </w:t>
      </w:r>
      <w:r w:rsidR="00C70346" w:rsidRPr="006723C5">
        <w:t xml:space="preserve">significant </w:t>
      </w:r>
      <w:r w:rsidRPr="006723C5">
        <w:t>association between vaccinations and the development of chronic ill health in Gulf War veterans,</w:t>
      </w:r>
      <w:r w:rsidR="00967F33">
        <w:fldChar w:fldCharType="begin">
          <w:fldData xml:space="preserve">PEVuZE5vdGU+PENpdGU+PEF1dGhvcj5IdW50ZXI8L0F1dGhvcj48WWVhcj4yMDA0PC9ZZWFyPjxS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</w:fldData>
        </w:fldChar>
      </w:r>
      <w:r w:rsidR="00967F33">
        <w:instrText xml:space="preserve"> ADDIN EN.CITE </w:instrText>
      </w:r>
      <w:r w:rsidR="00967F33">
        <w:fldChar w:fldCharType="begin">
          <w:fldData xml:space="preserve">PEVuZE5vdGU+PENpdGU+PEF1dGhvcj5IdW50ZXI8L0F1dGhvcj48WWVhcj4yMDA0PC9ZZWFyPjxS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25, 44, 84, 85</w:t>
      </w:r>
      <w:r w:rsidR="00967F33">
        <w:fldChar w:fldCharType="end"/>
      </w:r>
      <w:r w:rsidR="0013054A" w:rsidRPr="006723C5">
        <w:t xml:space="preserve"> </w:t>
      </w:r>
      <w:r w:rsidRPr="006723C5">
        <w:t xml:space="preserve">and the only </w:t>
      </w:r>
      <w:r w:rsidR="00C70346" w:rsidRPr="006723C5">
        <w:t xml:space="preserve">significant </w:t>
      </w:r>
      <w:r w:rsidRPr="006723C5">
        <w:t>study</w:t>
      </w:r>
      <w:r w:rsidR="00967F33">
        <w:fldChar w:fldCharType="begin"/>
      </w:r>
      <w:r w:rsidR="00967F33">
        <w:instrText xml:space="preserve"> ADDIN EN.CITE &lt;EndNote&gt;&lt;Cite&gt;&lt;Author&gt;Hotopf&lt;/Author&gt;&lt;Year&gt;2000&lt;/Year&gt;&lt;RecNum&gt;141&lt;/RecNum&gt;&lt;DisplayText&gt;&lt;style face="superscript"&gt;78&lt;/style&gt;&lt;/DisplayText&gt;&lt;record&gt;&lt;rec-number&gt;141&lt;/rec-number&gt;&lt;foreign-keys&gt;&lt;key app="EN" db-id="wvwvxesr5pfesue2wvnp2x98pxa0tfsts9fa" timestamp="1454639228"&gt;141&lt;/key&gt;&lt;/foreign-keys&gt;&lt;ref-type name="Journal Article"&gt;17&lt;/ref-type&gt;&lt;contributors&gt;&lt;authors&gt;&lt;author&gt;Hotopf, M.&lt;/author&gt;&lt;author&gt;David, A.&lt;/author&gt;&lt;author&gt;Hull, L.&lt;/author&gt;&lt;author&gt;Ismail, K.&lt;/author&gt;&lt;author&gt;Unwin, C.&lt;/author&gt;&lt;author&gt;Wessely, S.&lt;/author&gt;&lt;/authors&gt;&lt;/contributors&gt;&lt;titles&gt;&lt;title&gt;Role of vaccinations as risk factors for ill health in veterans of the Gulf War: cross sectional study&lt;/title&gt;&lt;secondary-title&gt;BMJ&lt;/secondary-title&gt;&lt;/titles&gt;&lt;periodical&gt;&lt;full-title&gt;BMJ&lt;/full-title&gt;&lt;/periodical&gt;&lt;pages&gt;1363-7&lt;/pages&gt;&lt;volume&gt;320&lt;/volume&gt;&lt;number&gt;20&lt;/number&gt;&lt;dates&gt;&lt;year&gt;2000&lt;/year&gt;&lt;/dates&gt;&lt;urls&gt;&lt;/urls&gt;&lt;custom4&gt;RMA ID: 026957&lt;/custom4&gt;&lt;custom5&gt;28416&lt;/custom5&gt;&lt;custom6&gt;RMA MO 1.9. AGWVA. APPLICANT. EXPERT&lt;/custom6&gt;&lt;custom7&gt;5b&lt;/custom7&gt;&lt;modified-date&gt;JW&amp;#xD;AG&lt;/modified-date&gt;&lt;/record&gt;&lt;/Cite&gt;&lt;/EndNote&gt;</w:instrText>
      </w:r>
      <w:r w:rsidR="00967F33">
        <w:fldChar w:fldCharType="separate"/>
      </w:r>
      <w:r w:rsidR="00967F33" w:rsidRPr="00967F33">
        <w:rPr>
          <w:noProof/>
          <w:vertAlign w:val="superscript"/>
        </w:rPr>
        <w:t>78</w:t>
      </w:r>
      <w:r w:rsidR="00967F33">
        <w:fldChar w:fldCharType="end"/>
      </w:r>
      <w:r w:rsidR="0013054A" w:rsidRPr="006723C5">
        <w:t xml:space="preserve"> </w:t>
      </w:r>
      <w:r w:rsidRPr="006723C5">
        <w:t xml:space="preserve">produced conflicting results when the data were re-analysed using a different </w:t>
      </w:r>
      <w:r w:rsidR="007340FD">
        <w:t>method</w:t>
      </w:r>
      <w:r w:rsidRPr="006723C5">
        <w:t>.</w:t>
      </w:r>
      <w:r w:rsidR="00967F33">
        <w:fldChar w:fldCharType="begin"/>
      </w:r>
      <w:r w:rsidR="00967F33">
        <w:instrText xml:space="preserve"> ADDIN EN.CITE &lt;EndNote&gt;&lt;Cite&gt;&lt;Author&gt;Hotopf&lt;/Author&gt;&lt;Year&gt;2000&lt;/Year&gt;&lt;RecNum&gt;139&lt;/RecNum&gt;&lt;DisplayText&gt;&lt;style face="superscript"&gt;88&lt;/style&gt;&lt;/DisplayText&gt;&lt;record&gt;&lt;rec-number&gt;139&lt;/rec-number&gt;&lt;foreign-keys&gt;&lt;key app="EN" db-id="wvwvxesr5pfesue2wvnp2x98pxa0tfsts9fa" timestamp="1454639228"&gt;139&lt;/key&gt;&lt;/foreign-keys&gt;&lt;ref-type name="Journal Article"&gt;17&lt;/ref-type&gt;&lt;contributors&gt;&lt;authors&gt;&lt;author&gt;Hotopf, M.&lt;/author&gt;&lt;/authors&gt;&lt;/contributors&gt;&lt;titles&gt;&lt;title&gt;Reanalysis of Gulf war vaccination data does not contradict findings (Editiorial)&lt;/title&gt;&lt;secondary-title&gt;BMJ&lt;/secondary-title&gt;&lt;/titles&gt;&lt;periodical&gt;&lt;full-title&gt;BMJ&lt;/full-title&gt;&lt;/periodical&gt;&lt;pages&gt;761-2&lt;/pages&gt;&lt;volume&gt;321&lt;/volume&gt;&lt;number&gt;7263&lt;/number&gt;&lt;dates&gt;&lt;year&gt;2000&lt;/year&gt;&lt;/dates&gt;&lt;urls&gt;&lt;/urls&gt;&lt;custom4&gt;RMA ID: 026959&lt;/custom4&gt;&lt;custom5&gt;28412&lt;/custom5&gt;&lt;custom6&gt;RMA MO 1.9. AGWVA. APPLICANT&lt;/custom6&gt;&lt;custom7&gt;4&lt;/custom7&gt;&lt;/record&gt;&lt;/Cite&gt;&lt;/EndNote&gt;</w:instrText>
      </w:r>
      <w:r w:rsidR="00967F33">
        <w:fldChar w:fldCharType="separate"/>
      </w:r>
      <w:r w:rsidR="00967F33" w:rsidRPr="00967F33">
        <w:rPr>
          <w:noProof/>
          <w:vertAlign w:val="superscript"/>
        </w:rPr>
        <w:t>88</w:t>
      </w:r>
      <w:r w:rsidR="00967F33">
        <w:fldChar w:fldCharType="end"/>
      </w:r>
    </w:p>
    <w:p w:rsidR="00E75F1F" w:rsidRDefault="00E75F1F" w:rsidP="00FD23C5">
      <w:pPr>
        <w:pStyle w:val="NormalNumbered0"/>
      </w:pPr>
      <w:r w:rsidRPr="006723C5">
        <w:t xml:space="preserve">Overall, there </w:t>
      </w:r>
      <w:r w:rsidR="000A2358">
        <w:t xml:space="preserve">was </w:t>
      </w:r>
      <w:r w:rsidRPr="006723C5">
        <w:t xml:space="preserve">insufficient evidence to </w:t>
      </w:r>
      <w:r w:rsidR="006A46FF" w:rsidRPr="006723C5">
        <w:t>identify</w:t>
      </w:r>
      <w:r w:rsidR="00B34F5C" w:rsidRPr="006723C5">
        <w:t xml:space="preserve"> </w:t>
      </w:r>
      <w:r w:rsidRPr="006723C5">
        <w:t>a definite pathophysiological link between</w:t>
      </w:r>
      <w:r w:rsidR="00FD23C5" w:rsidRPr="00FD23C5">
        <w:t xml:space="preserve"> objectively documented exposure to vaccines and the development of chronic multisymptom illness</w:t>
      </w:r>
      <w:r w:rsidR="00FD23C5">
        <w:t>.</w:t>
      </w:r>
      <w:r w:rsidR="00FD23C5" w:rsidRPr="00FD23C5">
        <w:t xml:space="preserve">  </w:t>
      </w:r>
    </w:p>
    <w:p w:rsidR="00F42916" w:rsidRPr="006723C5" w:rsidRDefault="00F42916" w:rsidP="00CE6BF8">
      <w:pPr>
        <w:pStyle w:val="Heading5"/>
      </w:pPr>
      <w:r w:rsidRPr="006723C5">
        <w:t>THE COUNCIL’S CONCLUSIONS ON WHETHER THERE SHOULD BE FACTOR(S) FOR VACCINATIONS</w:t>
      </w:r>
    </w:p>
    <w:p w:rsidR="00F42916" w:rsidRPr="006723C5" w:rsidRDefault="00F42916" w:rsidP="00942037">
      <w:pPr>
        <w:pStyle w:val="NormalNumbered0"/>
      </w:pPr>
      <w:r w:rsidRPr="006723C5">
        <w:t xml:space="preserve">In summary, </w:t>
      </w:r>
      <w:r w:rsidR="00301C94" w:rsidRPr="006723C5">
        <w:t>based on the criteria described above at [</w:t>
      </w:r>
      <w:r w:rsidR="00BA7289" w:rsidRPr="006723C5">
        <w:fldChar w:fldCharType="begin"/>
      </w:r>
      <w:r w:rsidR="00301C94"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301C94" w:rsidRPr="006723C5">
        <w:t xml:space="preserve">], </w:t>
      </w:r>
      <w:r w:rsidRPr="006723C5">
        <w:t>the Council consider</w:t>
      </w:r>
      <w:r w:rsidR="00307DAD">
        <w:t>ed</w:t>
      </w:r>
      <w:r w:rsidRPr="006723C5">
        <w:t xml:space="preserve"> that the </w:t>
      </w:r>
      <w:r w:rsidR="00CE6BF8" w:rsidRPr="006723C5">
        <w:t>SMSE</w:t>
      </w:r>
      <w:r w:rsidR="00B34F5C" w:rsidRPr="006723C5">
        <w:t xml:space="preserve"> </w:t>
      </w:r>
      <w:r w:rsidR="00307DAD" w:rsidRPr="000F5BF0">
        <w:t>wa</w:t>
      </w:r>
      <w:r w:rsidRPr="000F5BF0">
        <w:t>s insufficient to</w:t>
      </w:r>
      <w:r w:rsidRPr="006723C5">
        <w:t xml:space="preserve"> point to a link between </w:t>
      </w:r>
      <w:r w:rsidR="00860E25" w:rsidRPr="006723C5">
        <w:t xml:space="preserve">chronic multisymptom illness </w:t>
      </w:r>
      <w:r w:rsidRPr="006723C5">
        <w:t xml:space="preserve">and vaccinations. On that basis, the </w:t>
      </w:r>
      <w:r w:rsidR="00CE6BF8" w:rsidRPr="006723C5">
        <w:t xml:space="preserve">SMSE </w:t>
      </w:r>
      <w:r w:rsidRPr="006723C5">
        <w:t xml:space="preserve">does not indicate a reasonable hypothesis connecting </w:t>
      </w:r>
      <w:r w:rsidR="00860E25" w:rsidRPr="006723C5">
        <w:t xml:space="preserve">chronic multisymptom illness </w:t>
      </w:r>
      <w:r w:rsidRPr="006723C5">
        <w:t xml:space="preserve">to vaccinations. As the Council has concluded that </w:t>
      </w:r>
      <w:r w:rsidR="00307DAD">
        <w:t>the reasonable hypothesis test wa</w:t>
      </w:r>
      <w:r w:rsidRPr="006723C5">
        <w:t>s not established, the balance of probabilities test necessarily could not be met.</w:t>
      </w:r>
    </w:p>
    <w:p w:rsidR="00F42916" w:rsidRPr="006723C5" w:rsidRDefault="00F42916" w:rsidP="00A966A8">
      <w:pPr>
        <w:pStyle w:val="Heading2"/>
        <w:rPr>
          <w:rFonts w:eastAsia="Calibri"/>
        </w:rPr>
      </w:pPr>
      <w:bookmarkStart w:id="96" w:name="_Toc490738928"/>
      <w:bookmarkStart w:id="97" w:name="_Toc521319288"/>
      <w:r w:rsidRPr="006723C5">
        <w:rPr>
          <w:rFonts w:eastAsia="Calibri"/>
        </w:rPr>
        <w:t>CONTAMINATED FOOD AND WATER</w:t>
      </w:r>
      <w:bookmarkEnd w:id="96"/>
      <w:bookmarkEnd w:id="97"/>
    </w:p>
    <w:p w:rsidR="002504A7" w:rsidRPr="006723C5" w:rsidRDefault="002504A7" w:rsidP="004A157F">
      <w:pPr>
        <w:pStyle w:val="Heading4"/>
      </w:pPr>
      <w:r w:rsidRPr="006723C5">
        <w:t>Applicant</w:t>
      </w:r>
      <w:r w:rsidR="00AD5F8F" w:rsidRPr="006723C5">
        <w:t>’</w:t>
      </w:r>
      <w:r w:rsidR="00CE6BF8" w:rsidRPr="006723C5">
        <w:t>s</w:t>
      </w:r>
      <w:r w:rsidRPr="006723C5">
        <w:t xml:space="preserve"> Contention</w:t>
      </w:r>
      <w:r w:rsidR="008C3F94" w:rsidRPr="006723C5">
        <w:t>s C</w:t>
      </w:r>
      <w:r w:rsidR="00C321B9" w:rsidRPr="006723C5">
        <w:t>oncerning C</w:t>
      </w:r>
      <w:r w:rsidR="00AD5F8F" w:rsidRPr="006723C5">
        <w:t xml:space="preserve">ontaminated </w:t>
      </w:r>
      <w:r w:rsidR="00C321B9" w:rsidRPr="006723C5">
        <w:t>Food and W</w:t>
      </w:r>
      <w:r w:rsidR="00AD5F8F" w:rsidRPr="006723C5">
        <w:t>ater</w:t>
      </w:r>
    </w:p>
    <w:p w:rsidR="002504A7" w:rsidRPr="006723C5" w:rsidRDefault="002504A7"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contended that a study by Unwin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&lt;EndNote&gt;&lt;Cite&gt;&lt;Author&gt;Unwin&lt;/Author&gt;&lt;Year&gt;1999&lt;/Year&gt;&lt;RecNum&gt;345&lt;/RecNum&gt;&lt;Suffix&gt;(p175`, Table9)&lt;/Suffix&gt;&lt;DisplayText&gt;&lt;style face="superscript"&gt;44(p175, Table9)&lt;/style&gt;&lt;/DisplayText&gt;&lt;record&gt;&lt;rec-number&gt;345&lt;/rec-number&gt;&lt;foreign-keys&gt;&lt;key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44(p175, Table9)</w:t>
      </w:r>
      <w:r w:rsidR="00967F33">
        <w:rPr>
          <w:rFonts w:eastAsia="Calibri" w:cs="Times New Roman"/>
          <w:szCs w:val="22"/>
          <w:lang w:eastAsia="en-US"/>
        </w:rPr>
        <w:fldChar w:fldCharType="end"/>
      </w:r>
      <w:r w:rsidRPr="006723C5">
        <w:rPr>
          <w:rFonts w:eastAsia="Calibri" w:cs="Times New Roman"/>
          <w:szCs w:val="22"/>
          <w:lang w:eastAsia="en-US"/>
        </w:rPr>
        <w:t xml:space="preserve"> of 2735 UK Gulf War veterans found an association between the consumption of local food and </w:t>
      </w:r>
      <w:r w:rsidR="00942037" w:rsidRPr="006723C5">
        <w:rPr>
          <w:rFonts w:eastAsia="Calibri" w:cs="Times New Roman"/>
          <w:szCs w:val="22"/>
          <w:lang w:eastAsia="en-US"/>
        </w:rPr>
        <w:t>chronic multisymptom illness</w:t>
      </w:r>
      <w:r w:rsidRPr="006723C5">
        <w:rPr>
          <w:rFonts w:eastAsia="Calibri" w:cs="Times New Roman"/>
          <w:szCs w:val="22"/>
          <w:lang w:eastAsia="en-US"/>
        </w:rPr>
        <w:t xml:space="preserve">. </w:t>
      </w:r>
    </w:p>
    <w:p w:rsidR="002504A7" w:rsidRPr="006723C5" w:rsidRDefault="002504A7"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Haley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29</w:t>
      </w:r>
      <w:r w:rsidR="00967F33">
        <w:rPr>
          <w:rFonts w:eastAsia="Calibri" w:cs="Times New Roman"/>
          <w:szCs w:val="22"/>
          <w:lang w:eastAsia="en-US"/>
        </w:rPr>
        <w:fldChar w:fldCharType="end"/>
      </w:r>
      <w:r w:rsidRPr="006723C5">
        <w:rPr>
          <w:rFonts w:eastAsia="Calibri" w:cs="Times New Roman"/>
          <w:szCs w:val="22"/>
          <w:lang w:eastAsia="en-US"/>
        </w:rPr>
        <w:t xml:space="preserve"> who conducted a study on 249 US Navy Seabees, contend</w:t>
      </w:r>
      <w:r w:rsidR="00C70346" w:rsidRPr="006723C5">
        <w:rPr>
          <w:rFonts w:eastAsia="Calibri" w:cs="Times New Roman"/>
          <w:szCs w:val="22"/>
          <w:lang w:eastAsia="en-US"/>
        </w:rPr>
        <w:t>ed</w:t>
      </w:r>
      <w:r w:rsidRPr="006723C5">
        <w:rPr>
          <w:rFonts w:eastAsia="Calibri" w:cs="Times New Roman"/>
          <w:szCs w:val="22"/>
          <w:lang w:eastAsia="en-US"/>
        </w:rPr>
        <w:t xml:space="preserve"> that the authors identified risks for impaired cognition, confusion-ataxia Illness and arthro-myoneuropathy illness associated with the </w:t>
      </w:r>
      <w:r w:rsidR="00922A5A" w:rsidRPr="006723C5">
        <w:rPr>
          <w:rFonts w:eastAsia="Calibri" w:cs="Times New Roman"/>
          <w:szCs w:val="22"/>
          <w:lang w:eastAsia="en-US"/>
        </w:rPr>
        <w:t>‘</w:t>
      </w:r>
      <w:r w:rsidRPr="006723C5">
        <w:rPr>
          <w:rFonts w:eastAsia="Calibri" w:cs="Times New Roman"/>
          <w:szCs w:val="22"/>
          <w:lang w:eastAsia="en-US"/>
        </w:rPr>
        <w:t>consumption of drinking water that had a petroleum taste</w:t>
      </w:r>
      <w:r w:rsidR="00922A5A" w:rsidRPr="006723C5">
        <w:rPr>
          <w:rFonts w:eastAsia="Calibri" w:cs="Times New Roman"/>
          <w:szCs w:val="22"/>
          <w:lang w:eastAsia="en-US"/>
        </w:rPr>
        <w:t>’</w:t>
      </w:r>
      <w:r w:rsidRPr="006723C5">
        <w:rPr>
          <w:rFonts w:eastAsia="Calibri" w:cs="Times New Roman"/>
          <w:szCs w:val="22"/>
          <w:lang w:eastAsia="en-US"/>
        </w:rPr>
        <w:t>.</w:t>
      </w:r>
    </w:p>
    <w:p w:rsidR="002504A7" w:rsidRPr="006723C5" w:rsidRDefault="002504A7"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Gray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&lt;EndNote&gt;&lt;Cite&gt;&lt;Author&gt;Gray&lt;/Author&gt;&lt;Year&gt;2002&lt;/Year&gt;&lt;RecNum&gt;109&lt;/RecNum&gt;&lt;Suffix&gt;(p1040-41`, Table7)&lt;/Suffix&gt;&lt;DisplayText&gt;&lt;style face="superscript"&gt;46(p1040-41,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46(p1040-41, Table7)</w:t>
      </w:r>
      <w:r w:rsidR="00967F33">
        <w:rPr>
          <w:rFonts w:eastAsia="Calibri" w:cs="Times New Roman"/>
          <w:szCs w:val="22"/>
          <w:lang w:eastAsia="en-US"/>
        </w:rPr>
        <w:fldChar w:fldCharType="end"/>
      </w:r>
      <w:r w:rsidRPr="006723C5">
        <w:rPr>
          <w:rFonts w:eastAsia="Calibri" w:cs="Times New Roman"/>
          <w:szCs w:val="22"/>
          <w:lang w:eastAsia="en-US"/>
        </w:rPr>
        <w:t xml:space="preserve"> to support a</w:t>
      </w:r>
      <w:r w:rsidR="00942037" w:rsidRPr="006723C5">
        <w:rPr>
          <w:rFonts w:eastAsia="Calibri" w:cs="Times New Roman"/>
          <w:szCs w:val="22"/>
          <w:lang w:eastAsia="en-US"/>
        </w:rPr>
        <w:t xml:space="preserve">n association between </w:t>
      </w:r>
      <w:r w:rsidR="00F723DE">
        <w:rPr>
          <w:rFonts w:eastAsia="Calibri" w:cs="Times New Roman"/>
          <w:szCs w:val="22"/>
          <w:lang w:eastAsia="en-US"/>
        </w:rPr>
        <w:t>‘</w:t>
      </w:r>
      <w:r w:rsidR="00942037" w:rsidRPr="006723C5">
        <w:rPr>
          <w:rFonts w:eastAsia="Calibri" w:cs="Times New Roman"/>
          <w:szCs w:val="22"/>
          <w:lang w:eastAsia="en-US"/>
        </w:rPr>
        <w:t>Gulf War i</w:t>
      </w:r>
      <w:r w:rsidRPr="006723C5">
        <w:rPr>
          <w:rFonts w:eastAsia="Calibri" w:cs="Times New Roman"/>
          <w:szCs w:val="22"/>
          <w:lang w:eastAsia="en-US"/>
        </w:rPr>
        <w:t>llness</w:t>
      </w:r>
      <w:r w:rsidR="00F723DE">
        <w:rPr>
          <w:rFonts w:eastAsia="Calibri" w:cs="Times New Roman"/>
          <w:szCs w:val="22"/>
          <w:lang w:eastAsia="en-US"/>
        </w:rPr>
        <w:t>’</w:t>
      </w:r>
      <w:r w:rsidRPr="006723C5">
        <w:rPr>
          <w:rFonts w:eastAsia="Calibri" w:cs="Times New Roman"/>
          <w:szCs w:val="22"/>
          <w:lang w:eastAsia="en-US"/>
        </w:rPr>
        <w:t xml:space="preserve"> and contaminated food. The Applicant cited Kang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18</w:t>
      </w:r>
      <w:r w:rsidR="00967F33">
        <w:rPr>
          <w:rFonts w:eastAsia="Calibri" w:cs="Times New Roman"/>
          <w:szCs w:val="22"/>
          <w:lang w:eastAsia="en-US"/>
        </w:rPr>
        <w:fldChar w:fldCharType="end"/>
      </w:r>
      <w:r w:rsidRPr="006723C5">
        <w:rPr>
          <w:rFonts w:eastAsia="Calibri" w:cs="Times New Roman"/>
          <w:szCs w:val="22"/>
          <w:lang w:eastAsia="en-US"/>
        </w:rPr>
        <w:t xml:space="preserve"> to support an association between </w:t>
      </w:r>
      <w:r w:rsidR="00544F71" w:rsidRPr="006723C5">
        <w:rPr>
          <w:rFonts w:eastAsia="Calibri" w:cs="Times New Roman"/>
          <w:szCs w:val="22"/>
          <w:lang w:eastAsia="en-US"/>
        </w:rPr>
        <w:t>‘</w:t>
      </w:r>
      <w:r w:rsidRPr="006723C5">
        <w:rPr>
          <w:rFonts w:eastAsia="Calibri" w:cs="Times New Roman"/>
          <w:szCs w:val="22"/>
          <w:lang w:eastAsia="en-US"/>
        </w:rPr>
        <w:t>eating food contaminated by oil well smoke or oil</w:t>
      </w:r>
      <w:r w:rsidR="00544F71" w:rsidRPr="006723C5">
        <w:rPr>
          <w:rFonts w:eastAsia="Calibri" w:cs="Times New Roman"/>
          <w:szCs w:val="22"/>
          <w:lang w:eastAsia="en-US"/>
        </w:rPr>
        <w:t>’</w:t>
      </w:r>
      <w:r w:rsidRPr="006723C5">
        <w:rPr>
          <w:rFonts w:eastAsia="Calibri" w:cs="Times New Roman"/>
          <w:szCs w:val="22"/>
          <w:lang w:eastAsia="en-US"/>
        </w:rPr>
        <w:t>, had an associated risk for a “unique” Gulf War neurological symptom complex</w:t>
      </w:r>
      <w:r w:rsidR="00942037" w:rsidRPr="006723C5">
        <w:rPr>
          <w:rFonts w:eastAsia="Calibri" w:cs="Times New Roman"/>
          <w:szCs w:val="22"/>
          <w:lang w:eastAsia="en-US"/>
        </w:rPr>
        <w:t>.</w:t>
      </w:r>
      <w:r w:rsidRPr="006723C5">
        <w:rPr>
          <w:rFonts w:eastAsia="Calibri" w:cs="Times New Roman"/>
          <w:szCs w:val="22"/>
          <w:lang w:eastAsia="en-US"/>
        </w:rPr>
        <w:t xml:space="preserve">” The risk of a “unique” Gulf War neurological symptom complex was increased </w:t>
      </w:r>
      <w:r w:rsidR="00544F71" w:rsidRPr="006723C5">
        <w:rPr>
          <w:rFonts w:eastAsia="Calibri" w:cs="Times New Roman"/>
          <w:szCs w:val="22"/>
          <w:lang w:eastAsia="en-US"/>
        </w:rPr>
        <w:t>‘</w:t>
      </w:r>
      <w:r w:rsidRPr="006723C5">
        <w:rPr>
          <w:rFonts w:eastAsia="Calibri" w:cs="Times New Roman"/>
          <w:szCs w:val="22"/>
          <w:lang w:eastAsia="en-US"/>
        </w:rPr>
        <w:t>in veterans whom bathed in or drank contaminated water</w:t>
      </w:r>
      <w:r w:rsidR="00544F71" w:rsidRPr="006723C5">
        <w:rPr>
          <w:rFonts w:eastAsia="Calibri" w:cs="Times New Roman"/>
          <w:szCs w:val="22"/>
          <w:lang w:eastAsia="en-US"/>
        </w:rPr>
        <w:t>’.</w:t>
      </w:r>
    </w:p>
    <w:p w:rsidR="002504A7" w:rsidRPr="006723C5" w:rsidRDefault="002504A7"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also cited Boyd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50</w:t>
      </w:r>
      <w:r w:rsidR="00967F33">
        <w:rPr>
          <w:rFonts w:eastAsia="Calibri" w:cs="Times New Roman"/>
          <w:szCs w:val="22"/>
          <w:lang w:eastAsia="en-US"/>
        </w:rPr>
        <w:fldChar w:fldCharType="end"/>
      </w:r>
      <w:r w:rsidRPr="006723C5">
        <w:rPr>
          <w:rFonts w:eastAsia="Calibri" w:cs="Times New Roman"/>
          <w:szCs w:val="22"/>
          <w:lang w:eastAsia="en-US"/>
        </w:rPr>
        <w:t xml:space="preserve"> for increased symptom reporting associated with eating local food and drinking local water.  </w:t>
      </w:r>
    </w:p>
    <w:p w:rsidR="00CE6BF8" w:rsidRPr="006723C5" w:rsidRDefault="00CE6BF8" w:rsidP="004A157F">
      <w:pPr>
        <w:pStyle w:val="Heading4"/>
      </w:pPr>
      <w:r w:rsidRPr="006723C5">
        <w:t>The Council’s Assessment of the Sound Medical-Scientific Evidence</w:t>
      </w:r>
      <w:r w:rsidR="008C3F94" w:rsidRPr="006723C5">
        <w:t xml:space="preserve"> C</w:t>
      </w:r>
      <w:r w:rsidR="00AD5F8F" w:rsidRPr="006723C5">
        <w:t xml:space="preserve">oncerning </w:t>
      </w:r>
      <w:r w:rsidR="00A966A8" w:rsidRPr="006723C5">
        <w:t>C</w:t>
      </w:r>
      <w:r w:rsidR="00AD5F8F" w:rsidRPr="006723C5">
        <w:t xml:space="preserve">ontaminated </w:t>
      </w:r>
      <w:r w:rsidR="00A966A8" w:rsidRPr="006723C5">
        <w:t xml:space="preserve">Food </w:t>
      </w:r>
      <w:r w:rsidR="00AD5F8F" w:rsidRPr="006723C5">
        <w:t xml:space="preserve">and </w:t>
      </w:r>
      <w:r w:rsidR="00A966A8" w:rsidRPr="006723C5">
        <w:t>W</w:t>
      </w:r>
      <w:r w:rsidR="00AD5F8F" w:rsidRPr="006723C5">
        <w:t>ater</w:t>
      </w:r>
      <w:r w:rsidR="004A157F" w:rsidRPr="006723C5">
        <w:t>:</w:t>
      </w:r>
    </w:p>
    <w:p w:rsidR="00062BE7" w:rsidRPr="006723C5" w:rsidRDefault="00062BE7" w:rsidP="001F3F51">
      <w:pPr>
        <w:pStyle w:val="HeadingNormal"/>
      </w:pPr>
      <w:r w:rsidRPr="006723C5">
        <w:t>Background</w:t>
      </w:r>
    </w:p>
    <w:p w:rsidR="002504A7" w:rsidRPr="006723C5" w:rsidRDefault="002504A7" w:rsidP="0063209F">
      <w:pPr>
        <w:pStyle w:val="NormalNumbered0"/>
      </w:pPr>
      <w:r w:rsidRPr="006723C5">
        <w:t>Military personnel deployed to the Gulf War were potentially exposed to food and water contaminated with oil</w:t>
      </w:r>
      <w:r w:rsidR="0063209F" w:rsidRPr="006723C5">
        <w:t>,</w:t>
      </w:r>
      <w:r w:rsidRPr="006723C5">
        <w:t xml:space="preserve"> through the consumption of locally sourced food, or drinking, bathing in, or brushing teeth with contaminated water. There were also reports of another potential source of contamination for military personnel located near oil well fires from ‘oil rain’</w:t>
      </w:r>
      <w:r w:rsidR="0063209F" w:rsidRPr="006723C5">
        <w:t>, with troops in those areas described being completely soaked with oil and having their food and water taste like oil</w:t>
      </w:r>
      <w:r w:rsidRPr="006723C5">
        <w:t>.</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p>
    <w:p w:rsidR="00942037" w:rsidRPr="006723C5" w:rsidRDefault="00942037" w:rsidP="00CE6BF8">
      <w:pPr>
        <w:pStyle w:val="HeadingNormal"/>
      </w:pPr>
      <w:r w:rsidRPr="006723C5">
        <w:t>Reports, Reviews and Meta-analys</w:t>
      </w:r>
      <w:r w:rsidR="00503920" w:rsidRPr="006723C5">
        <w:t>es</w:t>
      </w:r>
    </w:p>
    <w:p w:rsidR="00E731DD" w:rsidRPr="006723C5" w:rsidRDefault="001C67BA" w:rsidP="00D31EB5">
      <w:pPr>
        <w:pStyle w:val="NormalNumbered0"/>
      </w:pPr>
      <w:r w:rsidRPr="006723C5">
        <w:t>O</w:t>
      </w:r>
      <w:r w:rsidR="00EC2A06" w:rsidRPr="006723C5">
        <w:t xml:space="preserve">f the </w:t>
      </w:r>
      <w:r w:rsidR="00F203B8" w:rsidRPr="006723C5">
        <w:t xml:space="preserve">available </w:t>
      </w:r>
      <w:r w:rsidR="00EC2A06" w:rsidRPr="006723C5">
        <w:t>reports, reviews</w:t>
      </w:r>
      <w:r w:rsidR="00D17AB7" w:rsidRPr="006723C5">
        <w:t>,</w:t>
      </w:r>
      <w:r w:rsidR="00EC2A06" w:rsidRPr="006723C5">
        <w:t xml:space="preserve"> and meta-</w:t>
      </w:r>
      <w:r w:rsidR="00F723DE">
        <w:t>analyses</w:t>
      </w:r>
      <w:r w:rsidR="00B34F5C" w:rsidRPr="006723C5">
        <w:t xml:space="preserve"> the</w:t>
      </w:r>
      <w:r w:rsidR="00EC2A06" w:rsidRPr="006723C5">
        <w:t xml:space="preserve"> </w:t>
      </w:r>
      <w:r w:rsidRPr="006723C5">
        <w:t xml:space="preserve">Council </w:t>
      </w:r>
      <w:r w:rsidR="00A06D96" w:rsidRPr="006723C5">
        <w:t>considered</w:t>
      </w:r>
      <w:r w:rsidRPr="006723C5">
        <w:t xml:space="preserve"> the </w:t>
      </w:r>
      <w:r w:rsidR="00EC2A06" w:rsidRPr="006723C5">
        <w:t xml:space="preserve">best evidence </w:t>
      </w:r>
      <w:r w:rsidR="005246B9">
        <w:t>on</w:t>
      </w:r>
      <w:r w:rsidR="005246B9" w:rsidRPr="006723C5">
        <w:t xml:space="preserve"> </w:t>
      </w:r>
      <w:r w:rsidR="00EC2A06" w:rsidRPr="006723C5">
        <w:t>exposure</w:t>
      </w:r>
      <w:r w:rsidR="0013054A" w:rsidRPr="006723C5">
        <w:t xml:space="preserve"> </w:t>
      </w:r>
      <w:r w:rsidR="00AD2992" w:rsidRPr="006723C5">
        <w:t>to</w:t>
      </w:r>
      <w:r w:rsidR="0013054A" w:rsidRPr="006723C5">
        <w:t xml:space="preserve"> </w:t>
      </w:r>
      <w:r w:rsidR="00AD2992" w:rsidRPr="006723C5">
        <w:t>contaminated food and water</w:t>
      </w:r>
      <w:r w:rsidR="00E731DD" w:rsidRPr="006723C5">
        <w:t xml:space="preserve"> </w:t>
      </w:r>
      <w:r w:rsidR="00C70346" w:rsidRPr="006723C5">
        <w:t>wa</w:t>
      </w:r>
      <w:r w:rsidR="00E731DD" w:rsidRPr="006723C5">
        <w:t xml:space="preserve">s documented in </w:t>
      </w:r>
      <w:r w:rsidR="00DD4E02" w:rsidRPr="006723C5">
        <w:t xml:space="preserve">a </w:t>
      </w:r>
      <w:r w:rsidR="0000730B" w:rsidRPr="006723C5">
        <w:t xml:space="preserve">report by the </w:t>
      </w:r>
      <w:r w:rsidR="00E731DD" w:rsidRPr="006723C5">
        <w:t>IOM</w:t>
      </w:r>
      <w:r w:rsidR="00967F33">
        <w:fldChar w:fldCharType="begin"/>
      </w:r>
      <w:r w:rsidR="00967F33">
        <w:instrText xml:space="preserve"> ADDIN EN.CITE &lt;EndNote&gt;&lt;Cite&gt;&lt;Author&gt;Institute of Medicine&lt;/Author&gt;&lt;Year&gt;2006&lt;/Year&gt;&lt;RecNum&gt;162&lt;/RecNum&gt;&lt;DisplayText&gt;&lt;style face="superscript"&gt;7&lt;/style&gt;&lt;/DisplayText&gt;&lt;record&gt;&lt;rec-number&gt;162&lt;/rec-number&gt;&lt;foreign-keys&gt;&lt;key app="EN" db-id="wvwvxesr5pfesue2wvnp2x98pxa0tfsts9fa" timestamp="1454639229"&gt;162&lt;/key&gt;&lt;/foreign-keys&gt;&lt;ref-type name="Report"&gt;27&lt;/ref-type&gt;&lt;contributors&gt;&lt;authors&gt;&lt;author&gt;Institute of Medicine,&lt;/author&gt;&lt;/authors&gt;&lt;/contributors&gt;&lt;titles&gt;&lt;title&gt;Gulf War and Health, Volume 4: Health effects of serving in the Gulf War&lt;/title&gt;&lt;/titles&gt;&lt;pages&gt;p.1-293&lt;/pages&gt;&lt;dates&gt;&lt;year&gt;2006&lt;/year&gt;&lt;/dates&gt;&lt;pub-location&gt;Washington, DC&lt;/pub-location&gt;&lt;publisher&gt;National Academy Press&lt;/publisher&gt;&lt;urls&gt;&lt;related-urls&gt;&lt;url&gt;&lt;style face="underline" font="default" size="100%"&gt;https://www.nap.edu/catalog/11729/gulf-war-and-health-volume-4-health-effects-of-serving&lt;/style&gt;&lt;style face="normal" font="default" size="100%"&gt; &lt;/style&gt;&lt;/url&gt;&lt;/related-urls&gt;&lt;/urls&gt;&lt;custom2&gt;RMA ID: 049944&lt;/custom2&gt;&lt;custom4&gt;RMA ID: 049944&lt;/custom4&gt;&lt;custom5&gt;29067&lt;/custom5&gt;&lt;custom6&gt;RMA MO 1.18. AGWVA. APPLICANT&lt;/custom6&gt;&lt;custom7&gt;Grade 5a&lt;/custom7&gt;&lt;/record&gt;&lt;/Cite&gt;&lt;/EndNote&gt;</w:instrText>
      </w:r>
      <w:r w:rsidR="00967F33">
        <w:fldChar w:fldCharType="separate"/>
      </w:r>
      <w:r w:rsidR="00967F33" w:rsidRPr="00967F33">
        <w:rPr>
          <w:noProof/>
          <w:vertAlign w:val="superscript"/>
        </w:rPr>
        <w:t>7</w:t>
      </w:r>
      <w:r w:rsidR="00967F33">
        <w:fldChar w:fldCharType="end"/>
      </w:r>
      <w:r w:rsidR="006C181B" w:rsidRPr="006723C5">
        <w:t xml:space="preserve"> and the </w:t>
      </w:r>
      <w:r w:rsidR="00E731DD" w:rsidRPr="006723C5">
        <w:t xml:space="preserve">Council also </w:t>
      </w:r>
      <w:r w:rsidR="00AD2992" w:rsidRPr="006723C5">
        <w:t xml:space="preserve">closely reviewed </w:t>
      </w:r>
      <w:r w:rsidR="005A590C" w:rsidRPr="006723C5">
        <w:t>a</w:t>
      </w:r>
      <w:r w:rsidR="0013054A" w:rsidRPr="006723C5">
        <w:t xml:space="preserve"> </w:t>
      </w:r>
      <w:r w:rsidR="00E731DD" w:rsidRPr="006723C5">
        <w:t xml:space="preserve">RAC </w:t>
      </w:r>
      <w:r w:rsidR="00D31EB5" w:rsidRPr="006723C5">
        <w:t>r</w:t>
      </w:r>
      <w:r w:rsidR="00E731DD" w:rsidRPr="006723C5">
        <w:t>eport by Binns et al.</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p>
    <w:p w:rsidR="002504A7" w:rsidRPr="006723C5" w:rsidRDefault="002504A7" w:rsidP="00142BC3">
      <w:pPr>
        <w:pStyle w:val="NormalNumbered0"/>
      </w:pPr>
      <w:r w:rsidRPr="006723C5">
        <w:t xml:space="preserve">In </w:t>
      </w:r>
      <w:r w:rsidR="00D613B4" w:rsidRPr="006723C5">
        <w:t>the</w:t>
      </w:r>
      <w:r w:rsidR="001C77A6" w:rsidRPr="006723C5">
        <w:t xml:space="preserve"> 2006 </w:t>
      </w:r>
      <w:r w:rsidRPr="006723C5">
        <w:t xml:space="preserve">IOM </w:t>
      </w:r>
      <w:r w:rsidR="00142BC3" w:rsidRPr="006723C5">
        <w:t xml:space="preserve">Volume 4: Health Effects of Serving in the Gulf War </w:t>
      </w:r>
      <w:r w:rsidRPr="006723C5">
        <w:t>report</w:t>
      </w:r>
      <w:r w:rsidR="00967F33">
        <w:fldChar w:fldCharType="begin"/>
      </w:r>
      <w:r w:rsidR="00967F33">
        <w:instrText xml:space="preserve"> ADDIN EN.CITE &lt;EndNote&gt;&lt;Cite&gt;&lt;Author&gt;Institute of Medicine&lt;/Author&gt;&lt;Year&gt;2006&lt;/Year&gt;&lt;RecNum&gt;162&lt;/RecNum&gt;&lt;DisplayText&gt;&lt;style face="superscript"&gt;7&lt;/style&gt;&lt;/DisplayText&gt;&lt;record&gt;&lt;rec-number&gt;162&lt;/rec-number&gt;&lt;foreign-keys&gt;&lt;key app="EN" db-id="wvwvxesr5pfesue2wvnp2x98pxa0tfsts9fa" timestamp="1454639229"&gt;162&lt;/key&gt;&lt;/foreign-keys&gt;&lt;ref-type name="Report"&gt;27&lt;/ref-type&gt;&lt;contributors&gt;&lt;authors&gt;&lt;author&gt;Institute of Medicine,&lt;/author&gt;&lt;/authors&gt;&lt;/contributors&gt;&lt;titles&gt;&lt;title&gt;Gulf War and Health, Volume 4: Health effects of serving in the Gulf War&lt;/title&gt;&lt;/titles&gt;&lt;pages&gt;p.1-293&lt;/pages&gt;&lt;dates&gt;&lt;year&gt;2006&lt;/year&gt;&lt;/dates&gt;&lt;pub-location&gt;Washington, DC&lt;/pub-location&gt;&lt;publisher&gt;National Academy Press&lt;/publisher&gt;&lt;urls&gt;&lt;related-urls&gt;&lt;url&gt;&lt;style face="underline" font="default" size="100%"&gt;https://www.nap.edu/catalog/11729/gulf-war-and-health-volume-4-health-effects-of-serving&lt;/style&gt;&lt;style face="normal" font="default" size="100%"&gt; &lt;/style&gt;&lt;/url&gt;&lt;/related-urls&gt;&lt;/urls&gt;&lt;custom2&gt;RMA ID: 049944&lt;/custom2&gt;&lt;custom4&gt;RMA ID: 049944&lt;/custom4&gt;&lt;custom5&gt;29067&lt;/custom5&gt;&lt;custom6&gt;RMA MO 1.18. AGWVA. APPLICANT&lt;/custom6&gt;&lt;custom7&gt;Grade 5a&lt;/custom7&gt;&lt;/record&gt;&lt;/Cite&gt;&lt;/EndNote&gt;</w:instrText>
      </w:r>
      <w:r w:rsidR="00967F33">
        <w:fldChar w:fldCharType="separate"/>
      </w:r>
      <w:r w:rsidR="00967F33" w:rsidRPr="00967F33">
        <w:rPr>
          <w:noProof/>
          <w:vertAlign w:val="superscript"/>
        </w:rPr>
        <w:t>7</w:t>
      </w:r>
      <w:r w:rsidR="00967F33">
        <w:fldChar w:fldCharType="end"/>
      </w:r>
      <w:r w:rsidR="0013054A" w:rsidRPr="006723C5">
        <w:t xml:space="preserve"> </w:t>
      </w:r>
      <w:r w:rsidRPr="006723C5">
        <w:t xml:space="preserve">the </w:t>
      </w:r>
      <w:r w:rsidR="004934BC" w:rsidRPr="006723C5">
        <w:t xml:space="preserve">IOM </w:t>
      </w:r>
      <w:r w:rsidRPr="006723C5">
        <w:t xml:space="preserve">committee stated there were many reports of Gulf War </w:t>
      </w:r>
      <w:r w:rsidR="003C0112" w:rsidRPr="006723C5">
        <w:t xml:space="preserve">deployed </w:t>
      </w:r>
      <w:r w:rsidRPr="006723C5">
        <w:t xml:space="preserve">veterans reporting gastrointestinal symptoms </w:t>
      </w:r>
      <w:r w:rsidR="004934BC" w:rsidRPr="006723C5">
        <w:t>a</w:t>
      </w:r>
      <w:r w:rsidRPr="006723C5">
        <w:t xml:space="preserve">nd that those symptoms </w:t>
      </w:r>
      <w:r w:rsidR="00C70346" w:rsidRPr="006723C5">
        <w:t>were</w:t>
      </w:r>
      <w:r w:rsidRPr="006723C5">
        <w:t xml:space="preserve"> linked to reports of exposures to contaminated water and burning of animal waste in the war theatre.</w:t>
      </w:r>
    </w:p>
    <w:p w:rsidR="00EC2A06" w:rsidRPr="006723C5" w:rsidRDefault="00EC2A06" w:rsidP="00EC2A06">
      <w:pPr>
        <w:pStyle w:val="NormalNumbered0"/>
      </w:pPr>
      <w:r w:rsidRPr="006723C5">
        <w:t>In a RAC report by Binns et al</w:t>
      </w:r>
      <w:r w:rsidR="00967F33">
        <w:fldChar w:fldCharType="begin"/>
      </w:r>
      <w:r w:rsidR="00967F33">
        <w:instrText xml:space="preserve"> ADDIN EN.CITE &lt;EndNote&gt;&lt;Cite&gt;&lt;Author&gt;Binns&lt;/Author&gt;&lt;Year&gt;2008&lt;/Year&gt;&lt;RecNum&gt;1702&lt;/RecNum&gt;&lt;DisplayText&gt;&lt;style face="superscript"&gt;1&lt;/style&gt;&lt;/DisplayText&gt;&lt;record&gt;&lt;rec-number&gt;1702&lt;/rec-number&gt;&lt;foreign-keys&gt;&lt;key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w:t>
      </w:r>
      <w:r w:rsidR="003D402A">
        <w:t>(discussed at [</w:t>
      </w:r>
      <w:r w:rsidR="003D402A">
        <w:fldChar w:fldCharType="begin"/>
      </w:r>
      <w:r w:rsidR="003D402A">
        <w:instrText xml:space="preserve"> REF _Ref512245984 \r \h </w:instrText>
      </w:r>
      <w:r w:rsidR="003D402A">
        <w:fldChar w:fldCharType="separate"/>
      </w:r>
      <w:r w:rsidR="00463BFD">
        <w:t>50</w:t>
      </w:r>
      <w:r w:rsidR="003D402A">
        <w:fldChar w:fldCharType="end"/>
      </w:r>
      <w:r w:rsidR="00B97328">
        <w:t>-</w:t>
      </w:r>
      <w:r w:rsidR="00B97328">
        <w:fldChar w:fldCharType="begin"/>
      </w:r>
      <w:r w:rsidR="00B97328">
        <w:instrText xml:space="preserve"> REF _Ref520285704 \r \h </w:instrText>
      </w:r>
      <w:r w:rsidR="00B97328">
        <w:fldChar w:fldCharType="separate"/>
      </w:r>
      <w:r w:rsidR="00463BFD">
        <w:t>54</w:t>
      </w:r>
      <w:r w:rsidR="00B97328">
        <w:fldChar w:fldCharType="end"/>
      </w:r>
      <w:r w:rsidR="00B97328">
        <w:t>]</w:t>
      </w:r>
      <w:r w:rsidR="003D402A">
        <w:t xml:space="preserve">), </w:t>
      </w:r>
      <w:r w:rsidRPr="006723C5">
        <w:t>the authors concluded that “overall, it appears unlikely that food and water contamination were major causes of Gulf War illness for most ill veterans.”</w:t>
      </w:r>
      <w:r w:rsidR="00967F33">
        <w:fldChar w:fldCharType="begin"/>
      </w:r>
      <w:r w:rsidR="00967F33">
        <w:instrText xml:space="preserve"> ADDIN EN.CITE &lt;EndNote&gt;&lt;Cite&gt;&lt;Author&gt;Binns&lt;/Author&gt;&lt;Year&gt;2008&lt;/Year&gt;&lt;RecNum&gt;1702&lt;/RecNum&gt;&lt;Suffix&gt; (p211)&lt;/Suffix&gt;&lt;DisplayText&gt;&lt;style face="superscript"&gt;1 (p211)&lt;/style&gt;&lt;/DisplayText&gt;&lt;record&gt;&lt;rec-number&gt;1702&lt;/rec-number&gt;&lt;foreign-keys&gt;&lt;key app="EN" db-id="wvwvxesr5pfesue2wvnp2x98pxa0tfsts9fa" timestamp="1487646491"&gt;1702&lt;/key&gt;&lt;/foreign-keys&gt;&lt;ref-type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 (p211)</w:t>
      </w:r>
      <w:r w:rsidR="00967F33">
        <w:fldChar w:fldCharType="end"/>
      </w:r>
      <w:r w:rsidRPr="006723C5">
        <w:t xml:space="preserve"> </w:t>
      </w:r>
    </w:p>
    <w:p w:rsidR="002504A7" w:rsidRPr="006723C5" w:rsidRDefault="00A50532" w:rsidP="00CE6BF8">
      <w:pPr>
        <w:pStyle w:val="HeadingNormal"/>
      </w:pPr>
      <w:r w:rsidRPr="006723C5">
        <w:t>Cohort and C</w:t>
      </w:r>
      <w:r w:rsidR="002504A7" w:rsidRPr="006723C5">
        <w:t>ase</w:t>
      </w:r>
      <w:r w:rsidR="003C7687" w:rsidRPr="006723C5">
        <w:t>-</w:t>
      </w:r>
      <w:r w:rsidR="002504A7" w:rsidRPr="006723C5">
        <w:t xml:space="preserve">control </w:t>
      </w:r>
      <w:r w:rsidRPr="006723C5">
        <w:t>S</w:t>
      </w:r>
      <w:r w:rsidR="002504A7" w:rsidRPr="006723C5">
        <w:t>tudies</w:t>
      </w:r>
    </w:p>
    <w:p w:rsidR="00EC2A06" w:rsidRPr="006723C5" w:rsidRDefault="00EC2A06" w:rsidP="00EC2A06">
      <w:pPr>
        <w:pStyle w:val="NormalNumbered0"/>
      </w:pPr>
      <w:r w:rsidRPr="006723C5">
        <w:t>The Council reviewed</w:t>
      </w:r>
      <w:r w:rsidR="0013054A" w:rsidRPr="006723C5">
        <w:t xml:space="preserve"> </w:t>
      </w:r>
      <w:r w:rsidRPr="006723C5">
        <w:t>a study by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13054A" w:rsidRPr="006723C5">
        <w:t xml:space="preserve"> </w:t>
      </w:r>
      <w:r w:rsidRPr="006723C5">
        <w:t xml:space="preserve">which specifically examined symptoms of </w:t>
      </w:r>
      <w:r w:rsidR="00D6710F">
        <w:t>‘</w:t>
      </w:r>
      <w:r w:rsidRPr="006723C5">
        <w:t>Gulf War illness</w:t>
      </w:r>
      <w:r w:rsidR="00D6710F">
        <w:t>’</w:t>
      </w:r>
      <w:r w:rsidRPr="006723C5">
        <w:t>.</w:t>
      </w:r>
    </w:p>
    <w:p w:rsidR="002504A7" w:rsidRPr="006723C5" w:rsidRDefault="002504A7"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A </w:t>
      </w:r>
      <w:r w:rsidR="00895198" w:rsidRPr="006723C5">
        <w:rPr>
          <w:rFonts w:eastAsia="Calibri" w:cs="Times New Roman"/>
          <w:szCs w:val="22"/>
          <w:lang w:eastAsia="en-US"/>
        </w:rPr>
        <w:t xml:space="preserve">case-control </w:t>
      </w:r>
      <w:r w:rsidRPr="006723C5">
        <w:rPr>
          <w:rFonts w:eastAsia="Calibri" w:cs="Times New Roman"/>
          <w:szCs w:val="22"/>
          <w:lang w:eastAsia="en-US"/>
        </w:rPr>
        <w:t>study of Gulf War US Seabees by Gray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46</w:t>
      </w:r>
      <w:r w:rsidR="00967F33">
        <w:rPr>
          <w:rFonts w:eastAsia="Calibri" w:cs="Times New Roman"/>
          <w:szCs w:val="22"/>
          <w:lang w:eastAsia="en-US"/>
        </w:rPr>
        <w:fldChar w:fldCharType="end"/>
      </w:r>
      <w:r w:rsidR="0013054A" w:rsidRPr="006723C5">
        <w:rPr>
          <w:rFonts w:eastAsia="Calibri" w:cs="Times New Roman"/>
          <w:szCs w:val="22"/>
          <w:lang w:eastAsia="en-US"/>
        </w:rPr>
        <w:t xml:space="preserve"> </w:t>
      </w:r>
      <w:r w:rsidR="006A46FF" w:rsidRPr="006723C5">
        <w:t>discussed at [</w:t>
      </w:r>
      <w:r w:rsidR="0073297C" w:rsidRPr="006723C5">
        <w:fldChar w:fldCharType="begin"/>
      </w:r>
      <w:r w:rsidR="0073297C" w:rsidRPr="006723C5">
        <w:instrText xml:space="preserve"> REF _Ref507065314 \r \h  \* MERGEFORMAT </w:instrText>
      </w:r>
      <w:r w:rsidR="0073297C" w:rsidRPr="006723C5">
        <w:fldChar w:fldCharType="separate"/>
      </w:r>
      <w:r w:rsidR="00463BFD">
        <w:t>129</w:t>
      </w:r>
      <w:r w:rsidR="0073297C" w:rsidRPr="006723C5">
        <w:fldChar w:fldCharType="end"/>
      </w:r>
      <w:r w:rsidR="006A46FF" w:rsidRPr="006723C5">
        <w:t>]</w:t>
      </w:r>
      <w:r w:rsidR="0013054A" w:rsidRPr="006723C5">
        <w:t xml:space="preserve"> </w:t>
      </w:r>
      <w:r w:rsidRPr="006723C5">
        <w:rPr>
          <w:rFonts w:eastAsia="Calibri" w:cs="Times New Roman"/>
          <w:szCs w:val="22"/>
          <w:lang w:eastAsia="en-US"/>
        </w:rPr>
        <w:t xml:space="preserve">found </w:t>
      </w:r>
      <w:r w:rsidR="00C70346" w:rsidRPr="006723C5">
        <w:rPr>
          <w:rFonts w:eastAsia="Calibri" w:cs="Times New Roman"/>
          <w:szCs w:val="22"/>
          <w:lang w:eastAsia="en-US"/>
        </w:rPr>
        <w:t>a statistically significant association between</w:t>
      </w:r>
      <w:r w:rsidR="00EA00A1">
        <w:rPr>
          <w:rFonts w:eastAsia="Calibri" w:cs="Times New Roman"/>
          <w:szCs w:val="22"/>
          <w:lang w:eastAsia="en-US"/>
        </w:rPr>
        <w:t xml:space="preserve"> self</w:t>
      </w:r>
      <w:r w:rsidR="009C2F91">
        <w:rPr>
          <w:rFonts w:eastAsia="Calibri" w:cs="Times New Roman"/>
          <w:szCs w:val="22"/>
          <w:lang w:eastAsia="en-US"/>
        </w:rPr>
        <w:t>-</w:t>
      </w:r>
      <w:r w:rsidR="00EA00A1">
        <w:rPr>
          <w:rFonts w:eastAsia="Calibri" w:cs="Times New Roman"/>
          <w:szCs w:val="22"/>
          <w:lang w:eastAsia="en-US"/>
        </w:rPr>
        <w:t>reports for</w:t>
      </w:r>
      <w:r w:rsidR="00C70346" w:rsidRPr="006723C5">
        <w:rPr>
          <w:rFonts w:eastAsia="Calibri" w:cs="Times New Roman"/>
          <w:szCs w:val="22"/>
          <w:lang w:eastAsia="en-US"/>
        </w:rPr>
        <w:t xml:space="preserve"> </w:t>
      </w:r>
      <w:r w:rsidR="00544F71" w:rsidRPr="006723C5">
        <w:rPr>
          <w:rFonts w:eastAsia="Calibri" w:cs="Times New Roman"/>
          <w:szCs w:val="22"/>
          <w:lang w:eastAsia="en-US"/>
        </w:rPr>
        <w:t>‘</w:t>
      </w:r>
      <w:r w:rsidRPr="006723C5">
        <w:rPr>
          <w:rFonts w:eastAsia="Calibri" w:cs="Times New Roman"/>
          <w:szCs w:val="22"/>
          <w:lang w:eastAsia="en-US"/>
        </w:rPr>
        <w:t>drinking contaminated water</w:t>
      </w:r>
      <w:r w:rsidR="00544F71" w:rsidRPr="006723C5">
        <w:rPr>
          <w:rFonts w:eastAsia="Calibri" w:cs="Times New Roman"/>
          <w:szCs w:val="22"/>
          <w:lang w:eastAsia="en-US"/>
        </w:rPr>
        <w:t>’</w:t>
      </w:r>
      <w:r w:rsidRPr="006723C5">
        <w:rPr>
          <w:rFonts w:eastAsia="Calibri" w:cs="Times New Roman"/>
          <w:szCs w:val="22"/>
          <w:lang w:eastAsia="en-US"/>
        </w:rPr>
        <w:t xml:space="preserve"> </w:t>
      </w:r>
      <w:r w:rsidR="00C70346" w:rsidRPr="006723C5">
        <w:rPr>
          <w:rFonts w:eastAsia="Calibri" w:cs="Times New Roman"/>
          <w:szCs w:val="22"/>
          <w:lang w:eastAsia="en-US"/>
        </w:rPr>
        <w:t xml:space="preserve">and </w:t>
      </w:r>
      <w:r w:rsidR="000A2358">
        <w:rPr>
          <w:rFonts w:eastAsia="Calibri" w:cs="Times New Roman"/>
          <w:szCs w:val="22"/>
          <w:lang w:eastAsia="en-US"/>
        </w:rPr>
        <w:t>‘</w:t>
      </w:r>
      <w:r w:rsidRPr="00762618">
        <w:rPr>
          <w:rFonts w:eastAsia="Calibri" w:cs="Times New Roman"/>
          <w:szCs w:val="22"/>
          <w:lang w:eastAsia="en-US"/>
        </w:rPr>
        <w:t>G</w:t>
      </w:r>
      <w:r w:rsidR="00942037" w:rsidRPr="00762618">
        <w:rPr>
          <w:rFonts w:eastAsia="Calibri" w:cs="Times New Roman"/>
          <w:szCs w:val="22"/>
          <w:lang w:eastAsia="en-US"/>
        </w:rPr>
        <w:t>ulf War i</w:t>
      </w:r>
      <w:r w:rsidRPr="00762618">
        <w:rPr>
          <w:rFonts w:eastAsia="Calibri" w:cs="Times New Roman"/>
          <w:szCs w:val="22"/>
          <w:lang w:eastAsia="en-US"/>
        </w:rPr>
        <w:t>llness</w:t>
      </w:r>
      <w:r w:rsidR="000A2358" w:rsidRPr="00762618">
        <w:rPr>
          <w:rFonts w:eastAsia="Calibri" w:cs="Times New Roman"/>
          <w:szCs w:val="22"/>
          <w:lang w:eastAsia="en-US"/>
        </w:rPr>
        <w:t>’</w:t>
      </w:r>
      <w:r w:rsidR="003C0112" w:rsidRPr="00762618">
        <w:rPr>
          <w:rFonts w:eastAsia="Calibri" w:cs="Times New Roman"/>
          <w:szCs w:val="22"/>
          <w:lang w:eastAsia="en-US"/>
        </w:rPr>
        <w:t xml:space="preserve"> (Gray</w:t>
      </w:r>
      <w:r w:rsidR="00B850ED" w:rsidRPr="00762618">
        <w:rPr>
          <w:rFonts w:eastAsia="Calibri" w:cs="Times New Roman"/>
          <w:szCs w:val="22"/>
          <w:lang w:eastAsia="en-US"/>
        </w:rPr>
        <w:t>-</w:t>
      </w:r>
      <w:r w:rsidR="003C0112" w:rsidRPr="00762618">
        <w:rPr>
          <w:rFonts w:eastAsia="Calibri" w:cs="Times New Roman"/>
          <w:szCs w:val="22"/>
          <w:lang w:eastAsia="en-US"/>
        </w:rPr>
        <w:t>defined)</w:t>
      </w:r>
      <w:r w:rsidRPr="006723C5">
        <w:rPr>
          <w:rFonts w:eastAsia="Calibri" w:cs="Times New Roman"/>
          <w:szCs w:val="22"/>
          <w:lang w:eastAsia="en-US"/>
        </w:rPr>
        <w:t xml:space="preserve"> (Adj. OR 1.7</w:t>
      </w:r>
      <w:r w:rsidR="00544F71" w:rsidRPr="006723C5">
        <w:rPr>
          <w:rFonts w:eastAsia="Calibri" w:cs="Times New Roman"/>
          <w:szCs w:val="22"/>
          <w:lang w:eastAsia="en-US"/>
        </w:rPr>
        <w:t>1</w:t>
      </w:r>
      <w:r w:rsidR="00762618">
        <w:rPr>
          <w:rFonts w:eastAsia="Calibri" w:cs="Times New Roman"/>
          <w:szCs w:val="22"/>
          <w:lang w:eastAsia="en-US"/>
        </w:rPr>
        <w:t>,</w:t>
      </w:r>
      <w:r w:rsidRPr="006723C5">
        <w:rPr>
          <w:rFonts w:eastAsia="Calibri" w:cs="Times New Roman"/>
          <w:szCs w:val="22"/>
          <w:lang w:eastAsia="en-US"/>
        </w:rPr>
        <w:t xml:space="preserve"> 95% CI 1.32</w:t>
      </w:r>
      <w:r w:rsidR="00942037" w:rsidRPr="006723C5">
        <w:rPr>
          <w:rFonts w:eastAsia="Calibri" w:cs="Times New Roman"/>
          <w:szCs w:val="22"/>
          <w:lang w:eastAsia="en-US"/>
        </w:rPr>
        <w:t>-</w:t>
      </w:r>
      <w:r w:rsidRPr="006723C5">
        <w:rPr>
          <w:rFonts w:eastAsia="Calibri" w:cs="Times New Roman"/>
          <w:szCs w:val="22"/>
          <w:lang w:eastAsia="en-US"/>
        </w:rPr>
        <w:t xml:space="preserve">2.23). </w:t>
      </w:r>
      <w:r w:rsidR="006A46FF" w:rsidRPr="006723C5">
        <w:rPr>
          <w:rFonts w:eastAsia="Calibri" w:cs="Times New Roman"/>
          <w:szCs w:val="22"/>
          <w:lang w:eastAsia="en-US"/>
        </w:rPr>
        <w:t>However, t</w:t>
      </w:r>
      <w:r w:rsidRPr="006723C5">
        <w:rPr>
          <w:rFonts w:eastAsia="Calibri" w:cs="Times New Roman"/>
          <w:szCs w:val="22"/>
          <w:lang w:eastAsia="en-US"/>
        </w:rPr>
        <w:t>he authors</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46</w:t>
      </w:r>
      <w:r w:rsidR="00967F33">
        <w:rPr>
          <w:rFonts w:eastAsia="Calibri" w:cs="Times New Roman"/>
          <w:szCs w:val="22"/>
          <w:lang w:eastAsia="en-US"/>
        </w:rPr>
        <w:fldChar w:fldCharType="end"/>
      </w:r>
      <w:r w:rsidRPr="006723C5">
        <w:rPr>
          <w:rFonts w:eastAsia="Calibri" w:cs="Times New Roman"/>
          <w:szCs w:val="22"/>
          <w:lang w:eastAsia="en-US"/>
        </w:rPr>
        <w:t xml:space="preserve"> noted that their work and that of others</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&lt;EndNote&gt;&lt;Cite&gt;&lt;Author&gt;McCauley&lt;/Author&gt;&lt;Year&gt;1999&lt;/Year&gt;&lt;RecNum&gt;1737&lt;/RecNum&gt;&lt;DisplayText&gt;&lt;style face="superscript"&gt;96&lt;/style&gt;&lt;/DisplayText&gt;&lt;record&gt;&lt;rec-number&gt;1737&lt;/rec-number&gt;&lt;foreign-keys&gt;&lt;key app="EN" db-id="wvwvxesr5pfesue2wvnp2x98pxa0tfsts9fa" timestamp="1487720752"&gt;1737&lt;/key&gt;&lt;/foreign-keys&gt;&lt;ref-type name="Journal Article"&gt;17&lt;/ref-type&gt;&lt;contributors&gt;&lt;authors&gt;&lt;author&gt;McCauley, Linda A.&lt;/author&gt;&lt;author&gt;Joos, Sandra K.&lt;/author&gt;&lt;author&gt;Spencer, Peter S.&lt;/author&gt;&lt;author&gt;Lasarev, Michael&lt;/author&gt;&lt;author&gt;Shuell, Tomas&lt;/author&gt;&lt;author&gt;Members of the Portland Environmental Hazards Research Center,&lt;/author&gt;&lt;/authors&gt;&lt;/contributors&gt;&lt;titles&gt;&lt;title&gt;Strategies to assess validity of self-reported exposures during the Persian Gulf War&lt;/title&gt;&lt;secondary-title&gt;Environ Res&lt;/secondary-title&gt;&lt;/titles&gt;&lt;periodical&gt;&lt;full-title&gt;Environ Res&lt;/full-title&gt;&lt;/periodical&gt;&lt;pages&gt;195-205&lt;/pages&gt;&lt;volume&gt;81&lt;/volume&gt;&lt;number&gt;3&lt;/number&gt;&lt;keywords&gt;&lt;keyword&gt;Persian Gulf War&lt;/keyword&gt;&lt;keyword&gt;exposure assessment&lt;/keyword&gt;&lt;keyword&gt;epidemiolgy&lt;/keyword&gt;&lt;keyword&gt;reporting bias&lt;/keyword&gt;&lt;keyword&gt;reliability.&lt;/keyword&gt;&lt;/keywords&gt;&lt;dates&gt;&lt;year&gt;1999&lt;/year&gt;&lt;pub-dates&gt;&lt;date&gt;1999/10/01&lt;/date&gt;&lt;/pub-dates&gt;&lt;/dates&gt;&lt;isbn&gt;0013-9351&lt;/isbn&gt;&lt;urls&gt;&lt;related-urls&gt;&lt;url&gt;&lt;style face="underline" font="default" size="100%"&gt;http://www.sciencedirect.com/science/article/pii/S0013935199939774&lt;/style&gt;&lt;/url&gt;&lt;/related-urls&gt;&lt;/urls&gt;&lt;custom4&gt;RMA ID: 036656&lt;/custom4&gt;&lt;electronic-resource-num&gt;&lt;style face="underline" font="default" size="100%"&gt;http://dx.doi.org/10.1006/enrs.1999.3977&lt;/style&gt;&lt;/electronic-resource-num&gt;&lt;/record&gt;&lt;/Cite&gt;&lt;/EndNote&gt;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96</w:t>
      </w:r>
      <w:r w:rsidR="00967F33">
        <w:rPr>
          <w:rFonts w:eastAsia="Calibri" w:cs="Times New Roman"/>
          <w:szCs w:val="22"/>
          <w:lang w:eastAsia="en-US"/>
        </w:rPr>
        <w:fldChar w:fldCharType="end"/>
      </w:r>
      <w:r w:rsidRPr="006723C5">
        <w:rPr>
          <w:rFonts w:eastAsia="Calibri" w:cs="Times New Roman"/>
          <w:szCs w:val="22"/>
          <w:lang w:eastAsia="en-US"/>
        </w:rPr>
        <w:t xml:space="preserve"> has</w:t>
      </w:r>
      <w:r w:rsidR="000F405F">
        <w:rPr>
          <w:rFonts w:eastAsia="Calibri" w:cs="Times New Roman"/>
          <w:szCs w:val="22"/>
          <w:lang w:eastAsia="en-US"/>
        </w:rPr>
        <w:t xml:space="preserve"> demonstrated that recall bias wa</w:t>
      </w:r>
      <w:r w:rsidRPr="006723C5">
        <w:rPr>
          <w:rFonts w:eastAsia="Calibri" w:cs="Times New Roman"/>
          <w:szCs w:val="22"/>
          <w:lang w:eastAsia="en-US"/>
        </w:rPr>
        <w:t>s a problem among Gulf War veterans, with the</w:t>
      </w:r>
      <w:r w:rsidR="00C70346" w:rsidRPr="006723C5">
        <w:rPr>
          <w:rFonts w:eastAsia="Calibri" w:cs="Times New Roman"/>
          <w:szCs w:val="22"/>
          <w:lang w:eastAsia="en-US"/>
        </w:rPr>
        <w:t xml:space="preserve"> potential for veterans to over-</w:t>
      </w:r>
      <w:r w:rsidRPr="006723C5">
        <w:rPr>
          <w:rFonts w:eastAsia="Calibri" w:cs="Times New Roman"/>
          <w:szCs w:val="22"/>
          <w:lang w:eastAsia="en-US"/>
        </w:rPr>
        <w:t xml:space="preserve">report symptoms and exposures. Of the 845 cases of </w:t>
      </w:r>
      <w:r w:rsidR="00307DAD">
        <w:rPr>
          <w:rFonts w:eastAsia="Calibri" w:cs="Times New Roman"/>
          <w:szCs w:val="22"/>
          <w:lang w:eastAsia="en-US"/>
        </w:rPr>
        <w:t>‘</w:t>
      </w:r>
      <w:r w:rsidRPr="006723C5">
        <w:rPr>
          <w:rFonts w:eastAsia="Calibri" w:cs="Times New Roman"/>
          <w:szCs w:val="22"/>
          <w:lang w:eastAsia="en-US"/>
        </w:rPr>
        <w:t xml:space="preserve">Gulf War </w:t>
      </w:r>
      <w:r w:rsidR="00942037" w:rsidRPr="006723C5">
        <w:rPr>
          <w:rFonts w:eastAsia="Calibri" w:cs="Times New Roman"/>
          <w:szCs w:val="22"/>
          <w:lang w:eastAsia="en-US"/>
        </w:rPr>
        <w:t>i</w:t>
      </w:r>
      <w:r w:rsidRPr="006723C5">
        <w:rPr>
          <w:rFonts w:eastAsia="Calibri" w:cs="Times New Roman"/>
          <w:szCs w:val="22"/>
          <w:lang w:eastAsia="en-US"/>
        </w:rPr>
        <w:t>llness</w:t>
      </w:r>
      <w:r w:rsidR="00307DAD">
        <w:rPr>
          <w:rFonts w:eastAsia="Calibri" w:cs="Times New Roman"/>
          <w:szCs w:val="22"/>
          <w:lang w:eastAsia="en-US"/>
        </w:rPr>
        <w:t>’</w:t>
      </w:r>
      <w:r w:rsidRPr="006723C5">
        <w:rPr>
          <w:rFonts w:eastAsia="Calibri" w:cs="Times New Roman"/>
          <w:szCs w:val="22"/>
          <w:lang w:eastAsia="en-US"/>
        </w:rPr>
        <w:t>, 126 met the case definition solely on the basis of self-reporting 12 or more medical problems.</w:t>
      </w:r>
      <w:r w:rsidR="00B850ED" w:rsidRPr="00B850ED">
        <w:t xml:space="preserve"> </w:t>
      </w:r>
      <w:r w:rsidR="00B850ED" w:rsidRPr="006723C5">
        <w:t xml:space="preserve">The Council noted the </w:t>
      </w:r>
      <w:r w:rsidR="00B850ED">
        <w:t xml:space="preserve">limitations of this study as discussed at </w:t>
      </w:r>
      <w:r w:rsidR="00D34196" w:rsidRPr="006723C5">
        <w:t>[</w:t>
      </w:r>
      <w:r w:rsidR="00D34196" w:rsidRPr="006723C5">
        <w:fldChar w:fldCharType="begin"/>
      </w:r>
      <w:r w:rsidR="00D34196" w:rsidRPr="006723C5">
        <w:instrText xml:space="preserve"> REF _Ref507065314 \r \h  \* MERGEFORMAT </w:instrText>
      </w:r>
      <w:r w:rsidR="00D34196" w:rsidRPr="006723C5">
        <w:fldChar w:fldCharType="separate"/>
      </w:r>
      <w:r w:rsidR="00463BFD">
        <w:t>129</w:t>
      </w:r>
      <w:r w:rsidR="00D34196" w:rsidRPr="006723C5">
        <w:fldChar w:fldCharType="end"/>
      </w:r>
      <w:r w:rsidR="00D34196" w:rsidRPr="006723C5">
        <w:t>]</w:t>
      </w:r>
      <w:r w:rsidR="00B850ED" w:rsidRPr="006723C5">
        <w:t>.</w:t>
      </w:r>
    </w:p>
    <w:p w:rsidR="002504A7" w:rsidRPr="006723C5" w:rsidRDefault="002504A7" w:rsidP="00307DAD">
      <w:pPr>
        <w:pStyle w:val="NormalNumbered0"/>
      </w:pPr>
      <w:r w:rsidRPr="006723C5">
        <w:t>In an Australian study</w:t>
      </w:r>
      <w:r w:rsidR="000E4FB1" w:rsidRPr="006723C5">
        <w:t xml:space="preserve"> by Sim et al</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13054A" w:rsidRPr="006723C5">
        <w:t xml:space="preserve"> </w:t>
      </w:r>
      <w:r w:rsidR="0046501A">
        <w:t>discussed at [</w:t>
      </w:r>
      <w:r w:rsidR="0046501A">
        <w:fldChar w:fldCharType="begin"/>
      </w:r>
      <w:r w:rsidR="0046501A">
        <w:instrText xml:space="preserve"> REF _Ref512246483 \r \h </w:instrText>
      </w:r>
      <w:r w:rsidR="0046501A">
        <w:fldChar w:fldCharType="separate"/>
      </w:r>
      <w:r w:rsidR="00463BFD">
        <w:t>55</w:t>
      </w:r>
      <w:r w:rsidR="0046501A">
        <w:fldChar w:fldCharType="end"/>
      </w:r>
      <w:r w:rsidR="0046501A">
        <w:t xml:space="preserve">] </w:t>
      </w:r>
      <w:r w:rsidRPr="006723C5">
        <w:t xml:space="preserve">the proportion of Gulf War veterans reporting exposure to </w:t>
      </w:r>
      <w:r w:rsidR="00544F71" w:rsidRPr="006723C5">
        <w:t>‘</w:t>
      </w:r>
      <w:r w:rsidRPr="006723C5">
        <w:t>eating contaminated or local food</w:t>
      </w:r>
      <w:r w:rsidR="00544F71" w:rsidRPr="006723C5">
        <w:t>’</w:t>
      </w:r>
      <w:r w:rsidRPr="006723C5">
        <w:t xml:space="preserve"> w</w:t>
      </w:r>
      <w:r w:rsidR="003C0112" w:rsidRPr="006723C5">
        <w:t>as</w:t>
      </w:r>
      <w:r w:rsidRPr="006723C5">
        <w:t xml:space="preserve"> similar to Danish, UK or US Gulf War veterans, although Australian Gulf War veterans reported higher exposures to local waters and drinking water from local taps or wells. Overall, Gulf War veterans were more likely to report a higher number of symptoms and to report symptoms that were more severe. Neuropsychological and musculoskeletal symptoms were amongst the symptoms most commonly reported. However, </w:t>
      </w:r>
      <w:r w:rsidR="00307DAD">
        <w:t xml:space="preserve">for </w:t>
      </w:r>
      <w:r w:rsidR="00307DAD" w:rsidRPr="00307DAD">
        <w:t xml:space="preserve">Australian Gulf War veterans </w:t>
      </w:r>
      <w:r w:rsidR="00C70346" w:rsidRPr="006723C5">
        <w:t xml:space="preserve">no significant associations </w:t>
      </w:r>
      <w:r w:rsidR="00307DAD">
        <w:t>were found between</w:t>
      </w:r>
      <w:r w:rsidRPr="006723C5">
        <w:t xml:space="preserve"> the increased rates of reporting of all symptoms</w:t>
      </w:r>
      <w:r w:rsidR="00C70346" w:rsidRPr="006723C5">
        <w:t xml:space="preserve"> </w:t>
      </w:r>
      <w:r w:rsidR="00307DAD">
        <w:t>and</w:t>
      </w:r>
      <w:r w:rsidRPr="006723C5">
        <w:t xml:space="preserve"> exposure to contaminated food and water in the Gulf War.</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4F6780">
        <w:t xml:space="preserve"> The Council considered these studies to be methodologically strong, as they were a comprehensive examination of health outcomes in veterans coupled with objective health assessments.</w:t>
      </w:r>
    </w:p>
    <w:p w:rsidR="002504A7" w:rsidRPr="006723C5" w:rsidRDefault="002504A7" w:rsidP="00CE6BF8">
      <w:pPr>
        <w:pStyle w:val="HeadingNormal"/>
      </w:pPr>
      <w:r w:rsidRPr="006723C5">
        <w:t>Cross-sectional</w:t>
      </w:r>
      <w:r w:rsidR="00942037" w:rsidRPr="006723C5">
        <w:t xml:space="preserve"> S</w:t>
      </w:r>
      <w:r w:rsidRPr="006723C5">
        <w:t>tudies</w:t>
      </w:r>
    </w:p>
    <w:p w:rsidR="006A46FF" w:rsidRPr="006723C5" w:rsidRDefault="006A46FF" w:rsidP="006A46FF">
      <w:pPr>
        <w:pStyle w:val="NormalNumbered0"/>
      </w:pPr>
      <w:r w:rsidRPr="006723C5">
        <w:t>The Council reviewed studies by Unwin et al</w:t>
      </w:r>
      <w:r w:rsidR="00565ACF" w:rsidRPr="006723C5">
        <w:t>,</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E043A7" w:rsidRPr="006723C5">
        <w:t xml:space="preserve"> </w:t>
      </w:r>
      <w:r w:rsidRPr="006723C5">
        <w:t>Haley and Kurt</w:t>
      </w:r>
      <w:r w:rsidR="00565ACF" w:rsidRPr="006723C5">
        <w: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E043A7" w:rsidRPr="006723C5">
        <w:t xml:space="preserve"> </w:t>
      </w:r>
      <w:r w:rsidRPr="006723C5">
        <w:t>and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13054A" w:rsidRPr="006723C5">
        <w:t xml:space="preserve"> </w:t>
      </w:r>
      <w:r w:rsidRPr="006723C5">
        <w:t>which specifically examined chronic multisymptom illness</w:t>
      </w:r>
      <w:r w:rsidR="005A590C" w:rsidRPr="006723C5">
        <w:t xml:space="preserve"> or </w:t>
      </w:r>
      <w:r w:rsidR="00D6710F">
        <w:t>‘</w:t>
      </w:r>
      <w:r w:rsidR="005A590C" w:rsidRPr="006723C5">
        <w:t>Gulf War illness</w:t>
      </w:r>
      <w:r w:rsidR="00D6710F">
        <w:t>’</w:t>
      </w:r>
      <w:r w:rsidR="005A590C" w:rsidRPr="006723C5">
        <w:t xml:space="preserve"> symptoms</w:t>
      </w:r>
      <w:r w:rsidRPr="006723C5">
        <w:t>.</w:t>
      </w:r>
    </w:p>
    <w:p w:rsidR="001C77A6" w:rsidRPr="006723C5" w:rsidRDefault="00A50532" w:rsidP="002117F1">
      <w:pPr>
        <w:pStyle w:val="NormalNumbered0"/>
      </w:pPr>
      <w:r w:rsidRPr="006723C5">
        <w:t>In a cross-sectional study of UK Gulf War veterans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13054A" w:rsidRPr="006723C5">
        <w:t xml:space="preserve"> </w:t>
      </w:r>
      <w:r w:rsidR="006A46FF" w:rsidRPr="006723C5">
        <w:t>discussed at [</w:t>
      </w:r>
      <w:r w:rsidR="00BA7289" w:rsidRPr="006723C5">
        <w:fldChar w:fldCharType="begin"/>
      </w:r>
      <w:r w:rsidR="006A46FF" w:rsidRPr="006723C5">
        <w:instrText xml:space="preserve"> REF _Ref507425970 \r \h </w:instrText>
      </w:r>
      <w:r w:rsidR="006723C5">
        <w:instrText xml:space="preserve"> \* MERGEFORMAT </w:instrText>
      </w:r>
      <w:r w:rsidR="00BA7289" w:rsidRPr="006723C5">
        <w:fldChar w:fldCharType="separate"/>
      </w:r>
      <w:r w:rsidR="00463BFD">
        <w:t>123</w:t>
      </w:r>
      <w:r w:rsidR="00BA7289" w:rsidRPr="006723C5">
        <w:fldChar w:fldCharType="end"/>
      </w:r>
      <w:r w:rsidR="006A46FF" w:rsidRPr="006723C5">
        <w:t>]</w:t>
      </w:r>
      <w:r w:rsidR="00A31586">
        <w:t>,</w:t>
      </w:r>
      <w:r w:rsidR="00544F71" w:rsidRPr="006723C5">
        <w:t xml:space="preserve"> self-reported exposure to ‘eating local food’ and </w:t>
      </w:r>
      <w:r w:rsidR="00544F71" w:rsidRPr="00BB7CC3">
        <w:t>chronic multisymptom illness (CDC</w:t>
      </w:r>
      <w:r w:rsidR="00945E1A" w:rsidRPr="00BB7CC3">
        <w:t>-</w:t>
      </w:r>
      <w:r w:rsidR="00544F71" w:rsidRPr="00BB7CC3">
        <w:t xml:space="preserve">defined) showed </w:t>
      </w:r>
      <w:r w:rsidR="002117F1" w:rsidRPr="00BB7CC3">
        <w:t xml:space="preserve">no </w:t>
      </w:r>
      <w:r w:rsidR="00544F71" w:rsidRPr="00BB7CC3">
        <w:t>significant association for th</w:t>
      </w:r>
      <w:r w:rsidR="00544F71" w:rsidRPr="006723C5">
        <w:t xml:space="preserve">e Gulf War cohort (OR 1.1, 95% CI 0.9-1.3) and significant association for the Bosnia cohort (OR 1.8, 95% CI 1.5-2.3). Statistics were not calculated for the </w:t>
      </w:r>
      <w:r w:rsidR="00945E1A">
        <w:t xml:space="preserve">non-deployed </w:t>
      </w:r>
      <w:r w:rsidR="00544F71" w:rsidRPr="006723C5">
        <w:t>Era cohort.</w:t>
      </w:r>
      <w:r w:rsidR="00F35508" w:rsidRPr="00F35508">
        <w:t xml:space="preserve"> </w:t>
      </w:r>
    </w:p>
    <w:p w:rsidR="00A50532" w:rsidRPr="006723C5" w:rsidRDefault="002117F1" w:rsidP="00F35508">
      <w:pPr>
        <w:pStyle w:val="NormalNumbered0"/>
        <w:rPr>
          <w:color w:val="FF0000"/>
        </w:rPr>
      </w:pPr>
      <w:r>
        <w:t>A</w:t>
      </w:r>
      <w:r w:rsidR="00D26EF7" w:rsidRPr="006723C5">
        <w:t xml:space="preserve"> survey of US Gulf War </w:t>
      </w:r>
      <w:r w:rsidR="00D26EF7" w:rsidRPr="00D26EF7">
        <w:t xml:space="preserve">Naval construction battalion veterans </w:t>
      </w:r>
      <w:r w:rsidR="00D26EF7" w:rsidRPr="006723C5">
        <w:t>by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D26EF7" w:rsidRPr="006723C5">
        <w:t xml:space="preserve"> discussed at</w:t>
      </w:r>
      <w:r w:rsidR="00D26EF7">
        <w:t xml:space="preserve"> [</w:t>
      </w:r>
      <w:r w:rsidR="00D26EF7">
        <w:fldChar w:fldCharType="begin"/>
      </w:r>
      <w:r w:rsidR="00D26EF7">
        <w:instrText xml:space="preserve"> REF _Ref514850887 \r \h </w:instrText>
      </w:r>
      <w:r w:rsidR="00D26EF7">
        <w:fldChar w:fldCharType="separate"/>
      </w:r>
      <w:r w:rsidR="00463BFD">
        <w:t>132</w:t>
      </w:r>
      <w:r w:rsidR="00D26EF7">
        <w:fldChar w:fldCharType="end"/>
      </w:r>
      <w:r w:rsidR="00D26EF7" w:rsidRPr="006723C5">
        <w:t>]</w:t>
      </w:r>
      <w:r w:rsidR="00D26EF7">
        <w:t xml:space="preserve"> </w:t>
      </w:r>
      <w:r>
        <w:t xml:space="preserve">aimed </w:t>
      </w:r>
      <w:r w:rsidR="00D26EF7" w:rsidRPr="00F75634">
        <w:t xml:space="preserve">to identify risk factors </w:t>
      </w:r>
      <w:r>
        <w:t>for</w:t>
      </w:r>
      <w:r w:rsidR="00D26EF7" w:rsidRPr="00F75634">
        <w:t xml:space="preserve"> </w:t>
      </w:r>
      <w:r w:rsidR="00D26EF7" w:rsidRPr="00BB7CC3">
        <w:t xml:space="preserve">factor analysis–derived ‘Gulf War-related syndromes’. </w:t>
      </w:r>
      <w:r w:rsidR="00C20B83" w:rsidRPr="00BB7CC3">
        <w:t>In</w:t>
      </w:r>
      <w:r w:rsidR="00A50532" w:rsidRPr="00BB7CC3">
        <w:t xml:space="preserve"> the multivariate analysis </w:t>
      </w:r>
      <w:r w:rsidR="00F562C1" w:rsidRPr="00BB7CC3">
        <w:t xml:space="preserve">no significant association was found between </w:t>
      </w:r>
      <w:r w:rsidR="00A50532" w:rsidRPr="00BB7CC3">
        <w:t xml:space="preserve">all three </w:t>
      </w:r>
      <w:r w:rsidR="00307DAD" w:rsidRPr="00BB7CC3">
        <w:t>‘</w:t>
      </w:r>
      <w:r w:rsidR="00A50532" w:rsidRPr="00BB7CC3">
        <w:t>Gulf War-related syndromes</w:t>
      </w:r>
      <w:r w:rsidR="00307DAD" w:rsidRPr="00BB7CC3">
        <w:t>’</w:t>
      </w:r>
      <w:r w:rsidR="001C77A6" w:rsidRPr="00BB7CC3">
        <w:t xml:space="preserve"> – Haley</w:t>
      </w:r>
      <w:r w:rsidR="00945E1A" w:rsidRPr="00BB7CC3">
        <w:t>-defined</w:t>
      </w:r>
      <w:r w:rsidR="00A50532" w:rsidRPr="00BB7CC3">
        <w:t xml:space="preserve"> (</w:t>
      </w:r>
      <w:r w:rsidR="004C5F43" w:rsidRPr="00BB7CC3">
        <w:t>syndrome 1: impaired cognition; syndrome 2: confusion-ataxia, and syndrome 3: arthro-myoneuropathy</w:t>
      </w:r>
      <w:r w:rsidR="00A50532" w:rsidRPr="00BB7CC3">
        <w:t xml:space="preserve">) </w:t>
      </w:r>
      <w:r w:rsidR="00C70346" w:rsidRPr="00BB7CC3">
        <w:t xml:space="preserve">and </w:t>
      </w:r>
      <w:r w:rsidR="00F562C1" w:rsidRPr="006723C5">
        <w:t xml:space="preserve">exposure to </w:t>
      </w:r>
      <w:r w:rsidR="00544F71" w:rsidRPr="006723C5">
        <w:t>‘</w:t>
      </w:r>
      <w:r w:rsidR="00A50532" w:rsidRPr="006723C5">
        <w:t>drinking water that had petroleum taste</w:t>
      </w:r>
      <w:r w:rsidR="00544F71" w:rsidRPr="006723C5">
        <w:t>’</w:t>
      </w:r>
      <w:r w:rsidR="00A50532" w:rsidRPr="006723C5">
        <w:t>.</w:t>
      </w:r>
      <w:r w:rsidR="00F35508" w:rsidRPr="00F35508">
        <w:t xml:space="preserve"> The Council did not place much weight on the findings in this study given the significant limitations discussed at </w:t>
      </w:r>
      <w:r w:rsidR="00B97328">
        <w:t>[</w:t>
      </w:r>
      <w:r w:rsidR="00B97328">
        <w:fldChar w:fldCharType="begin"/>
      </w:r>
      <w:r w:rsidR="00B97328">
        <w:instrText xml:space="preserve"> REF _Ref514850887 \r \h </w:instrText>
      </w:r>
      <w:r w:rsidR="00B97328">
        <w:fldChar w:fldCharType="separate"/>
      </w:r>
      <w:r w:rsidR="00463BFD">
        <w:t>132</w:t>
      </w:r>
      <w:r w:rsidR="00B97328">
        <w:fldChar w:fldCharType="end"/>
      </w:r>
      <w:r w:rsidR="00B97328" w:rsidRPr="006723C5">
        <w:t>]</w:t>
      </w:r>
      <w:r w:rsidR="00945E1A">
        <w:t>.</w:t>
      </w:r>
    </w:p>
    <w:p w:rsidR="002504A7" w:rsidRPr="006723C5" w:rsidRDefault="002504A7" w:rsidP="00742690">
      <w:pPr>
        <w:pStyle w:val="NormalNumbered0"/>
      </w:pPr>
      <w:r w:rsidRPr="006723C5">
        <w:t>In a study by Kang et al</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A31586">
        <w:t xml:space="preserve"> </w:t>
      </w:r>
      <w:r w:rsidR="00E043A7" w:rsidRPr="006723C5">
        <w:t>discussed at [</w:t>
      </w:r>
      <w:r w:rsidR="00307DAD">
        <w:fldChar w:fldCharType="begin"/>
      </w:r>
      <w:r w:rsidR="00307DAD">
        <w:instrText xml:space="preserve"> REF _Ref511937170 \r \h </w:instrText>
      </w:r>
      <w:r w:rsidR="00307DAD">
        <w:fldChar w:fldCharType="separate"/>
      </w:r>
      <w:r w:rsidR="00463BFD">
        <w:t>86</w:t>
      </w:r>
      <w:r w:rsidR="00307DAD">
        <w:fldChar w:fldCharType="end"/>
      </w:r>
      <w:r w:rsidR="00544F71" w:rsidRPr="006723C5">
        <w:t>]</w:t>
      </w:r>
      <w:r w:rsidR="00CF133E">
        <w:t>,</w:t>
      </w:r>
      <w:r w:rsidR="00E043A7" w:rsidRPr="006723C5">
        <w:t xml:space="preserve"> </w:t>
      </w:r>
      <w:r w:rsidR="00EC2A06" w:rsidRPr="006723C5">
        <w:t>a</w:t>
      </w:r>
      <w:r w:rsidR="00945E1A">
        <w:t xml:space="preserve"> significant difference was reported for </w:t>
      </w:r>
      <w:r w:rsidRPr="006723C5">
        <w:t>exposure</w:t>
      </w:r>
      <w:r w:rsidR="00945E1A" w:rsidRPr="00945E1A">
        <w:t xml:space="preserve"> </w:t>
      </w:r>
      <w:r w:rsidR="00945E1A">
        <w:t xml:space="preserve">through eating </w:t>
      </w:r>
      <w:r w:rsidR="00945E1A" w:rsidRPr="006723C5">
        <w:t xml:space="preserve">food contaminated with oil, smoke and </w:t>
      </w:r>
      <w:r w:rsidR="00945E1A">
        <w:t xml:space="preserve">having </w:t>
      </w:r>
      <w:r w:rsidR="00945E1A" w:rsidRPr="006723C5">
        <w:t>bathed in or drank contaminated water</w:t>
      </w:r>
      <w:r w:rsidR="00945E1A">
        <w:t xml:space="preserve"> (self-reported) </w:t>
      </w:r>
      <w:r w:rsidRPr="006723C5">
        <w:t xml:space="preserve">in Gulf War veterans with possible </w:t>
      </w:r>
      <w:r w:rsidR="00945E1A">
        <w:t>‘</w:t>
      </w:r>
      <w:r w:rsidRPr="006723C5">
        <w:t>neurological syndrome</w:t>
      </w:r>
      <w:r w:rsidR="00945E1A">
        <w:t>’</w:t>
      </w:r>
      <w:r w:rsidRPr="006723C5">
        <w:t xml:space="preserve"> compared to controls</w:t>
      </w:r>
      <w:r w:rsidR="00945E1A">
        <w:t>.</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00945E1A">
        <w:t xml:space="preserve"> Although no actual statistics were reported such as odds ratios. </w:t>
      </w:r>
      <w:r w:rsidR="00AA5461">
        <w:t>The Council noted that a</w:t>
      </w:r>
      <w:r w:rsidRPr="006723C5">
        <w:t>ll symptoms were based on self-report, not on clinical data, and</w:t>
      </w:r>
      <w:r w:rsidR="00E61F3F">
        <w:t xml:space="preserve"> that</w:t>
      </w:r>
      <w:r w:rsidRPr="006723C5">
        <w:t xml:space="preserve"> </w:t>
      </w:r>
      <w:r w:rsidR="00AA5461">
        <w:t xml:space="preserve">the authors reported that </w:t>
      </w:r>
      <w:r w:rsidRPr="006723C5">
        <w:t xml:space="preserve">dose-response relationships were not studied because of the nature of the </w:t>
      </w:r>
      <w:r w:rsidR="00B34F5C" w:rsidRPr="006723C5">
        <w:t xml:space="preserve">dataset. </w:t>
      </w:r>
    </w:p>
    <w:p w:rsidR="00F8058C" w:rsidRPr="006723C5" w:rsidRDefault="002504A7" w:rsidP="00F8058C">
      <w:pPr>
        <w:pStyle w:val="NormalNumbered0"/>
      </w:pPr>
      <w:r w:rsidRPr="006723C5">
        <w:t>In a study by Boyd et al</w:t>
      </w:r>
      <w:r w:rsidR="00967F33">
        <w:fldChar w:fldCharType="begin"/>
      </w:r>
      <w:r w:rsidR="00967F33">
        <w:instrText xml:space="preserve"> ADDIN EN.CITE &lt;EndNote&gt;&lt;Cite&gt;&lt;Author&gt;Boyd&lt;/Author&gt;&lt;Year&gt;2003&lt;/Year&gt;&lt;RecNum&gt;50&lt;/RecNum&gt;&lt;DisplayText&gt;&lt;style face="superscript"&gt;50&lt;/style&gt;&lt;/DisplayText&gt;&lt;record&gt;&lt;rec-number&gt;50&lt;/rec-number&gt;&lt;foreign-keys&gt;&lt;key app="EN" db-id="wvwvxesr5pfesue2wvnp2x98pxa0tfsts9fa" timestamp="1454639226"&gt;50&lt;/key&gt;&lt;/foreign-keys&gt;&lt;ref-type name="Journal Article"&gt;17&lt;/ref-type&gt;&lt;contributors&gt;&lt;authors&gt;&lt;author&gt;Boyd, K.C.&lt;/author&gt;&lt;author&gt;Hallman, W.K.&lt;/author&gt;&lt;author&gt;Wartenberg, D.&lt;/author&gt;&lt;author&gt;Fiedler, N.&lt;/author&gt;&lt;author&gt;Brewer, N.T.&lt;/author&gt;&lt;author&gt;Kipen, H. M.&lt;/author&gt;&lt;/authors&gt;&lt;/contributors&gt;&lt;titles&gt;&lt;title&gt;Reported exposures, stressors, and life events among Gulf War Registry veterans&lt;/title&gt;&lt;secondary-title&gt;J Occup Environ Med&lt;/secondary-title&gt;&lt;/titles&gt;&lt;periodical&gt;&lt;full-title&gt;J Occup Environ Med&lt;/full-title&gt;&lt;/periodical&gt;&lt;pages&gt;1247-56&lt;/pages&gt;&lt;volume&gt;45&lt;/volume&gt;&lt;number&gt;12&lt;/number&gt;&lt;dates&gt;&lt;year&gt;2003&lt;/year&gt;&lt;/dates&gt;&lt;urls&gt;&lt;/urls&gt;&lt;custom3&gt;psycholocial stresses&lt;/custom3&gt;&lt;custom4&gt;RMA ID: 069013&lt;/custom4&gt;&lt;custom5&gt;28638&lt;/custom5&gt;&lt;custom6&gt;AGWVA APPLICANT&lt;/custom6&gt;&lt;custom7&gt;Grade 3&lt;/custom7&gt;&lt;modified-date&gt;DN&amp;#xD;AG&lt;/modified-date&gt;&lt;/record&gt;&lt;/Cite&gt;&lt;/EndNote&gt;</w:instrText>
      </w:r>
      <w:r w:rsidR="00967F33">
        <w:fldChar w:fldCharType="separate"/>
      </w:r>
      <w:r w:rsidR="00967F33" w:rsidRPr="00967F33">
        <w:rPr>
          <w:noProof/>
          <w:vertAlign w:val="superscript"/>
        </w:rPr>
        <w:t>50</w:t>
      </w:r>
      <w:r w:rsidR="00967F33">
        <w:fldChar w:fldCharType="end"/>
      </w:r>
      <w:r w:rsidR="00922A5A" w:rsidRPr="006723C5">
        <w:t xml:space="preserve"> </w:t>
      </w:r>
      <w:r w:rsidR="000E4FB1" w:rsidRPr="006723C5">
        <w:t>discussed at [</w:t>
      </w:r>
      <w:r w:rsidR="00BA7289" w:rsidRPr="006723C5">
        <w:fldChar w:fldCharType="begin"/>
      </w:r>
      <w:r w:rsidR="000E4FB1" w:rsidRPr="006723C5">
        <w:instrText xml:space="preserve"> REF _Ref507591853 \r \h </w:instrText>
      </w:r>
      <w:r w:rsidR="00D60B5F" w:rsidRPr="006723C5">
        <w:instrText xml:space="preserve"> \* MERGEFORMAT </w:instrText>
      </w:r>
      <w:r w:rsidR="00BA7289" w:rsidRPr="006723C5">
        <w:fldChar w:fldCharType="separate"/>
      </w:r>
      <w:r w:rsidR="00463BFD">
        <w:t>224</w:t>
      </w:r>
      <w:r w:rsidR="00BA7289" w:rsidRPr="006723C5">
        <w:fldChar w:fldCharType="end"/>
      </w:r>
      <w:r w:rsidR="00A31586">
        <w:t xml:space="preserve">] </w:t>
      </w:r>
      <w:r w:rsidR="00EC2A06" w:rsidRPr="006723C5">
        <w:t>t</w:t>
      </w:r>
      <w:r w:rsidRPr="006723C5">
        <w:t xml:space="preserve">he average self-reported exposure to </w:t>
      </w:r>
      <w:r w:rsidR="00922A5A" w:rsidRPr="006723C5">
        <w:t>‘</w:t>
      </w:r>
      <w:r w:rsidRPr="006723C5">
        <w:t>eating or drinking local food or water</w:t>
      </w:r>
      <w:r w:rsidR="00922A5A" w:rsidRPr="006723C5">
        <w:t>’</w:t>
      </w:r>
      <w:r w:rsidRPr="006723C5">
        <w:t xml:space="preserve"> was higher among those in the high-symptom group than in the low-symptom group. </w:t>
      </w:r>
      <w:r w:rsidR="00F8058C" w:rsidRPr="006723C5">
        <w:t xml:space="preserve">However, </w:t>
      </w:r>
      <w:r w:rsidR="00307DAD">
        <w:t xml:space="preserve">exposure through </w:t>
      </w:r>
      <w:r w:rsidR="00F8058C" w:rsidRPr="006723C5">
        <w:t>‘</w:t>
      </w:r>
      <w:r w:rsidR="00307DAD">
        <w:t>eating</w:t>
      </w:r>
      <w:r w:rsidR="00F8058C" w:rsidRPr="006723C5">
        <w:t xml:space="preserve"> local food’ was not reported at significantly different rates. </w:t>
      </w:r>
      <w:r w:rsidR="005E3F57">
        <w:t>The Council has previously noted the methodological issues with this study.</w:t>
      </w:r>
    </w:p>
    <w:p w:rsidR="002504A7" w:rsidRPr="006723C5" w:rsidRDefault="002504A7" w:rsidP="004934BC">
      <w:pPr>
        <w:pStyle w:val="NormalNumbered0"/>
      </w:pPr>
      <w:bookmarkStart w:id="98" w:name="_Ref508032512"/>
      <w:r w:rsidRPr="006723C5">
        <w:t>In a</w:t>
      </w:r>
      <w:r w:rsidR="00B031A7" w:rsidRPr="006723C5">
        <w:t>n epidemiological cross-sectional investigation</w:t>
      </w:r>
      <w:r w:rsidR="0013054A" w:rsidRPr="006723C5">
        <w:t xml:space="preserve"> </w:t>
      </w:r>
      <w:r w:rsidR="00F8058C" w:rsidRPr="006723C5">
        <w:t>by Suadicani et al</w:t>
      </w:r>
      <w:r w:rsidRPr="006723C5">
        <w:t>,</w:t>
      </w:r>
      <w:r w:rsidR="00967F33">
        <w:fldChar w:fldCharType="begin"/>
      </w:r>
      <w:r w:rsidR="00967F33">
        <w:instrText xml:space="preserve"> ADDIN EN.CITE &lt;EndNote&gt;&lt;Cite&gt;&lt;Author&gt;Suadicani&lt;/Author&gt;&lt;Year&gt;1999&lt;/Year&gt;&lt;RecNum&gt;1670&lt;/RecNum&gt;&lt;DisplayText&gt;&lt;style face="superscript"&gt;49&lt;/style&gt;&lt;/DisplayText&gt;&lt;record&gt;&lt;rec-number&gt;1670&lt;/rec-number&gt;&lt;foreign-keys&gt;&lt;key app="EN" db-id="wvwvxesr5pfesue2wvnp2x98pxa0tfsts9fa" timestamp="1487555023"&gt;1670&lt;/key&gt;&lt;/foreign-keys&gt;&lt;ref-type name="Journal Article"&gt;17&lt;/ref-type&gt;&lt;contributors&gt;&lt;authors&gt;&lt;author&gt;Suadicani, P.&lt;/author&gt;&lt;author&gt;Ishoy, T.&lt;/author&gt;&lt;author&gt;Guldager, B.&lt;/author&gt;&lt;author&gt;Appleyard, M.&lt;/author&gt;&lt;author&gt;Gyntelberg, F.&lt;/author&gt;&lt;/authors&gt;&lt;/contributors&gt;&lt;titles&gt;&lt;title&gt;Determinants of long-term neuropsychological symptoms.The Danish Gulf War Study&lt;/title&gt;&lt;secondary-title&gt;Dan Med Bull&lt;/secondary-title&gt;&lt;/titles&gt;&lt;periodical&gt;&lt;full-title&gt;Dan Med Bull&lt;/full-title&gt;&lt;/periodical&gt;&lt;pages&gt;423-7&lt;/pages&gt;&lt;volume&gt;46&lt;/volume&gt;&lt;number&gt;5&lt;/number&gt;&lt;dates&gt;&lt;year&gt;1999&lt;/year&gt;&lt;/dates&gt;&lt;urls&gt;&lt;/urls&gt;&lt;custom4&gt;RMA ID: 069033&lt;/custom4&gt;&lt;custom5&gt;28909&lt;/custom5&gt;&lt;custom6&gt;AGWVA. APPLICANT&lt;/custom6&gt;&lt;/record&gt;&lt;/Cite&gt;&lt;/EndNote&gt;</w:instrText>
      </w:r>
      <w:r w:rsidR="00967F33">
        <w:fldChar w:fldCharType="separate"/>
      </w:r>
      <w:r w:rsidR="00967F33" w:rsidRPr="00967F33">
        <w:rPr>
          <w:noProof/>
          <w:vertAlign w:val="superscript"/>
        </w:rPr>
        <w:t>49</w:t>
      </w:r>
      <w:r w:rsidR="00967F33">
        <w:fldChar w:fldCharType="end"/>
      </w:r>
      <w:r w:rsidR="0013054A" w:rsidRPr="006723C5">
        <w:t xml:space="preserve"> </w:t>
      </w:r>
      <w:r w:rsidR="00C92F98" w:rsidRPr="006723C5">
        <w:t xml:space="preserve">Danish </w:t>
      </w:r>
      <w:r w:rsidRPr="006723C5">
        <w:t xml:space="preserve">Gulf War veterans reported more </w:t>
      </w:r>
      <w:r w:rsidR="004E5FA8">
        <w:t>‘</w:t>
      </w:r>
      <w:r w:rsidRPr="006723C5">
        <w:t>neuropsychological symptoms</w:t>
      </w:r>
      <w:r w:rsidR="004E5FA8">
        <w:t>’</w:t>
      </w:r>
      <w:r w:rsidRPr="006723C5">
        <w:t xml:space="preserve"> compared </w:t>
      </w:r>
      <w:r w:rsidR="00184E14">
        <w:t>with</w:t>
      </w:r>
      <w:r w:rsidR="00184E14" w:rsidRPr="006723C5">
        <w:t xml:space="preserve"> </w:t>
      </w:r>
      <w:r w:rsidRPr="006723C5">
        <w:t xml:space="preserve">controls. Independent associations </w:t>
      </w:r>
      <w:r w:rsidR="00C70346" w:rsidRPr="006723C5">
        <w:t>were</w:t>
      </w:r>
      <w:r w:rsidRPr="006723C5">
        <w:t xml:space="preserve"> found for </w:t>
      </w:r>
      <w:r w:rsidR="00307DAD">
        <w:t xml:space="preserve">several medical complaints including </w:t>
      </w:r>
      <w:r w:rsidRPr="006723C5">
        <w:t>concentration or memory problems</w:t>
      </w:r>
      <w:r w:rsidR="00307DAD">
        <w:t xml:space="preserve"> and</w:t>
      </w:r>
      <w:r w:rsidRPr="006723C5">
        <w:t xml:space="preserve"> abnormal fatigue </w:t>
      </w:r>
      <w:r w:rsidR="00307DAD">
        <w:t>not caused by physical activity</w:t>
      </w:r>
      <w:r w:rsidRPr="006723C5">
        <w:t>.</w:t>
      </w:r>
      <w:r w:rsidR="0013054A" w:rsidRPr="006723C5">
        <w:t xml:space="preserve"> </w:t>
      </w:r>
      <w:r w:rsidR="00184E14">
        <w:t>A</w:t>
      </w:r>
      <w:r w:rsidR="00103DF3" w:rsidRPr="006723C5">
        <w:t>nalysis</w:t>
      </w:r>
      <w:r w:rsidR="000947CE" w:rsidRPr="006723C5">
        <w:t xml:space="preserve"> of the association of a clustering of three to five relevant neuropsychological symptoms with </w:t>
      </w:r>
      <w:r w:rsidR="00184E14">
        <w:t xml:space="preserve">numerous </w:t>
      </w:r>
      <w:r w:rsidR="000947CE" w:rsidRPr="006723C5">
        <w:t>psychosocial, physical, chemical and biological exposures related to deployment in the Persian Gulf</w:t>
      </w:r>
      <w:r w:rsidR="0013054A" w:rsidRPr="006723C5">
        <w:t xml:space="preserve"> </w:t>
      </w:r>
      <w:r w:rsidR="000947CE" w:rsidRPr="006723C5">
        <w:t>showed a</w:t>
      </w:r>
      <w:r w:rsidRPr="006723C5">
        <w:t xml:space="preserve"> significant association between self-reported </w:t>
      </w:r>
      <w:r w:rsidR="004E5FA8">
        <w:t>‘</w:t>
      </w:r>
      <w:r w:rsidRPr="006723C5">
        <w:t>neuropsychological symptoms</w:t>
      </w:r>
      <w:r w:rsidR="004E5FA8">
        <w:t>’</w:t>
      </w:r>
      <w:r w:rsidRPr="006723C5">
        <w:t xml:space="preserve"> and </w:t>
      </w:r>
      <w:r w:rsidR="00BE5AC7" w:rsidRPr="006723C5">
        <w:t>‘</w:t>
      </w:r>
      <w:r w:rsidRPr="006723C5">
        <w:t>bathing in or drinking contaminated water (fumes, oil, chemicals)</w:t>
      </w:r>
      <w:r w:rsidR="00BE5AC7" w:rsidRPr="006723C5">
        <w:t>’</w:t>
      </w:r>
      <w:r w:rsidRPr="006723C5">
        <w:t xml:space="preserve"> (Adj. OR 2.9, 95% CI 1.8</w:t>
      </w:r>
      <w:r w:rsidR="00F8058C" w:rsidRPr="006723C5">
        <w:t>-</w:t>
      </w:r>
      <w:r w:rsidRPr="006723C5">
        <w:t>4.6).</w:t>
      </w:r>
      <w:bookmarkEnd w:id="98"/>
      <w:r w:rsidR="00967F33">
        <w:fldChar w:fldCharType="begin"/>
      </w:r>
      <w:r w:rsidR="00967F33">
        <w:instrText xml:space="preserve"> ADDIN EN.CITE &lt;EndNote&gt;&lt;Cite&gt;&lt;Author&gt;Suadicani&lt;/Author&gt;&lt;Year&gt;1999&lt;/Year&gt;&lt;RecNum&gt;1670&lt;/RecNum&gt;&lt;DisplayText&gt;&lt;style face="superscript"&gt;49&lt;/style&gt;&lt;/DisplayText&gt;&lt;record&gt;&lt;rec-number&gt;1670&lt;/rec-number&gt;&lt;foreign-keys&gt;&lt;key app="EN" db-id="wvwvxesr5pfesue2wvnp2x98pxa0tfsts9fa" timestamp="1487555023"&gt;1670&lt;/key&gt;&lt;/foreign-keys&gt;&lt;ref-type name="Journal Article"&gt;17&lt;/ref-type&gt;&lt;contributors&gt;&lt;authors&gt;&lt;author&gt;Suadicani, P.&lt;/author&gt;&lt;author&gt;Ishoy, T.&lt;/author&gt;&lt;author&gt;Guldager, B.&lt;/author&gt;&lt;author&gt;Appleyard, M.&lt;/author&gt;&lt;author&gt;Gyntelberg, F.&lt;/author&gt;&lt;/authors&gt;&lt;/contributors&gt;&lt;titles&gt;&lt;title&gt;Determinants of long-term neuropsychological symptoms.The Danish Gulf War Study&lt;/title&gt;&lt;secondary-title&gt;Dan Med Bull&lt;/secondary-title&gt;&lt;/titles&gt;&lt;periodical&gt;&lt;full-title&gt;Dan Med Bull&lt;/full-title&gt;&lt;/periodical&gt;&lt;pages&gt;423-7&lt;/pages&gt;&lt;volume&gt;46&lt;/volume&gt;&lt;number&gt;5&lt;/number&gt;&lt;dates&gt;&lt;year&gt;1999&lt;/year&gt;&lt;/dates&gt;&lt;urls&gt;&lt;/urls&gt;&lt;custom4&gt;RMA ID: 069033&lt;/custom4&gt;&lt;custom5&gt;28909&lt;/custom5&gt;&lt;custom6&gt;AGWVA. APPLICANT&lt;/custom6&gt;&lt;/record&gt;&lt;/Cite&gt;&lt;/EndNote&gt;</w:instrText>
      </w:r>
      <w:r w:rsidR="00967F33">
        <w:fldChar w:fldCharType="separate"/>
      </w:r>
      <w:r w:rsidR="00967F33" w:rsidRPr="00967F33">
        <w:rPr>
          <w:noProof/>
          <w:vertAlign w:val="superscript"/>
        </w:rPr>
        <w:t>49</w:t>
      </w:r>
      <w:r w:rsidR="00967F33">
        <w:fldChar w:fldCharType="end"/>
      </w:r>
      <w:r w:rsidR="00B031A7" w:rsidRPr="006723C5">
        <w:t xml:space="preserve"> </w:t>
      </w:r>
      <w:r w:rsidR="00184E14">
        <w:t xml:space="preserve">However, the Council did not put much weight on these findings, since they relied on self-reporting, did not specifically provide objective data on the contamination itself, and </w:t>
      </w:r>
      <w:r w:rsidR="0029681C">
        <w:t>t</w:t>
      </w:r>
      <w:r w:rsidR="00934663">
        <w:t xml:space="preserve">he neuropsychological symptoms used in the study did not </w:t>
      </w:r>
      <w:r w:rsidR="0029681C">
        <w:t xml:space="preserve">all </w:t>
      </w:r>
      <w:r w:rsidR="00184E14">
        <w:t xml:space="preserve">specifically </w:t>
      </w:r>
      <w:r w:rsidR="00022F95">
        <w:t>relate to</w:t>
      </w:r>
      <w:r w:rsidR="00184E14">
        <w:t xml:space="preserve"> symptoms of chronic multisymptom illness</w:t>
      </w:r>
      <w:r w:rsidR="0029681C">
        <w:t xml:space="preserve"> (although</w:t>
      </w:r>
      <w:r w:rsidR="00B031A7" w:rsidRPr="006723C5">
        <w:t xml:space="preserve"> </w:t>
      </w:r>
      <w:r w:rsidR="0029681C" w:rsidRPr="005B5A51">
        <w:t>memory impairment, sleep disturbance and fatigue are included in the chronic multisymptom illness definition).</w:t>
      </w:r>
    </w:p>
    <w:p w:rsidR="00AB60EC" w:rsidRPr="006723C5" w:rsidRDefault="00AE2F6D" w:rsidP="004A157F">
      <w:pPr>
        <w:pStyle w:val="Heading4"/>
      </w:pPr>
      <w:r w:rsidRPr="006723C5">
        <w:t xml:space="preserve">Council’s Conclusions on Studies of </w:t>
      </w:r>
      <w:r w:rsidR="00B34F5C" w:rsidRPr="006723C5">
        <w:t>Concerning Contaminated</w:t>
      </w:r>
      <w:r w:rsidR="00A966A8" w:rsidRPr="006723C5">
        <w:t xml:space="preserve"> Food and W</w:t>
      </w:r>
      <w:r w:rsidRPr="006723C5">
        <w:t>ater</w:t>
      </w:r>
      <w:r w:rsidR="004A157F" w:rsidRPr="006723C5">
        <w:t>:</w:t>
      </w:r>
    </w:p>
    <w:p w:rsidR="00A50532" w:rsidRPr="006723C5" w:rsidRDefault="00A50532" w:rsidP="00CE6BF8">
      <w:pPr>
        <w:pStyle w:val="HeadingNormal"/>
      </w:pPr>
      <w:r w:rsidRPr="006723C5">
        <w:t xml:space="preserve">Quality of the </w:t>
      </w:r>
      <w:r w:rsidR="00A966A8" w:rsidRPr="006723C5">
        <w:t>A</w:t>
      </w:r>
      <w:r w:rsidR="004D708D" w:rsidRPr="006723C5">
        <w:t>vailable Sound Medical-Scientific Evidence</w:t>
      </w:r>
    </w:p>
    <w:p w:rsidR="00A50532" w:rsidRPr="006723C5" w:rsidRDefault="00A50532" w:rsidP="00A50532">
      <w:pPr>
        <w:pStyle w:val="NormalNumbered0"/>
      </w:pPr>
      <w:r w:rsidRPr="006723C5">
        <w:t>Only one study examined the association between exposure to contaminated food and or water and the development of chronic multisymptom illness (CDC</w:t>
      </w:r>
      <w:r w:rsidR="00B850ED">
        <w:t>-</w:t>
      </w:r>
      <w:r w:rsidRPr="006723C5">
        <w:t>defined).</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Other studies focussed on </w:t>
      </w:r>
      <w:r w:rsidR="00307DAD">
        <w:t>‘</w:t>
      </w:r>
      <w:r w:rsidRPr="006723C5">
        <w:t>Gulf War illness</w:t>
      </w:r>
      <w:r w:rsidR="00307DAD">
        <w:t>’</w:t>
      </w:r>
      <w:r w:rsidRPr="006723C5">
        <w:t xml:space="preserve"> (Haley</w:t>
      </w:r>
      <w:r w:rsidR="00947783">
        <w:t>-</w:t>
      </w:r>
      <w:r w:rsidRPr="006723C5">
        <w:t>defined)</w:t>
      </w:r>
      <w:r w:rsidR="00AB66F7" w:rsidRPr="006723C5">
        <w: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(Gray</w:t>
      </w:r>
      <w:r w:rsidR="00947783">
        <w:t>-</w:t>
      </w:r>
      <w:r w:rsidRPr="006723C5">
        <w:t>defined)</w:t>
      </w:r>
      <w:r w:rsidR="00AB66F7" w:rsidRPr="006723C5">
        <w:t>,</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Pr="006723C5">
        <w:t xml:space="preserve"> (Kang</w:t>
      </w:r>
      <w:r w:rsidR="00947783">
        <w:t>-</w:t>
      </w:r>
      <w:r w:rsidRPr="006723C5">
        <w:t>defined – only neurological problems),</w:t>
      </w:r>
      <w:r w:rsidR="00967F33">
        <w:fldChar w:fldCharType="begin"/>
      </w:r>
      <w:r w:rsidR="00967F33">
        <w:instrText xml:space="preserve"> ADDIN EN.CITE &lt;EndNote&gt;&lt;Cite&gt;&lt;Author&gt;Kang&lt;/Author&gt;&lt;Year&gt;2002&lt;/Year&gt;&lt;RecNum&gt;181&lt;/RecNum&gt;&lt;DisplayText&gt;&lt;style face="superscript"&gt;18&lt;/style&gt;&lt;/DisplayText&gt;&lt;record&gt;&lt;rec-number&gt;181&lt;/rec-number&gt;&lt;foreign-keys&gt;&lt;key app="EN" db-id="wvwvxesr5pfesue2wvnp2x98pxa0tfsts9fa" timestamp="1454639229"&gt;181&lt;/key&gt;&lt;/foreign-keys&gt;&lt;ref-type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Pr="006723C5">
        <w:t xml:space="preserve"> increased symptom reporting,</w:t>
      </w:r>
      <w:r w:rsidR="00967F33">
        <w:fldChar w:fldCharType="begin">
          <w:fldData xml:space="preserve">PEVuZE5vdGU+PENpdGU+PEF1dGhvcj5Cb3lkPC9BdXRob3I+PFllYXI+MjAwMzwvWWVhcj48UmVj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</w:fldData>
        </w:fldChar>
      </w:r>
      <w:r w:rsidR="00967F33">
        <w:instrText xml:space="preserve"> ADDIN EN.CITE </w:instrText>
      </w:r>
      <w:r w:rsidR="00967F33">
        <w:fldChar w:fldCharType="begin">
          <w:fldData xml:space="preserve">PEVuZE5vdGU+PENpdGU+PEF1dGhvcj5Cb3lkPC9BdXRob3I+PFllYXI+MjAwMzwvWWVhcj48UmVj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50</w:t>
      </w:r>
      <w:r w:rsidR="00967F33">
        <w:fldChar w:fldCharType="end"/>
      </w:r>
      <w:r w:rsidRPr="006723C5">
        <w:t xml:space="preserve"> and increased neuropsychological symptoms.</w:t>
      </w:r>
      <w:r w:rsidR="00967F33">
        <w:fldChar w:fldCharType="begin"/>
      </w:r>
      <w:r w:rsidR="00967F33">
        <w:instrText xml:space="preserve"> ADDIN EN.CITE &lt;EndNote&gt;&lt;Cite&gt;&lt;Author&gt;Suadicani&lt;/Author&gt;&lt;Year&gt;1999&lt;/Year&gt;&lt;RecNum&gt;1670&lt;/RecNum&gt;&lt;DisplayText&gt;&lt;style face="superscript"&gt;49&lt;/style&gt;&lt;/DisplayText&gt;&lt;record&gt;&lt;rec-number&gt;1670&lt;/rec-number&gt;&lt;foreign-keys&gt;&lt;key app="EN" db-id="wvwvxesr5pfesue2wvnp2x98pxa0tfsts9fa" timestamp="1487555023"&gt;1670&lt;/key&gt;&lt;/foreign-keys&gt;&lt;ref-type name="Journal Article"&gt;17&lt;/ref-type&gt;&lt;contributors&gt;&lt;authors&gt;&lt;author&gt;Suadicani, P.&lt;/author&gt;&lt;author&gt;Ishoy, T.&lt;/author&gt;&lt;author&gt;Guldager, B.&lt;/author&gt;&lt;author&gt;Appleyard, M.&lt;/author&gt;&lt;author&gt;Gyntelberg, F.&lt;/author&gt;&lt;/authors&gt;&lt;/contributors&gt;&lt;titles&gt;&lt;title&gt;Determinants of long-term neuropsychological symptoms.The Danish Gulf War Study&lt;/title&gt;&lt;secondary-title&gt;Dan Med Bull&lt;/secondary-title&gt;&lt;/titles&gt;&lt;periodical&gt;&lt;full-title&gt;Dan Med Bull&lt;/full-title&gt;&lt;/periodical&gt;&lt;pages&gt;423-7&lt;/pages&gt;&lt;volume&gt;46&lt;/volume&gt;&lt;number&gt;5&lt;/number&gt;&lt;dates&gt;&lt;year&gt;1999&lt;/year&gt;&lt;/dates&gt;&lt;urls&gt;&lt;/urls&gt;&lt;custom4&gt;RMA ID: 069033&lt;/custom4&gt;&lt;custom5&gt;28909&lt;/custom5&gt;&lt;custom6&gt;AGWVA. APPLICANT&lt;/custom6&gt;&lt;/record&gt;&lt;/Cite&gt;&lt;/EndNote&gt;</w:instrText>
      </w:r>
      <w:r w:rsidR="00967F33">
        <w:fldChar w:fldCharType="separate"/>
      </w:r>
      <w:r w:rsidR="00967F33" w:rsidRPr="00967F33">
        <w:rPr>
          <w:noProof/>
          <w:vertAlign w:val="superscript"/>
        </w:rPr>
        <w:t>49</w:t>
      </w:r>
      <w:r w:rsidR="00967F33">
        <w:fldChar w:fldCharType="end"/>
      </w:r>
      <w:r w:rsidRPr="006723C5">
        <w:t xml:space="preserve"> A small number of studies showed weak </w:t>
      </w:r>
      <w:r w:rsidR="006C181B" w:rsidRPr="006723C5">
        <w:t xml:space="preserve">significant </w:t>
      </w:r>
      <w:r w:rsidRPr="006723C5">
        <w:t>association</w:t>
      </w:r>
      <w:r w:rsidR="006C181B" w:rsidRPr="006723C5">
        <w:t>s</w:t>
      </w:r>
      <w:r w:rsidR="00967F33">
        <w:fldChar w:fldCharType="begin">
          <w:fldData xml:space="preserve">PEVuZE5vdGU+PENpdGU+PEF1dGhvcj5Cb3lkPC9BdXRob3I+PFllYXI+MjAwMzwvWWVhcj48UmVj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</w:fldData>
        </w:fldChar>
      </w:r>
      <w:r w:rsidR="00967F33">
        <w:instrText xml:space="preserve"> ADDIN EN.CITE </w:instrText>
      </w:r>
      <w:r w:rsidR="00967F33">
        <w:fldChar w:fldCharType="begin">
          <w:fldData xml:space="preserve">PEVuZE5vdGU+PENpdGU+PEF1dGhvcj5Cb3lkPC9BdXRob3I+PFllYXI+MjAwMzwvWWVhcj48UmVj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18, 46, 49, 50</w:t>
      </w:r>
      <w:r w:rsidR="00967F33">
        <w:fldChar w:fldCharType="end"/>
      </w:r>
      <w:r w:rsidRPr="006723C5">
        <w:t xml:space="preserve"> and others showed no </w:t>
      </w:r>
      <w:r w:rsidR="006C181B" w:rsidRPr="006723C5">
        <w:t xml:space="preserve">significant </w:t>
      </w:r>
      <w:r w:rsidRPr="006723C5">
        <w:t>association</w:t>
      </w:r>
      <w:r w:rsidR="006C181B" w:rsidRPr="006723C5">
        <w:t>s</w:t>
      </w:r>
      <w:r w:rsidRPr="006723C5">
        <w:t>.</w:t>
      </w:r>
      <w:r w:rsidR="00967F33">
        <w:fldChar w:fldCharType="begin">
          <w:fldData xml:space="preserve">PEVuZE5vdGU+PENpdGU+PEF1dGhvcj5IYWxleTwvQXV0aG9yPjxZZWFyPjE5OTc8L1llYXI+PFJl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</w:fldData>
        </w:fldChar>
      </w:r>
      <w:r w:rsidR="00967F33">
        <w:instrText xml:space="preserve"> ADDIN EN.CITE </w:instrText>
      </w:r>
      <w:r w:rsidR="00967F33">
        <w:fldChar w:fldCharType="begin">
          <w:fldData xml:space="preserve">PEVuZE5vdGU+PENpdGU+PEF1dGhvcj5IYWxleTwvQXV0aG9yPjxZZWFyPjE5OTc8L1llYXI+PFJl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 29, 44</w:t>
      </w:r>
      <w:r w:rsidR="00967F33">
        <w:fldChar w:fldCharType="end"/>
      </w:r>
    </w:p>
    <w:p w:rsidR="00A50532" w:rsidRPr="006723C5" w:rsidRDefault="00A50532" w:rsidP="00A50532">
      <w:pPr>
        <w:pStyle w:val="NormalNumbered0"/>
      </w:pPr>
      <w:r w:rsidRPr="006723C5">
        <w:t xml:space="preserve">The quality of the available evidence concerning exposure to contaminated food and water and the development of chronic multisymptom illness </w:t>
      </w:r>
      <w:r w:rsidR="0000730B" w:rsidRPr="006723C5">
        <w:t>wa</w:t>
      </w:r>
      <w:r w:rsidRPr="006723C5">
        <w:t xml:space="preserve">s limited. The Council noted that of the </w:t>
      </w:r>
      <w:r w:rsidR="000947CE" w:rsidRPr="006723C5">
        <w:t>SMSE</w:t>
      </w:r>
      <w:r w:rsidR="0013054A" w:rsidRPr="006723C5">
        <w:t xml:space="preserve"> </w:t>
      </w:r>
      <w:r w:rsidRPr="006723C5">
        <w:t>identified</w:t>
      </w:r>
      <w:r w:rsidR="000947CE" w:rsidRPr="006723C5">
        <w:t>,</w:t>
      </w:r>
      <w:r w:rsidRPr="006723C5">
        <w:t xml:space="preserve"> only one paper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used the CDC definition for chronic multisymptom illness to examine the association between exposure to contaminated food.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demonstrated </w:t>
      </w:r>
      <w:r w:rsidR="00F562C1" w:rsidRPr="006723C5">
        <w:t xml:space="preserve">no </w:t>
      </w:r>
      <w:r w:rsidRPr="006723C5">
        <w:t>significant association</w:t>
      </w:r>
      <w:r w:rsidR="00CF133E">
        <w:t xml:space="preserve">s between </w:t>
      </w:r>
      <w:r w:rsidR="00B34F5C" w:rsidRPr="006723C5">
        <w:t>eating</w:t>
      </w:r>
      <w:r w:rsidRPr="006723C5">
        <w:t xml:space="preserve"> local food and chronic multisymptom illness.</w:t>
      </w:r>
    </w:p>
    <w:p w:rsidR="00A50532" w:rsidRPr="006723C5" w:rsidRDefault="00A50532" w:rsidP="00A50532">
      <w:pPr>
        <w:pStyle w:val="NormalNumbered0"/>
      </w:pPr>
      <w:r w:rsidRPr="006723C5">
        <w:t xml:space="preserve">Overall, there were limitations with the quality of the </w:t>
      </w:r>
      <w:r w:rsidR="000E4FB1" w:rsidRPr="006723C5">
        <w:t>available</w:t>
      </w:r>
      <w:r w:rsidR="0013054A" w:rsidRPr="006723C5">
        <w:t xml:space="preserve"> </w:t>
      </w:r>
      <w:r w:rsidR="000947CE" w:rsidRPr="006723C5">
        <w:t>SMSE</w:t>
      </w:r>
      <w:r w:rsidRPr="006723C5">
        <w:t xml:space="preserve">. The use of different outcome measures such as increased symptom reporting of </w:t>
      </w:r>
      <w:r w:rsidR="00307DAD">
        <w:t>‘</w:t>
      </w:r>
      <w:r w:rsidRPr="006723C5">
        <w:t xml:space="preserve">Gulf War </w:t>
      </w:r>
      <w:r w:rsidR="00091AAC" w:rsidRPr="006723C5">
        <w:t>illness</w:t>
      </w:r>
      <w:r w:rsidR="00307DAD">
        <w:t>’</w:t>
      </w:r>
      <w:r w:rsidRPr="006723C5">
        <w:t xml:space="preserve">, which was defined differently by different authors, made it difficult to assess the research </w:t>
      </w:r>
      <w:r w:rsidR="006F321A" w:rsidRPr="006723C5">
        <w:t xml:space="preserve">about </w:t>
      </w:r>
      <w:r w:rsidRPr="006723C5">
        <w:t xml:space="preserve">the symptoms </w:t>
      </w:r>
      <w:r w:rsidR="000E4FB1" w:rsidRPr="006723C5">
        <w:t>defined in the SoPs for</w:t>
      </w:r>
      <w:r w:rsidRPr="006723C5">
        <w:t xml:space="preserve"> chronic multisymptom illness. In particular</w:t>
      </w:r>
      <w:r w:rsidR="0004085A">
        <w:t>,</w:t>
      </w:r>
      <w:r w:rsidRPr="006723C5">
        <w:t xml:space="preserve"> the </w:t>
      </w:r>
      <w:r w:rsidR="0004085A">
        <w:t xml:space="preserve">studies had methodological limitations in terms of </w:t>
      </w:r>
      <w:r w:rsidR="00B34F5C" w:rsidRPr="006723C5">
        <w:t>concentrations</w:t>
      </w:r>
      <w:r w:rsidRPr="006723C5">
        <w:t xml:space="preserve"> or cumulative exposures levels, the possibility of confounding (from other exposures), and recall bias from self-reported health symptoms.</w:t>
      </w:r>
    </w:p>
    <w:p w:rsidR="002504A7" w:rsidRPr="006723C5" w:rsidRDefault="00CE6BF8" w:rsidP="00CE6BF8">
      <w:pPr>
        <w:pStyle w:val="HeadingNormal"/>
      </w:pPr>
      <w:r w:rsidRPr="006723C5">
        <w:t xml:space="preserve">Summary </w:t>
      </w:r>
    </w:p>
    <w:p w:rsidR="00BE5AC7" w:rsidRPr="006723C5" w:rsidRDefault="00630ABC" w:rsidP="00D60B5F">
      <w:pPr>
        <w:pStyle w:val="NormalNumbered0"/>
      </w:pPr>
      <w:r w:rsidRPr="006723C5">
        <w:t xml:space="preserve">There was </w:t>
      </w:r>
      <w:r w:rsidR="00BF2476" w:rsidRPr="006723C5">
        <w:t>limited</w:t>
      </w:r>
      <w:r w:rsidR="002B30DC" w:rsidRPr="006723C5">
        <w:t xml:space="preserve"> </w:t>
      </w:r>
      <w:r w:rsidR="00BF2476" w:rsidRPr="006723C5">
        <w:t>evidence</w:t>
      </w:r>
      <w:r w:rsidR="002B30DC" w:rsidRPr="006723C5">
        <w:t xml:space="preserve"> </w:t>
      </w:r>
      <w:r w:rsidRPr="006723C5">
        <w:t xml:space="preserve">in the literature examined pertaining to possible biological mechanisms of food </w:t>
      </w:r>
      <w:r w:rsidR="00BE5AC7" w:rsidRPr="006723C5">
        <w:t xml:space="preserve">or water </w:t>
      </w:r>
      <w:r w:rsidRPr="006723C5">
        <w:t xml:space="preserve">contamination </w:t>
      </w:r>
      <w:r w:rsidR="00307DAD">
        <w:t>and</w:t>
      </w:r>
      <w:r w:rsidRPr="006723C5">
        <w:t xml:space="preserve"> chronic </w:t>
      </w:r>
      <w:r w:rsidR="00AD2992" w:rsidRPr="006723C5">
        <w:t xml:space="preserve">multisymptom </w:t>
      </w:r>
      <w:r w:rsidRPr="006723C5">
        <w:t xml:space="preserve">illness. </w:t>
      </w:r>
      <w:r w:rsidR="002D7088" w:rsidRPr="006723C5">
        <w:t xml:space="preserve">The evidence </w:t>
      </w:r>
      <w:r w:rsidR="000F405F">
        <w:t>wa</w:t>
      </w:r>
      <w:r w:rsidR="002D7088" w:rsidRPr="006723C5">
        <w:t xml:space="preserve">s so limited that no firm conclusion </w:t>
      </w:r>
      <w:r w:rsidR="00307DAD">
        <w:t>could</w:t>
      </w:r>
      <w:r w:rsidR="002D7088" w:rsidRPr="006723C5">
        <w:t xml:space="preserve"> be made between exposure to contaminated food and water and the development of symptoms of chronic multisymptom illness. </w:t>
      </w:r>
    </w:p>
    <w:p w:rsidR="00F42916" w:rsidRPr="006723C5" w:rsidRDefault="00F42916" w:rsidP="00CE6BF8">
      <w:pPr>
        <w:pStyle w:val="Heading5"/>
      </w:pPr>
      <w:r w:rsidRPr="006723C5">
        <w:t>THE COUNCIL’S CONCLUSIONS ON WHETHER THERE SHOULD BE FACTOR(S) FOR CONTAMINATED FOOD AND WATER</w:t>
      </w:r>
    </w:p>
    <w:p w:rsidR="00F42916" w:rsidRPr="006723C5" w:rsidRDefault="00F42916" w:rsidP="00CA00ED">
      <w:pPr>
        <w:pStyle w:val="NormalNumbered0"/>
      </w:pPr>
      <w:r w:rsidRPr="006723C5">
        <w:t xml:space="preserve">In summary, </w:t>
      </w:r>
      <w:r w:rsidR="00301C94" w:rsidRPr="006723C5">
        <w:t>based on the criteria described above at [</w:t>
      </w:r>
      <w:r w:rsidR="00BA7289" w:rsidRPr="006723C5">
        <w:fldChar w:fldCharType="begin"/>
      </w:r>
      <w:r w:rsidR="00301C94"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301C94" w:rsidRPr="006723C5">
        <w:t xml:space="preserve">], </w:t>
      </w:r>
      <w:r w:rsidRPr="006723C5">
        <w:t>the Council consider</w:t>
      </w:r>
      <w:r w:rsidR="00307DAD">
        <w:t>ed</w:t>
      </w:r>
      <w:r w:rsidRPr="006723C5">
        <w:t xml:space="preserve"> that the </w:t>
      </w:r>
      <w:r w:rsidR="00CE6BF8" w:rsidRPr="006723C5">
        <w:t>SMSE</w:t>
      </w:r>
      <w:r w:rsidR="00B34F5C" w:rsidRPr="006723C5">
        <w:t xml:space="preserve"> </w:t>
      </w:r>
      <w:r w:rsidR="000F405F">
        <w:t>wa</w:t>
      </w:r>
      <w:r w:rsidRPr="006723C5">
        <w:t xml:space="preserve">s </w:t>
      </w:r>
      <w:r w:rsidRPr="00762618">
        <w:t>insufficient</w:t>
      </w:r>
      <w:r w:rsidRPr="006723C5">
        <w:t xml:space="preserve"> to point to a link between </w:t>
      </w:r>
      <w:r w:rsidR="00860E25" w:rsidRPr="006723C5">
        <w:t xml:space="preserve">chronic multisymptom illness </w:t>
      </w:r>
      <w:r w:rsidRPr="006723C5">
        <w:t xml:space="preserve">and exposure to contaminated food and water. On that basis, the </w:t>
      </w:r>
      <w:r w:rsidR="00CA00ED" w:rsidRPr="006723C5">
        <w:t xml:space="preserve">comprised </w:t>
      </w:r>
      <w:r w:rsidR="00CE6BF8" w:rsidRPr="006723C5">
        <w:t>SMSE</w:t>
      </w:r>
      <w:r w:rsidR="00B34F5C" w:rsidRPr="006723C5">
        <w:t xml:space="preserve"> </w:t>
      </w:r>
      <w:r w:rsidRPr="006723C5">
        <w:t xml:space="preserve">does not indicate a reasonable hypothesis connecting </w:t>
      </w:r>
      <w:r w:rsidR="00860E25" w:rsidRPr="006723C5">
        <w:t xml:space="preserve">chronic multisymptom illness </w:t>
      </w:r>
      <w:r w:rsidRPr="006723C5">
        <w:t xml:space="preserve">to contaminated food and water. As the Council has concluded that the reasonable hypothesis test </w:t>
      </w:r>
      <w:r w:rsidR="000F405F">
        <w:t>wa</w:t>
      </w:r>
      <w:r w:rsidRPr="006723C5">
        <w:t>s not established, the balance of probabilities test necessarily could not be met.</w:t>
      </w:r>
    </w:p>
    <w:p w:rsidR="00C9074D" w:rsidRPr="006723C5" w:rsidRDefault="00C9074D" w:rsidP="00C9074D">
      <w:pPr>
        <w:pStyle w:val="Heading2"/>
        <w:rPr>
          <w:rFonts w:eastAsia="Calibri"/>
        </w:rPr>
      </w:pPr>
      <w:bookmarkStart w:id="99" w:name="_Toc521319289"/>
      <w:r w:rsidRPr="006723C5">
        <w:rPr>
          <w:rFonts w:eastAsia="Calibri"/>
        </w:rPr>
        <w:t>CHEMICAL AND BIOLOGICAL WEAPONS</w:t>
      </w:r>
      <w:bookmarkEnd w:id="99"/>
    </w:p>
    <w:p w:rsidR="00C9074D" w:rsidRPr="006723C5" w:rsidRDefault="00C9074D" w:rsidP="00C9074D">
      <w:pPr>
        <w:pStyle w:val="Heading4"/>
        <w:rPr>
          <w:rFonts w:eastAsia="Calibri"/>
        </w:rPr>
      </w:pPr>
      <w:r w:rsidRPr="006723C5">
        <w:t>The Applicant’s Contentions concerning Chemical and Biological Weapons</w:t>
      </w:r>
    </w:p>
    <w:p w:rsidR="00C9074D" w:rsidRPr="006723C5" w:rsidRDefault="00C9074D" w:rsidP="00C9074D">
      <w:pPr>
        <w:pStyle w:val="NormalNumbered0"/>
      </w:pPr>
      <w:r w:rsidRPr="006723C5">
        <w:t>The Applicant contended</w:t>
      </w:r>
      <w:r w:rsidR="000F405F">
        <w:t xml:space="preserve"> that there wa</w:t>
      </w:r>
      <w:r w:rsidRPr="006723C5">
        <w:t>s sufficient evidence for chronic multisymptom illness being associated with toxic environmental exposures.</w:t>
      </w:r>
    </w:p>
    <w:p w:rsidR="00C9074D" w:rsidRPr="006723C5" w:rsidRDefault="00C9074D" w:rsidP="00C9074D">
      <w:pPr>
        <w:pStyle w:val="NormalNumbered0"/>
      </w:pPr>
      <w:r w:rsidRPr="006723C5">
        <w:t>The Applicant included a letter in its submission to the SMRC from Professor Robert Haley: in it, Professor Haley contended that US and Coalition forces, including the Australian contingent, were widely exposed to low</w:t>
      </w:r>
      <w:r w:rsidR="00530B28" w:rsidRPr="006723C5">
        <w:t>-</w:t>
      </w:r>
      <w:r w:rsidRPr="006723C5">
        <w:t>level sarin nerve gas in fallout from the bombing of an Iraqi chemical weapon production and storage facilities.</w:t>
      </w:r>
    </w:p>
    <w:p w:rsidR="00C9074D" w:rsidRPr="006723C5" w:rsidRDefault="00C9074D" w:rsidP="004442F4">
      <w:pPr>
        <w:pStyle w:val="NormalNumbered0"/>
      </w:pPr>
      <w:r w:rsidRPr="006723C5">
        <w:t>Professor Robert Haley cited his own paper, Haley et al</w:t>
      </w:r>
      <w:r w:rsidR="00967F33">
        <w:fldChar w:fldCharType="begin"/>
      </w:r>
      <w:r w:rsidR="00967F33">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w:t>
      </w:r>
      <w:r w:rsidR="00967F33">
        <w:fldChar w:fldCharType="end"/>
      </w:r>
      <w:r w:rsidR="0013054A" w:rsidRPr="006723C5">
        <w:t xml:space="preserve"> </w:t>
      </w:r>
      <w:r w:rsidRPr="006723C5">
        <w:t xml:space="preserve">which he said demonstrated that ill Gulf War veterans who met the Haley case definition of </w:t>
      </w:r>
      <w:r w:rsidR="00CF133E">
        <w:t>‘</w:t>
      </w:r>
      <w:r w:rsidRPr="006723C5">
        <w:t>Gulf War Illness</w:t>
      </w:r>
      <w:r w:rsidR="00CF133E">
        <w:t>’</w:t>
      </w:r>
      <w:r w:rsidRPr="006723C5">
        <w:t xml:space="preserve"> had lower levels of the Q isoenzyme of PON1-Q, the isoenzyme that most protects from damage by chemical nerve agents including sarin. He contended further that ill Gulf War veterans had significantly lower serum PON1-Q activity than well controls. </w:t>
      </w:r>
    </w:p>
    <w:p w:rsidR="00C9074D" w:rsidRPr="006723C5" w:rsidRDefault="00C9074D" w:rsidP="00C9074D">
      <w:pPr>
        <w:pStyle w:val="NormalNumbered0"/>
      </w:pPr>
      <w:r w:rsidRPr="006723C5">
        <w:t>Professor Robert Haley cited an experiment by 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967F33">
        <w:rPr>
          <w:noProof/>
          <w:vertAlign w:val="superscript"/>
        </w:rPr>
        <w:t>61</w:t>
      </w:r>
      <w:r w:rsidR="00967F33">
        <w:fldChar w:fldCharType="end"/>
      </w:r>
      <w:r w:rsidRPr="006723C5">
        <w:t xml:space="preserve"> which measured brain blood flow with single photon emission computed tomography (SPECT) </w:t>
      </w:r>
      <w:r w:rsidR="005067B6" w:rsidRPr="006723C5">
        <w:t xml:space="preserve">in ill Gulf War veterans </w:t>
      </w:r>
      <w:r w:rsidR="00C70346" w:rsidRPr="006723C5">
        <w:t>who met</w:t>
      </w:r>
      <w:r w:rsidR="005067B6" w:rsidRPr="006723C5">
        <w:t xml:space="preserve"> the Haley case definition and well controls, after the administration of</w:t>
      </w:r>
      <w:r w:rsidR="00B34F5C" w:rsidRPr="006723C5">
        <w:t xml:space="preserve"> </w:t>
      </w:r>
      <w:r w:rsidRPr="006723C5">
        <w:t>physostigmine. The authors hypothesised that, “if the ill veterans suffered permanent damage to central cholinergic receptors from sarin exposure in the war, their brain metabolism, and thus brain blood flow, would react differently to stimulation of those receptors by physostigmine.”</w:t>
      </w:r>
    </w:p>
    <w:p w:rsidR="00C9074D" w:rsidRPr="006723C5" w:rsidRDefault="00C9074D" w:rsidP="00C9074D">
      <w:pPr>
        <w:pStyle w:val="NormalNumbered0"/>
      </w:pPr>
      <w:r w:rsidRPr="006723C5">
        <w:t>Professor Robert Haley cited Tuite and Haley</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Pr="006723C5">
        <w:t xml:space="preserve"> </w:t>
      </w:r>
      <w:r w:rsidR="00C70346" w:rsidRPr="006723C5">
        <w:t>and stated</w:t>
      </w:r>
      <w:r w:rsidRPr="006723C5">
        <w:t xml:space="preserve"> that “visual confirmation from weather satellite imagery from the third night of the air campaign (18-19 January 1991) of a huge hot-air mass rising over the Muthanna and Falluja 1, 2 and 3 CW production and storage facilities that were bombed that night, and transiting rapidly the 600 km to US and Coalition troop positions, just as the tens of thousands of nerve gas alarms began sounding. From the well-known level of sensitivity of the M8A1 nerve gas alarm, when the alarms sounded this signalled exposure to ambient concentrations of sarin that exceed the level expected by US Environmental Protection Agency to cause long-term effects.”</w:t>
      </w:r>
    </w:p>
    <w:p w:rsidR="00C9074D" w:rsidRPr="006723C5" w:rsidRDefault="00C9074D" w:rsidP="00C9074D">
      <w:pPr>
        <w:pStyle w:val="NormalNumbered0"/>
      </w:pPr>
      <w:r w:rsidRPr="006723C5">
        <w:t>Professor Robert Haley cited Haley and Tuite</w:t>
      </w:r>
      <w:r w:rsidR="00967F33">
        <w:fldChar w:fldCharType="begin"/>
      </w:r>
      <w:r w:rsidR="00967F33">
        <w:instrText xml:space="preserve"> ADDIN EN.CITE &lt;EndNote&gt;&lt;Cite&gt;&lt;Author&gt;Haley&lt;/Author&gt;&lt;Year&gt;2013&lt;/Year&gt;&lt;RecNum&gt;129&lt;/RecNum&gt;&lt;DisplayText&gt;&lt;style face="superscript"&gt;98&lt;/style&gt;&lt;/DisplayText&gt;&lt;record&gt;&lt;rec-number&gt;129&lt;/rec-number&gt;&lt;foreign-keys&gt;&lt;key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3&lt;/custom7&gt;&lt;modified-date&gt;JW&lt;/modified-date&gt;&lt;/record&gt;&lt;/Cite&gt;&lt;/EndNote&gt;</w:instrText>
      </w:r>
      <w:r w:rsidR="00967F33">
        <w:fldChar w:fldCharType="separate"/>
      </w:r>
      <w:r w:rsidR="00967F33" w:rsidRPr="00967F33">
        <w:rPr>
          <w:noProof/>
          <w:vertAlign w:val="superscript"/>
        </w:rPr>
        <w:t>98</w:t>
      </w:r>
      <w:r w:rsidR="00967F33">
        <w:fldChar w:fldCharType="end"/>
      </w:r>
      <w:r w:rsidRPr="006723C5">
        <w:t xml:space="preserve"> </w:t>
      </w:r>
      <w:r w:rsidR="00C70346" w:rsidRPr="006723C5">
        <w:t>who</w:t>
      </w:r>
      <w:r w:rsidRPr="006723C5">
        <w:t xml:space="preserve"> “demonstrated that the risk of Gulf War Illness measured by our case definition increased dramatically with the number of days on which soldiers heard nerve gas alarms in the area where they were living or working.”</w:t>
      </w:r>
    </w:p>
    <w:p w:rsidR="00C9074D" w:rsidRPr="006723C5" w:rsidRDefault="00C9074D" w:rsidP="00C9074D">
      <w:pPr>
        <w:pStyle w:val="NormalNumbered0"/>
      </w:pPr>
      <w:r w:rsidRPr="006723C5">
        <w:t>The Applicant also cited Tuite and Haley</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Pr="006723C5">
        <w:t xml:space="preserve"> </w:t>
      </w:r>
      <w:r w:rsidR="007318E4">
        <w:t xml:space="preserve">and contended </w:t>
      </w:r>
      <w:r w:rsidRPr="006723C5">
        <w:t>their study “offered new evidence supporting the widespread low</w:t>
      </w:r>
      <w:r w:rsidR="00530B28" w:rsidRPr="006723C5">
        <w:t>-</w:t>
      </w:r>
      <w:r w:rsidRPr="006723C5">
        <w:t>level chemical weapons fallout following allied bombing of Iraqi chemical weapons storage facilities.”</w:t>
      </w:r>
    </w:p>
    <w:p w:rsidR="00C9074D" w:rsidRPr="006723C5" w:rsidRDefault="00C9074D" w:rsidP="0021685D">
      <w:pPr>
        <w:pStyle w:val="NormalNumbered0"/>
      </w:pPr>
      <w:r w:rsidRPr="006723C5">
        <w:t>The Applicant cited Unwin et al,</w:t>
      </w:r>
      <w:r w:rsidR="00967F33">
        <w:fldChar w:fldCharType="begin"/>
      </w:r>
      <w:r w:rsidR="00967F33">
        <w:instrText xml:space="preserve"> ADDIN EN.CITE &lt;EndNote&gt;&lt;Cite&gt;&lt;Author&gt;Unwin&lt;/Author&gt;&lt;Year&gt;1999&lt;/Year&gt;&lt;RecNum&gt;345&lt;/RecNum&gt;&lt;Suffix&gt;(p175`, Table9)&lt;/Suffix&gt;&lt;DisplayText&gt;&lt;style face="superscript"&gt;44(p175, Table9)&lt;/style&gt;&lt;/DisplayText&gt;&lt;record&gt;&lt;rec-number&gt;345&lt;/rec-number&gt;&lt;foreign-keys&gt;&lt;key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44(p175, Table9)</w:t>
      </w:r>
      <w:r w:rsidR="00967F33">
        <w:fldChar w:fldCharType="end"/>
      </w:r>
      <w:r w:rsidRPr="006723C5">
        <w:t xml:space="preserve">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13054A" w:rsidRPr="006723C5">
        <w:t xml:space="preserve"> </w:t>
      </w:r>
      <w:r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and Blanchard et al</w:t>
      </w:r>
      <w:r w:rsidR="00967F33">
        <w:fldChar w:fldCharType="begin">
          <w:fldData xml:space="preserve">PEVuZE5vdGU+PENpdGU+PEF1dGhvcj5CbGFuY2hhcmQ8L0F1dGhvcj48WWVhcj4yMDA2PC9ZZWFy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=
</w:fldData>
        </w:fldChar>
      </w:r>
      <w:r w:rsidR="00967F33">
        <w:instrText xml:space="preserve"> ADDIN EN.CITE </w:instrText>
      </w:r>
      <w:r w:rsidR="00967F33">
        <w:fldChar w:fldCharType="begin">
          <w:fldData xml:space="preserve">PEVuZE5vdGU+PENpdGU+PEF1dGhvcj5CbGFuY2hhcmQ8L0F1dGhvcj48WWVhcj4yMDA2PC9ZZWFy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=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99(p70, Table1)</w:t>
      </w:r>
      <w:r w:rsidR="00967F33">
        <w:fldChar w:fldCharType="end"/>
      </w:r>
      <w:r w:rsidRPr="006723C5">
        <w:t xml:space="preserve"> who they contended found evidence for exposure to chemical warfare agents and chronic multisymptom illness.</w:t>
      </w:r>
    </w:p>
    <w:p w:rsidR="00C9074D" w:rsidRPr="006723C5" w:rsidRDefault="00C9074D" w:rsidP="00C9074D">
      <w:pPr>
        <w:pStyle w:val="NormalNumbered0"/>
      </w:pPr>
      <w:r w:rsidRPr="006723C5">
        <w:t>The Applicant cited Haley and Kurt</w:t>
      </w:r>
      <w:r w:rsidR="00967F33">
        <w:fldChar w:fldCharType="begin"/>
      </w:r>
      <w:r w:rsidR="00967F33">
        <w:instrText xml:space="preserve"> ADDIN EN.CITE &lt;EndNote&gt;&lt;Cite&gt;&lt;Author&gt;Haley&lt;/Author&gt;&lt;Year&gt;1997&lt;/Year&gt;&lt;RecNum&gt;1703&lt;/RecNum&gt;&lt;DisplayText&gt;&lt;style face="superscript"&gt;29&lt;/style&gt;&lt;/DisplayText&gt;&lt;record&gt;&lt;rec-number&gt;1703&lt;/rec-number&gt;&lt;foreign-keys&gt;&lt;key app="EN" db-id="wvwvxesr5pfesue2wvnp2x98pxa0tfsts9fa" timestamp="1487646540"&gt;1703&lt;/key&gt;&lt;/foreign-keys&gt;&lt;ref-type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and Steele</w:t>
      </w:r>
      <w:r w:rsidR="00967F33">
        <w:fldChar w:fldCharType="begin"/>
      </w:r>
      <w:r w:rsidR="00967F33">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fldChar w:fldCharType="separate"/>
      </w:r>
      <w:r w:rsidR="00967F33" w:rsidRPr="00967F33">
        <w:rPr>
          <w:noProof/>
          <w:vertAlign w:val="superscript"/>
        </w:rPr>
        <w:t>87</w:t>
      </w:r>
      <w:r w:rsidR="00967F33">
        <w:fldChar w:fldCharType="end"/>
      </w:r>
      <w:r w:rsidRPr="006723C5">
        <w:t xml:space="preserve"> who they contended </w:t>
      </w:r>
      <w:r w:rsidR="007318E4">
        <w:t xml:space="preserve">found </w:t>
      </w:r>
      <w:r w:rsidRPr="006723C5">
        <w:t xml:space="preserve">an association between reported exposure to chemical warfare agents and </w:t>
      </w:r>
      <w:r w:rsidR="00CF133E">
        <w:t>‘G</w:t>
      </w:r>
      <w:r w:rsidRPr="006723C5">
        <w:t>ulf War illness</w:t>
      </w:r>
      <w:r w:rsidR="00CF133E">
        <w:t>’</w:t>
      </w:r>
      <w:r w:rsidRPr="006723C5">
        <w:t>. The Applicant also contended Kang et al</w:t>
      </w:r>
      <w:r w:rsidR="00967F33">
        <w:fldChar w:fldCharType="begin"/>
      </w:r>
      <w:r w:rsidR="00967F33">
        <w:instrText xml:space="preserve"> ADDIN EN.CITE &lt;EndNote&gt;&lt;Cite&gt;&lt;Author&gt;Kang&lt;/Author&gt;&lt;Year&gt;2002&lt;/Year&gt;&lt;RecNum&gt;1705&lt;/RecNum&gt;&lt;DisplayText&gt;&lt;style face="superscript"&gt;18&lt;/style&gt;&lt;/DisplayText&gt;&lt;record&gt;&lt;rec-number&gt;1705&lt;/rec-number&gt;&lt;foreign-keys&gt;&lt;key app="EN" db-id="wvwvxesr5pfesue2wvnp2x98pxa0tfsts9fa" timestamp="1487646578"&gt;1705&lt;/key&gt;&lt;/foreign-keys&gt;&lt;ref-type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fldChar w:fldCharType="separate"/>
      </w:r>
      <w:r w:rsidR="00967F33" w:rsidRPr="00967F33">
        <w:rPr>
          <w:noProof/>
          <w:vertAlign w:val="superscript"/>
        </w:rPr>
        <w:t>18</w:t>
      </w:r>
      <w:r w:rsidR="00967F33">
        <w:fldChar w:fldCharType="end"/>
      </w:r>
      <w:r w:rsidRPr="006723C5">
        <w:t xml:space="preserve"> found that reported exposure to nerve gas was associated with an increased risk for a Gulf War “unique” neurological symptom complex and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Pr="006723C5">
        <w:t xml:space="preserve"> found the use of gas masks w</w:t>
      </w:r>
      <w:r w:rsidR="00C70346" w:rsidRPr="006723C5">
        <w:t>ere</w:t>
      </w:r>
      <w:r w:rsidRPr="006723C5">
        <w:t xml:space="preserve"> associated with </w:t>
      </w:r>
      <w:r w:rsidR="008F2C63">
        <w:t>‘</w:t>
      </w:r>
      <w:r w:rsidRPr="006723C5">
        <w:t>Gulf War illness</w:t>
      </w:r>
      <w:r w:rsidR="008F2C63">
        <w:t>’</w:t>
      </w:r>
      <w:r w:rsidRPr="006723C5">
        <w:t>.</w:t>
      </w:r>
    </w:p>
    <w:p w:rsidR="00C9074D" w:rsidRPr="006723C5" w:rsidRDefault="00C9074D" w:rsidP="00C9074D">
      <w:pPr>
        <w:pStyle w:val="NormalNumbered0"/>
      </w:pPr>
      <w:r w:rsidRPr="006723C5">
        <w:t>The Applicant contended Gulf War veterans experienced increased symptom reporting for those with poison gas exposure</w:t>
      </w:r>
      <w:r w:rsidR="00967F33">
        <w:fldChar w:fldCharType="begin"/>
      </w:r>
      <w:r w:rsidR="00967F33">
        <w:instrText xml:space="preserve"> ADDIN EN.CITE &lt;EndNote&gt;&lt;Cite&gt;&lt;Author&gt;Wolfe&lt;/Author&gt;&lt;Year&gt;1998&lt;/Year&gt;&lt;RecNum&gt;2975&lt;/RecNum&gt;&lt;DisplayText&gt;&lt;style face="superscript"&gt;100&lt;/style&gt;&lt;/DisplayText&gt;&lt;record&gt;&lt;rec-number&gt;2975&lt;/rec-number&gt;&lt;foreign-keys&gt;&lt;key app="EN" db-id="wvwvxesr5pfesue2wvnp2x98pxa0tfsts9fa" timestamp="1504832874"&gt;2975&lt;/key&gt;&lt;/foreign-keys&gt;&lt;ref-type name="Journal Article"&gt;17&lt;/ref-type&gt;&lt;contributors&gt;&lt;authors&gt;&lt;author&gt;Wolfe, Jessica&lt;/author&gt;&lt;author&gt;Proctor, Susan P.&lt;/author&gt;&lt;author&gt;Davis, Jennifer Duncan&lt;/author&gt;&lt;author&gt;Borgos, Marlana Sullivan&lt;/author&gt;&lt;author&gt;Friedman, Matthew J.&lt;/author&gt;&lt;/authors&gt;&lt;/contributors&gt;&lt;titles&gt;&lt;title&gt;Health symptoms reported by Persian Gulf War veterans two years after return&lt;/title&gt;&lt;secondary-title&gt;Am J Ind Med&lt;/secondary-title&gt;&lt;/titles&gt;&lt;periodical&gt;&lt;full-title&gt;Am J Ind Med&lt;/full-title&gt;&lt;/periodical&gt;&lt;pages&gt;104-113&lt;/pages&gt;&lt;volume&gt;33&lt;/volume&gt;&lt;number&gt;2&lt;/number&gt;&lt;keywords&gt;&lt;keyword&gt;Persian Gulf War&lt;/keyword&gt;&lt;keyword&gt;environment&lt;/keyword&gt;&lt;keyword&gt;stress&lt;/keyword&gt;&lt;keyword&gt;health&lt;/keyword&gt;&lt;keyword&gt;toxicology&lt;/keyword&gt;&lt;keyword&gt;outcomes&lt;/keyword&gt;&lt;/keywords&gt;&lt;dates&gt;&lt;year&gt;1998&lt;/year&gt;&lt;/dates&gt;&lt;publisher&gt;Wiley Subscription Services, Inc., A Wiley Company&lt;/publisher&gt;&lt;isbn&gt;1097-0274&lt;/isbn&gt;&lt;urls&gt;&lt;related-urls&gt;&lt;url&gt;&lt;style face="underline" font="default" size="100%"&gt;http://dx.doi.org/10.1002/(SICI)1097-0274(199802)33:2&amp;lt;104::AID-AJIM2&amp;gt;3.0.CO;2-Y&lt;/style&gt;&lt;/url&gt;&lt;/related-urls&gt;&lt;/urls&gt;&lt;custom4&gt;RMA ID: 017354&lt;/custom4&gt;&lt;electronic-resource-num&gt;10.1002/(SICI)1097-0274(199802)33:2&amp;lt;104::AID-AJIM2&amp;gt;3.0.CO;2-Y&lt;/electronic-resource-num&gt;&lt;/record&gt;&lt;/Cite&gt;&lt;/EndNote&gt;</w:instrText>
      </w:r>
      <w:r w:rsidR="00967F33">
        <w:fldChar w:fldCharType="separate"/>
      </w:r>
      <w:r w:rsidR="00967F33" w:rsidRPr="00967F33">
        <w:rPr>
          <w:noProof/>
          <w:vertAlign w:val="superscript"/>
        </w:rPr>
        <w:t>100</w:t>
      </w:r>
      <w:r w:rsidR="00967F33">
        <w:fldChar w:fldCharType="end"/>
      </w:r>
      <w:r w:rsidRPr="006723C5">
        <w:t xml:space="preserve"> those who were assessed as within sight or participated in the Khamisiyah chemical weapons demolition</w:t>
      </w:r>
      <w:r w:rsidR="00967F33">
        <w:fldChar w:fldCharType="begin"/>
      </w:r>
      <w:r w:rsidR="00967F33">
        <w:instrText xml:space="preserve"> ADDIN EN.CITE &lt;EndNote&gt;&lt;Cite&gt;&lt;Author&gt;McCauley&lt;/Author&gt;&lt;Year&gt;2001&lt;/Year&gt;&lt;RecNum&gt;1662&lt;/RecNum&gt;&lt;DisplayText&gt;&lt;style face="superscript"&gt;101&lt;/style&gt;&lt;/DisplayText&gt;&lt;record&gt;&lt;rec-number&gt;1662&lt;/rec-number&gt;&lt;foreign-keys&gt;&lt;key app="EN" db-id="wvwvxesr5pfesue2wvnp2x98pxa0tfsts9fa" timestamp="1487213071"&gt;1662&lt;/key&gt;&lt;/foreign-keys&gt;&lt;ref-type name="Journal Article"&gt;17&lt;/ref-type&gt;&lt;contributors&gt;&lt;authors&gt;&lt;author&gt;McCauley, L.A.&lt;/author&gt;&lt;author&gt;Rischitelli, G.&lt;/author&gt;&lt;author&gt;Lambert, W.E.&lt;/author&gt;&lt;author&gt;Lasarev, M.&lt;/author&gt;&lt;author&gt;Sticker, D.L.&lt;/author&gt;&lt;author&gt;Spencer, P.S.&lt;/author&gt;&lt;/authors&gt;&lt;/contributors&gt;&lt;titles&gt;&lt;title&gt;Symptoms of Gulf War veterans possibly exposed to organophosphate chemical warfare agents at Khamisiyah, Iraq&lt;/title&gt;&lt;secondary-title&gt;Int J Occup Environ Health&lt;/secondary-title&gt;&lt;/titles&gt;&lt;periodical&gt;&lt;full-title&gt;Int J Occup Environ Health&lt;/full-title&gt;&lt;/periodical&gt;&lt;pages&gt;79-89&lt;/pages&gt;&lt;volume&gt;7&lt;/volume&gt;&lt;number&gt;2&lt;/number&gt;&lt;dates&gt;&lt;year&gt;2001&lt;/year&gt;&lt;/dates&gt;&lt;urls&gt;&lt;/urls&gt;&lt;custom4&gt;RMA ID: 069020&lt;/custom4&gt;&lt;custom5&gt;28895&lt;/custom5&gt;&lt;custom6&gt;RMA MO 1.18. AGWVA. APPLICANT&lt;/custom6&gt;&lt;/record&gt;&lt;/Cite&gt;&lt;/EndNote&gt;</w:instrText>
      </w:r>
      <w:r w:rsidR="00967F33">
        <w:fldChar w:fldCharType="separate"/>
      </w:r>
      <w:r w:rsidR="00967F33" w:rsidRPr="00967F33">
        <w:rPr>
          <w:noProof/>
          <w:vertAlign w:val="superscript"/>
        </w:rPr>
        <w:t>101</w:t>
      </w:r>
      <w:r w:rsidR="00967F33">
        <w:fldChar w:fldCharType="end"/>
      </w:r>
      <w:r w:rsidRPr="006723C5">
        <w:t xml:space="preserve"> and veterans being in a chemical weapons area.</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p>
    <w:p w:rsidR="00C9074D" w:rsidRPr="006723C5" w:rsidRDefault="00C9074D" w:rsidP="00C9074D">
      <w:pPr>
        <w:pStyle w:val="Heading4"/>
        <w:rPr>
          <w:rFonts w:eastAsia="Calibri"/>
        </w:rPr>
      </w:pPr>
      <w:r w:rsidRPr="006723C5">
        <w:rPr>
          <w:rFonts w:eastAsia="Calibri"/>
        </w:rPr>
        <w:t>The Council’s Assessment of the Sou</w:t>
      </w:r>
      <w:r w:rsidR="002D7088" w:rsidRPr="006723C5">
        <w:rPr>
          <w:rFonts w:eastAsia="Calibri"/>
        </w:rPr>
        <w:t>nd Medical-Scientific Evidence C</w:t>
      </w:r>
      <w:r w:rsidRPr="006723C5">
        <w:rPr>
          <w:rFonts w:eastAsia="Calibri"/>
        </w:rPr>
        <w:t>oncerning Chemical and Biological W</w:t>
      </w:r>
      <w:r w:rsidR="00D12254" w:rsidRPr="006723C5">
        <w:rPr>
          <w:rFonts w:eastAsia="Calibri"/>
        </w:rPr>
        <w:t>eapons</w:t>
      </w:r>
      <w:r w:rsidRPr="006723C5">
        <w:rPr>
          <w:rFonts w:eastAsia="Calibri"/>
        </w:rPr>
        <w:t>:</w:t>
      </w:r>
    </w:p>
    <w:p w:rsidR="00C9074D" w:rsidRPr="006723C5" w:rsidRDefault="00C9074D" w:rsidP="00C9074D">
      <w:pPr>
        <w:pStyle w:val="HeadingNormal"/>
      </w:pPr>
      <w:r w:rsidRPr="006723C5">
        <w:t>Background</w:t>
      </w:r>
    </w:p>
    <w:p w:rsidR="00C9074D" w:rsidRPr="006723C5" w:rsidRDefault="00C9074D" w:rsidP="00C9074D">
      <w:pPr>
        <w:pStyle w:val="NormalNumbered0"/>
      </w:pPr>
      <w:r w:rsidRPr="006723C5">
        <w:t xml:space="preserve">The Council noted that while biological warfare agents are mentioned in the scope of the review, the Applicant did not direct the Council to any evidence specific to exposure to biological warfare agents (e.g. anthrax). Further, although some of the literature refers to exposure to ‘chemical and biological agents’, none of the available papers provided evidence of exposure to specific biological warfare agents in connection with chronic multisymptom illness. For this reason, the Council was not able to draw any conclusions relevant to chronic multisymptom </w:t>
      </w:r>
      <w:r w:rsidR="00B34F5C" w:rsidRPr="006723C5">
        <w:t>illness for</w:t>
      </w:r>
      <w:r w:rsidRPr="006723C5">
        <w:t xml:space="preserve"> specific biological warfare agents</w:t>
      </w:r>
      <w:r w:rsidR="006773F1" w:rsidRPr="006723C5">
        <w:t>,</w:t>
      </w:r>
      <w:r w:rsidRPr="006723C5">
        <w:t xml:space="preserve"> and it has focussed in its discussion on exposure to the chemical agent sarin, which was the concern of the </w:t>
      </w:r>
      <w:r w:rsidR="006773F1" w:rsidRPr="006723C5">
        <w:t>majority</w:t>
      </w:r>
      <w:r w:rsidRPr="006723C5">
        <w:t xml:space="preserve"> of the literature on this topic.</w:t>
      </w:r>
    </w:p>
    <w:p w:rsidR="00C9074D" w:rsidRPr="006723C5" w:rsidRDefault="00C9074D" w:rsidP="00B87C2D">
      <w:pPr>
        <w:pStyle w:val="NormalNumbered0"/>
      </w:pPr>
      <w:r w:rsidRPr="006723C5">
        <w:t xml:space="preserve">The available evidence on chemical warfare agents focussed primarily </w:t>
      </w:r>
      <w:r w:rsidR="00FE2AB5" w:rsidRPr="006723C5">
        <w:t xml:space="preserve">on </w:t>
      </w:r>
      <w:r w:rsidRPr="006723C5">
        <w:t>exposures experienced during the Gulf War.</w:t>
      </w:r>
      <w:r w:rsidR="00FE2AB5" w:rsidRPr="006723C5">
        <w:t xml:space="preserve"> Several papers</w:t>
      </w:r>
      <w:r w:rsidR="00967F33">
        <w:rPr>
          <w:noProof/>
          <w:lang w:val="en-US"/>
        </w:rPr>
        <w:fldChar w:fldCharType="begin">
          <w:fldData xml:space="preserve">PEVuZE5vdGU+PENpdGU+PEF1dGhvcj5IYWxleTwvQXV0aG9yPjxZZWFyPjIwMTM8L1llYXI+PFJl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</w:fldData>
        </w:fldChar>
      </w:r>
      <w:r w:rsidR="00F03DA9">
        <w:rPr>
          <w:noProof/>
          <w:lang w:val="en-US"/>
        </w:rPr>
        <w:instrText xml:space="preserve"> ADDIN EN.CITE </w:instrText>
      </w:r>
      <w:r w:rsidR="00F03DA9">
        <w:rPr>
          <w:noProof/>
          <w:lang w:val="en-US"/>
        </w:rPr>
        <w:fldChar w:fldCharType="begin">
          <w:fldData xml:space="preserve">PEVuZE5vdGU+PENpdGU+PEF1dGhvcj5IYWxleTwvQXV0aG9yPjxZZWFyPjIwMTM8L1llYXI+PFJl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</w:fldData>
        </w:fldChar>
      </w:r>
      <w:r w:rsidR="00F03DA9">
        <w:rPr>
          <w:noProof/>
          <w:lang w:val="en-US"/>
        </w:rPr>
        <w:instrText xml:space="preserve"> ADDIN EN.CITE.DATA </w:instrText>
      </w:r>
      <w:r w:rsidR="00F03DA9">
        <w:rPr>
          <w:noProof/>
          <w:lang w:val="en-US"/>
        </w:rPr>
      </w:r>
      <w:r w:rsidR="00F03DA9">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28, 44, 45, 72, 87, 98, 99, 102</w:t>
      </w:r>
      <w:r w:rsidR="00967F33">
        <w:rPr>
          <w:noProof/>
          <w:lang w:val="en-US"/>
        </w:rPr>
        <w:fldChar w:fldCharType="end"/>
      </w:r>
      <w:r w:rsidR="0013054A" w:rsidRPr="006723C5">
        <w:rPr>
          <w:noProof/>
          <w:lang w:val="en-US"/>
        </w:rPr>
        <w:t xml:space="preserve"> </w:t>
      </w:r>
      <w:r w:rsidR="00FE2AB5" w:rsidRPr="006723C5">
        <w:rPr>
          <w:snapToGrid w:val="0"/>
        </w:rPr>
        <w:t xml:space="preserve">were specific to chronic multisymptom illness. Another group of papers reported on exposures to sarin following </w:t>
      </w:r>
      <w:r w:rsidR="00926409" w:rsidRPr="006723C5">
        <w:rPr>
          <w:snapToGrid w:val="0"/>
        </w:rPr>
        <w:t>terrorist</w:t>
      </w:r>
      <w:r w:rsidR="00FE2AB5" w:rsidRPr="006723C5">
        <w:rPr>
          <w:snapToGrid w:val="0"/>
        </w:rPr>
        <w:t xml:space="preserve"> attacks in Japan</w: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 </w:instrTex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EN.CITE.DATA </w:instrText>
      </w:r>
      <w:r w:rsidR="00967F33">
        <w:rPr>
          <w:snapToGrid w:val="0"/>
        </w:rPr>
      </w:r>
      <w:r w:rsidR="00967F33">
        <w:rPr>
          <w:snapToGrid w:val="0"/>
        </w:rPr>
        <w:fldChar w:fldCharType="end"/>
      </w:r>
      <w:r w:rsidR="00967F33">
        <w:rPr>
          <w:snapToGrid w:val="0"/>
        </w:rPr>
      </w:r>
      <w:r w:rsidR="00967F33">
        <w:rPr>
          <w:snapToGrid w:val="0"/>
        </w:rPr>
        <w:fldChar w:fldCharType="separate"/>
      </w:r>
      <w:r w:rsidR="00967F33" w:rsidRPr="00967F33">
        <w:rPr>
          <w:noProof/>
          <w:snapToGrid w:val="0"/>
          <w:vertAlign w:val="superscript"/>
        </w:rPr>
        <w:t>103-110</w:t>
      </w:r>
      <w:r w:rsidR="00967F33">
        <w:rPr>
          <w:snapToGrid w:val="0"/>
        </w:rPr>
        <w:fldChar w:fldCharType="end"/>
      </w:r>
      <w:r w:rsidR="0013054A" w:rsidRPr="006723C5">
        <w:rPr>
          <w:snapToGrid w:val="0"/>
        </w:rPr>
        <w:t xml:space="preserve"> </w:t>
      </w:r>
      <w:r w:rsidRPr="006723C5">
        <w:t xml:space="preserve">and the Council considered that those papers, where exposure </w:t>
      </w:r>
      <w:r w:rsidR="007318E4">
        <w:t xml:space="preserve">was </w:t>
      </w:r>
      <w:r w:rsidRPr="006723C5">
        <w:t>established, provide</w:t>
      </w:r>
      <w:r w:rsidR="007318E4">
        <w:t>d</w:t>
      </w:r>
      <w:r w:rsidRPr="006723C5">
        <w:t xml:space="preserve"> the best quality evidence.</w:t>
      </w:r>
      <w:r w:rsidR="0013054A" w:rsidRPr="006723C5">
        <w:t xml:space="preserve"> </w:t>
      </w:r>
      <w:r w:rsidR="00FE2AB5" w:rsidRPr="006723C5">
        <w:t>These</w:t>
      </w:r>
      <w:r w:rsidR="00F00666" w:rsidRPr="006723C5">
        <w:t xml:space="preserve"> papers were not specific to chroni</w:t>
      </w:r>
      <w:r w:rsidR="001854D5" w:rsidRPr="006723C5">
        <w:t>c</w:t>
      </w:r>
      <w:r w:rsidR="00F00666" w:rsidRPr="006723C5">
        <w:t xml:space="preserve"> multisymptom illness</w:t>
      </w:r>
      <w:r w:rsidRPr="006723C5">
        <w:t>.</w:t>
      </w:r>
    </w:p>
    <w:p w:rsidR="00C9074D" w:rsidRPr="006723C5" w:rsidRDefault="00C9074D" w:rsidP="00C9074D">
      <w:pPr>
        <w:pStyle w:val="HeadingNormal"/>
        <w:rPr>
          <w:b w:val="0"/>
        </w:rPr>
      </w:pPr>
      <w:r w:rsidRPr="006723C5">
        <w:t>Gulf War Studies</w:t>
      </w:r>
    </w:p>
    <w:p w:rsidR="00C9074D" w:rsidRPr="006723C5" w:rsidRDefault="00C9074D" w:rsidP="00C9074D">
      <w:pPr>
        <w:pStyle w:val="HeadingNormal"/>
      </w:pPr>
      <w:r w:rsidRPr="006723C5">
        <w:t>Background</w:t>
      </w:r>
    </w:p>
    <w:p w:rsidR="00C357CC" w:rsidRPr="006723C5" w:rsidRDefault="00C9074D" w:rsidP="009207A4">
      <w:pPr>
        <w:pStyle w:val="NormalNumbered0"/>
      </w:pPr>
      <w:r w:rsidRPr="006723C5">
        <w:t xml:space="preserve">Chemical warfare agents including sarin and cyclosarin, were known to exist and were detected in Iraq during the </w:t>
      </w:r>
      <w:r w:rsidR="00CF133E">
        <w:t xml:space="preserve">1990 - </w:t>
      </w:r>
      <w:r w:rsidRPr="006723C5">
        <w:t>1991 Gulf War</w:t>
      </w:r>
      <w:r w:rsidR="004C5F43" w:rsidRPr="006723C5">
        <w:t>.</w:t>
      </w:r>
      <w:r w:rsidR="00967F33">
        <w:fldChar w:fldCharType="begin"/>
      </w:r>
      <w:r w:rsidR="00967F33">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w:t>
      </w:r>
      <w:r w:rsidR="00967F33">
        <w:fldChar w:fldCharType="end"/>
      </w:r>
      <w:r w:rsidR="00152407" w:rsidRPr="006723C5">
        <w:t xml:space="preserve"> </w:t>
      </w:r>
      <w:r w:rsidRPr="006723C5">
        <w:t>Sarin (GB; o-isopropyl methylphosphonofluoridate) and cyclosarin</w:t>
      </w:r>
      <w:r w:rsidR="00152407" w:rsidRPr="006723C5">
        <w:t xml:space="preserve"> </w:t>
      </w:r>
      <w:r w:rsidRPr="006723C5">
        <w:t>(GF;</w:t>
      </w:r>
      <w:r w:rsidR="00F562C1" w:rsidRPr="006723C5">
        <w:t xml:space="preserve"> </w:t>
      </w:r>
      <w:r w:rsidRPr="006723C5">
        <w:t>cyclohexylmethylphosphonofluoridate) are highly toxic synthetic organophosphate compounds, which have extreme potency of action on central, peripheral and autonomic neural pathways.</w:t>
      </w:r>
      <w:r w:rsidR="00967F33">
        <w:fldChar w:fldCharType="begin"/>
      </w:r>
      <w:r w:rsidR="00967F33">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w:t>
      </w:r>
      <w:r w:rsidR="00967F33">
        <w:fldChar w:fldCharType="end"/>
      </w:r>
      <w:r w:rsidR="00152407" w:rsidRPr="006723C5">
        <w:t xml:space="preserve"> </w:t>
      </w:r>
      <w:r w:rsidR="00C357CC" w:rsidRPr="006723C5">
        <w:t xml:space="preserve">Sarin and cyclosarin exert many of their effects by irreversibly binding to and inactivating </w:t>
      </w:r>
      <w:r w:rsidR="009207A4" w:rsidRPr="006723C5">
        <w:t>acetylcholinesterase</w:t>
      </w:r>
      <w:r w:rsidR="00C357CC" w:rsidRPr="006723C5">
        <w:t xml:space="preserve">, the enzyme responsible for metabolising the neurotransmitter acetylcholine. The inactivation of </w:t>
      </w:r>
      <w:r w:rsidR="00B34F5C" w:rsidRPr="006723C5">
        <w:t>acetylcholinesterase results</w:t>
      </w:r>
      <w:r w:rsidR="00C357CC" w:rsidRPr="006723C5">
        <w:t xml:space="preserve"> in an increase in </w:t>
      </w:r>
      <w:r w:rsidR="009207A4" w:rsidRPr="006723C5">
        <w:t xml:space="preserve">acetylcholine </w:t>
      </w:r>
      <w:r w:rsidR="00C357CC" w:rsidRPr="006723C5">
        <w:t xml:space="preserve">at cholinergic synapses </w:t>
      </w:r>
      <w:r w:rsidR="00B34F5C" w:rsidRPr="006723C5">
        <w:t>and overstimulation</w:t>
      </w:r>
      <w:r w:rsidR="00C357CC" w:rsidRPr="006723C5">
        <w:t xml:space="preserve"> of muscles and nerves.</w:t>
      </w:r>
      <w:r w:rsidR="00967F33">
        <w:fldChar w:fldCharType="begin"/>
      </w:r>
      <w:r w:rsidR="00967F33">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w:t>
      </w:r>
      <w:r w:rsidR="00967F33">
        <w:fldChar w:fldCharType="end"/>
      </w:r>
    </w:p>
    <w:p w:rsidR="00C9074D" w:rsidRPr="006723C5" w:rsidRDefault="00C9074D" w:rsidP="0003677A">
      <w:pPr>
        <w:pStyle w:val="NormalNumbered0"/>
      </w:pPr>
      <w:r w:rsidRPr="006723C5">
        <w:t>The “G” agents</w:t>
      </w:r>
      <w:r w:rsidR="006860D8" w:rsidRPr="006723C5">
        <w:t>, GB and GF,</w:t>
      </w:r>
      <w:r w:rsidRPr="006723C5">
        <w:t xml:space="preserve"> are considered a subset of organophosphorus compounds, and are discussed here, rather than in the pesticides summary</w:t>
      </w:r>
      <w:r w:rsidR="00AD6A53" w:rsidRPr="006723C5">
        <w:t xml:space="preserve"> (at page </w:t>
      </w:r>
      <w:r w:rsidR="00BA7289" w:rsidRPr="006723C5">
        <w:fldChar w:fldCharType="begin"/>
      </w:r>
      <w:r w:rsidR="00AD6A53" w:rsidRPr="006723C5">
        <w:instrText xml:space="preserve"> PAGEREF _Ref505271505 \h </w:instrText>
      </w:r>
      <w:r w:rsidR="00BA7289" w:rsidRPr="006723C5">
        <w:fldChar w:fldCharType="separate"/>
      </w:r>
      <w:r w:rsidR="00463BFD">
        <w:rPr>
          <w:noProof/>
        </w:rPr>
        <w:t>101</w:t>
      </w:r>
      <w:r w:rsidR="00BA7289" w:rsidRPr="006723C5">
        <w:fldChar w:fldCharType="end"/>
      </w:r>
      <w:r w:rsidR="00AD6A53" w:rsidRPr="006723C5">
        <w:t xml:space="preserve">) </w:t>
      </w:r>
      <w:r w:rsidRPr="006723C5">
        <w:t>because of their greatly enhanced cholinergic toxicity. The other chemical warfare agent reportedly detected during the Gulf War was sulphur mustard,</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Pr="006723C5">
        <w:t xml:space="preserve"> which is primarily </w:t>
      </w:r>
      <w:r w:rsidR="000E13B2" w:rsidRPr="006723C5">
        <w:t xml:space="preserve">an </w:t>
      </w:r>
      <w:r w:rsidRPr="006723C5">
        <w:t xml:space="preserve">incapacitating agent, producing skin blisters and eye injuries that are disabling for a time, recovery usually occurs. </w:t>
      </w:r>
      <w:r w:rsidR="000E13B2" w:rsidRPr="006723C5">
        <w:t>However</w:t>
      </w:r>
      <w:r w:rsidR="00A01556" w:rsidRPr="006723C5">
        <w:t>, m</w:t>
      </w:r>
      <w:r w:rsidRPr="006723C5">
        <w:t>ore severe pulmonary, skin, and systemic poisoning can be fatal.</w: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 </w:instrTex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111</w:t>
      </w:r>
      <w:r w:rsidR="00967F33">
        <w:fldChar w:fldCharType="end"/>
      </w:r>
    </w:p>
    <w:p w:rsidR="004C5F43" w:rsidRPr="005B5A51" w:rsidRDefault="004C5F43" w:rsidP="004C5F43">
      <w:pPr>
        <w:pStyle w:val="NormalNumbered0"/>
        <w:rPr>
          <w:rFonts w:cs="Arial"/>
          <w:strike/>
        </w:rPr>
      </w:pPr>
      <w:r w:rsidRPr="006723C5">
        <w:t>During the Gulf War, s</w:t>
      </w:r>
      <w:r w:rsidR="006A0F5D" w:rsidRPr="006723C5">
        <w:t>arin and cyclosarin were detected at chemical weapons storage sites in Khamisiyah and two storage sites in central Iraq, Muhammadiyat and Al Muthanna (located 400-500 kilometres south of Khamisiyah).</w:t>
      </w:r>
      <w:r w:rsidR="00967F33">
        <w:fldChar w:fldCharType="begin"/>
      </w:r>
      <w:r w:rsidR="00967F33">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w:t>
      </w:r>
      <w:r w:rsidR="00967F33">
        <w:fldChar w:fldCharType="end"/>
      </w:r>
      <w:r w:rsidR="00152407" w:rsidRPr="006723C5">
        <w:t xml:space="preserve"> </w:t>
      </w:r>
      <w:r w:rsidRPr="006723C5">
        <w:t>A lesser exposure from chemical warfare agents arose in Khamisiyah during a cease-fire period in March 1991, when the U</w:t>
      </w:r>
      <w:r w:rsidRPr="006723C5">
        <w:rPr>
          <w:snapToGrid w:val="0"/>
        </w:rPr>
        <w:t>S Army carried out demolition operations at a large Iraqi munitions storage complex at Khamisiyah, Iraq.</w:t>
      </w:r>
      <w:r w:rsidR="00967F33">
        <w:rPr>
          <w:snapToGrid w:val="0"/>
        </w:rPr>
        <w:fldChar w:fldCharType="begin"/>
      </w:r>
      <w:r w:rsidR="00967F33">
        <w:rPr>
          <w:snapToGrid w:val="0"/>
        </w:rPr>
        <w:instrText xml:space="preserve"> ADDIN EN.CITE &lt;EndNote&gt;&lt;Cite&gt;&lt;Author&gt;Heaton&lt;/Author&gt;&lt;Year&gt;2007&lt;/Year&gt;&lt;RecNum&gt;743&lt;/RecNum&gt;&lt;DisplayText&gt;&lt;style face="superscript"&gt;112&lt;/style&gt;&lt;/DisplayText&gt;&lt;record&gt;&lt;rec-number&gt;743&lt;/rec-number&gt;&lt;foreign-keys&gt;&lt;key app="EN" db-id="wvwvxesr5pfesue2wvnp2x98pxa0tfsts9fa" timestamp="1472008388"&gt;743&lt;/key&gt;&lt;key app="ENWeb" db-id=""&gt;0&lt;/key&gt;&lt;/foreign-keys&gt;&lt;ref-type name="Journal Article"&gt;17&lt;/ref-type&gt;&lt;contributors&gt;&lt;authors&gt;&lt;author&gt;Heaton, K. J.&lt;/author&gt;&lt;author&gt;Palumbo, C. L.&lt;/author&gt;&lt;author&gt;Proctor, S. P.&lt;/author&gt;&lt;author&gt;Killiany, R. J.&lt;/author&gt;&lt;author&gt;Yurgelun-Todd, D. A.&lt;/author&gt;&lt;author&gt;White, R. F.&lt;/author&gt;&lt;/authors&gt;&lt;/contributors&gt;&lt;titles&gt;&lt;title&gt;Quantitative magnetic resonance brain imaging in US army veterans of the 1991 Gulf War potentially exposed to sarin and cyclosarin&lt;/title&gt;&lt;secondary-title&gt;Neurotoxicology&lt;/secondary-title&gt;&lt;/titles&gt;&lt;periodical&gt;&lt;full-title&gt;Neurotoxicology&lt;/full-title&gt;&lt;/periodical&gt;&lt;pages&gt;761-9&lt;/pages&gt;&lt;volume&gt;28&lt;/volume&gt;&lt;number&gt;4&lt;/number&gt;&lt;dates&gt;&lt;year&gt;2007&lt;/year&gt;&lt;/dates&gt;&lt;isbn&gt;0161-813X (Print)&amp;#xD;0161-813X (Linking)&lt;/isbn&gt;&lt;urls&gt;&lt;/urls&gt;&lt;custom4&gt;RMA ID: 069046&lt;/custom4&gt;&lt;/record&gt;&lt;/Cite&gt;&lt;/EndNote&gt;</w:instrText>
      </w:r>
      <w:r w:rsidR="00967F33">
        <w:rPr>
          <w:snapToGrid w:val="0"/>
        </w:rPr>
        <w:fldChar w:fldCharType="separate"/>
      </w:r>
      <w:r w:rsidR="00967F33" w:rsidRPr="00967F33">
        <w:rPr>
          <w:noProof/>
          <w:snapToGrid w:val="0"/>
          <w:vertAlign w:val="superscript"/>
        </w:rPr>
        <w:t>112</w:t>
      </w:r>
      <w:r w:rsidR="00967F33">
        <w:rPr>
          <w:snapToGrid w:val="0"/>
        </w:rPr>
        <w:fldChar w:fldCharType="end"/>
      </w:r>
      <w:r w:rsidR="00152407" w:rsidRPr="006723C5">
        <w:rPr>
          <w:snapToGrid w:val="0"/>
        </w:rPr>
        <w:t xml:space="preserve"> </w:t>
      </w:r>
      <w:r w:rsidRPr="006723C5">
        <w:rPr>
          <w:snapToGrid w:val="0"/>
        </w:rPr>
        <w:t>No casualties occurred, and it was only much later determined that nerve agents were destroyed and probably released during the demolition.</w:t>
      </w:r>
      <w:r w:rsidR="00967F33">
        <w:rPr>
          <w:snapToGrid w:val="0"/>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snapToGrid w:val="0"/>
        </w:rPr>
        <w:instrText xml:space="preserve"> ADDIN EN.CITE </w:instrText>
      </w:r>
      <w:r w:rsidR="00967F33">
        <w:rPr>
          <w:snapToGrid w:val="0"/>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snapToGrid w:val="0"/>
        </w:rPr>
        <w:instrText xml:space="preserve"> ADDIN EN.CITE.DATA </w:instrText>
      </w:r>
      <w:r w:rsidR="00967F33">
        <w:rPr>
          <w:snapToGrid w:val="0"/>
        </w:rPr>
      </w:r>
      <w:r w:rsidR="00967F33">
        <w:rPr>
          <w:snapToGrid w:val="0"/>
        </w:rPr>
        <w:fldChar w:fldCharType="end"/>
      </w:r>
      <w:r w:rsidR="00967F33">
        <w:rPr>
          <w:snapToGrid w:val="0"/>
        </w:rPr>
      </w:r>
      <w:r w:rsidR="00967F33">
        <w:rPr>
          <w:snapToGrid w:val="0"/>
        </w:rPr>
        <w:fldChar w:fldCharType="separate"/>
      </w:r>
      <w:r w:rsidR="00967F33" w:rsidRPr="00967F33">
        <w:rPr>
          <w:noProof/>
          <w:snapToGrid w:val="0"/>
          <w:vertAlign w:val="superscript"/>
        </w:rPr>
        <w:t>111</w:t>
      </w:r>
      <w:r w:rsidR="00967F33">
        <w:rPr>
          <w:snapToGrid w:val="0"/>
        </w:rPr>
        <w:fldChar w:fldCharType="end"/>
      </w:r>
      <w:r w:rsidR="00152407" w:rsidRPr="006723C5">
        <w:rPr>
          <w:snapToGrid w:val="0"/>
        </w:rPr>
        <w:t xml:space="preserve"> </w:t>
      </w:r>
      <w:r w:rsidRPr="006723C5">
        <w:t xml:space="preserve">Two sites in the complex contained rockets loaded with sarin and cyclosarin and </w:t>
      </w:r>
      <w:r w:rsidR="00BE5AC7" w:rsidRPr="006723C5">
        <w:t>“</w:t>
      </w:r>
      <w:r w:rsidRPr="006723C5">
        <w:t>according to the most recent estimates, the total amount released was 371 kilograms of sarin and cyclosarin combined.</w:t>
      </w:r>
      <w:r w:rsidR="00BE5AC7" w:rsidRPr="006723C5">
        <w:t>”</w:t>
      </w:r>
      <w:r w:rsidR="00967F33">
        <w:fldChar w:fldCharType="begin"/>
      </w:r>
      <w:r w:rsidR="00967F33">
        <w:instrText xml:space="preserve"> ADDIN EN.CITE &lt;EndNote&gt;&lt;Cite&gt;&lt;Author&gt;Institute of Medicine&lt;/Author&gt;&lt;Year&gt;2004&lt;/Year&gt;&lt;RecNum&gt;1585&lt;/RecNum&gt;&lt;Suffix&gt;(p14)&lt;/Suffix&gt;&lt;DisplayText&gt;&lt;style face="superscript"&gt;14(p14)&lt;/style&gt;&lt;/DisplayText&gt;&lt;record&gt;&lt;rec-number&gt;1585&lt;/rec-number&gt;&lt;foreign-keys&gt;&lt;key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14(p14)</w:t>
      </w:r>
      <w:r w:rsidR="00967F33">
        <w:fldChar w:fldCharType="end"/>
      </w:r>
      <w:r w:rsidR="00152407" w:rsidRPr="006723C5">
        <w:t xml:space="preserve"> </w:t>
      </w:r>
      <w:r w:rsidRPr="006723C5">
        <w:t>The destruction of weapons facilities in the Gulf War was accomplished primarily with high-explosive missiles and bombs, which produce instantaneous and extreme blast forces, shock and pressure waves, and heat. Rather than destroying it, high-explosive bombs, which instantaneously propel their plumes upward with extreme shock and pressure waves, disseminat</w:t>
      </w:r>
      <w:r w:rsidR="006860D8" w:rsidRPr="006723C5">
        <w:t>ed</w:t>
      </w:r>
      <w:r w:rsidRPr="006723C5">
        <w:t xml:space="preserve"> sarin into the atmosphere as vapour or even liquid mixed with other debris.</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p>
    <w:p w:rsidR="004C5F43" w:rsidRPr="005B5A51" w:rsidRDefault="004C5F43" w:rsidP="004C5F43">
      <w:pPr>
        <w:pStyle w:val="NormalNumbered0"/>
        <w:rPr>
          <w:rFonts w:cs="Arial"/>
          <w:strike/>
        </w:rPr>
      </w:pPr>
      <w:r w:rsidRPr="006723C5">
        <w:t xml:space="preserve">It was reported by the US Department of Defense, that troops in the vicinity of munitions storage complex at Khamisiyah (within a </w:t>
      </w:r>
      <w:r w:rsidR="00587B16" w:rsidRPr="006723C5">
        <w:t>50-kilometre</w:t>
      </w:r>
      <w:r w:rsidRPr="006723C5">
        <w:t xml:space="preserve"> radius) </w:t>
      </w:r>
      <w:r w:rsidR="006F321A" w:rsidRPr="006723C5">
        <w:t xml:space="preserve">might </w:t>
      </w:r>
      <w:r w:rsidRPr="006723C5">
        <w:t>have been exposed to low-levels of these agents during its demolition in 1991. US troops performing demolitions were unaware of the presence of nerve agents, and no air monitoring was conducted at the time of the demolition, and therefore measurements of sarin and cyclosarin exposure levels were not obtained.</w:t>
      </w:r>
      <w:r w:rsidR="00967F33">
        <w:fldChar w:fldCharType="begin"/>
      </w:r>
      <w:r w:rsidR="00967F33">
        <w:instrText xml:space="preserve"> ADDIN EN.CITE &lt;EndNote&gt;&lt;Cite&gt;&lt;Author&gt;Institute of Medicine&lt;/Author&gt;&lt;Year&gt;2004&lt;/Year&gt;&lt;RecNum&gt;1585&lt;/RecNum&gt;&lt;DisplayText&gt;&lt;style face="superscript"&gt;11, 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057094&lt;/custom4&gt;&lt;/record&gt;&lt;/Cite&gt;&lt;Cite&gt;&lt;Author&gt;Institute of Medicine&lt;/Author&gt;&lt;Year&gt;2010&lt;/Year&gt;&lt;RecNum&gt;1573&lt;/RecNum&gt;&lt;record&gt;&lt;rec-number&gt;1573&lt;/rec-number&gt;&lt;foreign-keys&gt;&lt;key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11, 14</w:t>
      </w:r>
      <w:r w:rsidR="00967F33">
        <w:fldChar w:fldCharType="end"/>
      </w:r>
    </w:p>
    <w:p w:rsidR="00AD4280" w:rsidRPr="006723C5" w:rsidRDefault="00C9074D" w:rsidP="00411666">
      <w:pPr>
        <w:pStyle w:val="NormalNumbered0"/>
      </w:pPr>
      <w:r w:rsidRPr="006723C5">
        <w:t>At the start of the Gulf War</w:t>
      </w:r>
      <w:r w:rsidR="004C5F43" w:rsidRPr="006723C5">
        <w:t xml:space="preserve"> in January 1991</w:t>
      </w:r>
      <w:r w:rsidRPr="006723C5">
        <w:t xml:space="preserve">, potential exposure to chemical warfare agents was reported for troops at two storage sites in central Iraq, </w:t>
      </w:r>
      <w:r w:rsidR="00BF62AD" w:rsidRPr="006723C5">
        <w:t>(</w:t>
      </w:r>
      <w:r w:rsidRPr="006723C5">
        <w:t>Muhammadiyat and Al Muthanna</w:t>
      </w:r>
      <w:r w:rsidR="00BF62AD" w:rsidRPr="006723C5">
        <w:t>)</w:t>
      </w:r>
      <w:r w:rsidRPr="006723C5">
        <w:t>, which sustained damage from air attacks.</w: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 </w:instrTex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111</w:t>
      </w:r>
      <w:r w:rsidR="00967F33">
        <w:fldChar w:fldCharType="end"/>
      </w:r>
      <w:r w:rsidR="00E043A7" w:rsidRPr="006723C5">
        <w:t xml:space="preserve"> </w:t>
      </w:r>
      <w:r w:rsidR="006860D8" w:rsidRPr="006723C5">
        <w:t xml:space="preserve">The IOM committee reported that </w:t>
      </w:r>
      <w:r w:rsidR="00BE5AC7" w:rsidRPr="006723C5">
        <w:t>“</w:t>
      </w:r>
      <w:r w:rsidR="006860D8" w:rsidRPr="006723C5">
        <w:t>m</w:t>
      </w:r>
      <w:r w:rsidR="001E147D" w:rsidRPr="006723C5">
        <w:t>unitions containing 2.9 metric tons of sarin–cyclosarin and 1.5 metric tons of mustard gas were damaged at Muhammadiyat, and munitions containing 16.8 metric tons of sarin–cyclosarin were damaged at Al Muthanna.</w:t>
      </w:r>
      <w:r w:rsidR="00BE5AC7" w:rsidRPr="006723C5">
        <w:t>”</w:t>
      </w:r>
      <w:r w:rsidR="00967F33">
        <w:fldChar w:fldCharType="begin"/>
      </w:r>
      <w:r w:rsidR="00967F33">
        <w:instrText xml:space="preserve"> ADDIN EN.CITE &lt;EndNote&gt;&lt;Cite&gt;&lt;Author&gt;Institute of Medicine&lt;/Author&gt;&lt;Year&gt;2004&lt;/Year&gt;&lt;RecNum&gt;1585&lt;/RecNum&gt;&lt;Suffix&gt;(p17)&lt;/Suffix&gt;&lt;DisplayText&gt;&lt;style face="superscript"&gt;14(p17)&lt;/style&gt;&lt;/DisplayText&gt;&lt;record&gt;&lt;rec-number&gt;1585&lt;/rec-number&gt;&lt;foreign-keys&gt;&lt;key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fldChar w:fldCharType="separate"/>
      </w:r>
      <w:r w:rsidR="00967F33" w:rsidRPr="00967F33">
        <w:rPr>
          <w:noProof/>
          <w:vertAlign w:val="superscript"/>
        </w:rPr>
        <w:t>14(p17)</w:t>
      </w:r>
      <w:r w:rsidR="00967F33">
        <w:fldChar w:fldCharType="end"/>
      </w:r>
      <w:r w:rsidR="00152407" w:rsidRPr="006723C5">
        <w:t xml:space="preserve"> </w:t>
      </w:r>
      <w:r w:rsidRPr="006723C5">
        <w:t xml:space="preserve">It </w:t>
      </w:r>
      <w:r w:rsidR="006860D8" w:rsidRPr="006723C5">
        <w:t xml:space="preserve">has been </w:t>
      </w:r>
      <w:r w:rsidRPr="006723C5">
        <w:t xml:space="preserve">argued </w:t>
      </w:r>
      <w:r w:rsidR="006860D8" w:rsidRPr="006723C5">
        <w:t>by a number of authors</w:t>
      </w:r>
      <w:r w:rsidR="00967F33">
        <w:fldChar w:fldCharType="begin"/>
      </w:r>
      <w:r w:rsidR="00967F33">
        <w:instrText xml:space="preserve"> ADDIN EN.CITE &lt;EndNote&gt;&lt;Cite&gt;&lt;Author&gt;Haley&lt;/Author&gt;&lt;Year&gt;2013&lt;/Year&gt;&lt;RecNum&gt;129&lt;/RecNum&gt;&lt;DisplayText&gt;&lt;style face="superscript"&gt;97, 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3&lt;/custom7&gt;&lt;modified-date&gt;JW&lt;/modified-date&gt;&lt;/record&gt;&lt;/Cite&gt;&lt;Cite&gt;&lt;Author&gt;Tuite&lt;/Author&gt;&lt;Year&gt;2013&lt;/Year&gt;&lt;RecNum&gt;344&lt;/RecNum&gt;&lt;record&gt;&lt;rec-number&gt;344&lt;/rec-number&gt;&lt;foreign-keys&gt;&lt;key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97, 98</w:t>
      </w:r>
      <w:r w:rsidR="00967F33">
        <w:fldChar w:fldCharType="end"/>
      </w:r>
      <w:r w:rsidR="006860D8" w:rsidRPr="006723C5">
        <w:t xml:space="preserve"> </w:t>
      </w:r>
      <w:r w:rsidRPr="006723C5">
        <w:t>that exposure to cholinergic chemical warfare agents was low</w:t>
      </w:r>
      <w:r w:rsidR="00530B28" w:rsidRPr="006723C5">
        <w:t>-</w:t>
      </w:r>
      <w:r w:rsidRPr="006723C5">
        <w:t xml:space="preserve">level (insufficient to cause </w:t>
      </w:r>
      <w:r w:rsidR="007318E4">
        <w:t xml:space="preserve">symptoms of </w:t>
      </w:r>
      <w:r w:rsidRPr="006723C5">
        <w:t>miosis or dyspnoea) and via fallout.</w:t>
      </w:r>
    </w:p>
    <w:p w:rsidR="00146B3C" w:rsidRPr="005B5A51" w:rsidRDefault="00116D61" w:rsidP="00CF133E">
      <w:pPr>
        <w:pStyle w:val="NormalNumbered0"/>
        <w:rPr>
          <w:rFonts w:cs="Arial"/>
        </w:rPr>
      </w:pPr>
      <w:r w:rsidRPr="006723C5">
        <w:t xml:space="preserve">A number of </w:t>
      </w:r>
      <w:r w:rsidR="007318E4">
        <w:t xml:space="preserve">different </w:t>
      </w:r>
      <w:r w:rsidRPr="006723C5">
        <w:t>c</w:t>
      </w:r>
      <w:r w:rsidR="00651B82" w:rsidRPr="006723C5">
        <w:t>hemical sensors and alarms were distributed throughout the Gulf War region to warn of chemical-warfare attacks</w:t>
      </w:r>
      <w:r w:rsidR="00D94901" w:rsidRPr="006723C5">
        <w:t xml:space="preserve"> as described by Tuite and Haley</w:t>
      </w:r>
      <w:r w:rsidR="00967F33">
        <w:fldChar w:fldCharType="begin"/>
      </w:r>
      <w:r w:rsidR="00967F33">
        <w:instrText xml:space="preserve"> ADDIN EN.CITE &lt;EndNote&gt;&lt;Cite&gt;&lt;Author&gt;Tuite&lt;/Author&gt;&lt;Year&gt;2013&lt;/Year&gt;&lt;RecNum&gt;344&lt;/RecNum&gt;&lt;Suffix&gt;(p171-72`, Table2)&lt;/Suffix&gt;&lt;DisplayText&gt;&lt;style face="superscript"&gt;97(p171-72, Table2)&lt;/style&gt;&lt;/DisplayText&gt;&lt;record&gt;&lt;rec-number&gt;344&lt;/rec-number&gt;&lt;foreign-keys&gt;&lt;key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97(p171-72, Table2)</w:t>
      </w:r>
      <w:r w:rsidR="00967F33">
        <w:fldChar w:fldCharType="end"/>
      </w:r>
      <w:r w:rsidR="004C5F43" w:rsidRPr="006723C5">
        <w:t xml:space="preserve"> </w:t>
      </w:r>
      <w:r w:rsidR="00D94901" w:rsidRPr="006723C5">
        <w:t>Of the chemical sensors and alarms, p</w:t>
      </w:r>
      <w:r w:rsidR="004C5F43" w:rsidRPr="006723C5">
        <w:t>redominantly the US M8A1 nerve agent alarm</w:t>
      </w:r>
      <w:r w:rsidR="002F4B20" w:rsidRPr="006723C5">
        <w:t xml:space="preserve">s </w:t>
      </w:r>
      <w:r w:rsidR="004C5F43" w:rsidRPr="006723C5">
        <w:t>were widely deployed throughout US and Coalition troop concentrations to detect cholinesterase-inhibiting chemical nerve agents.</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00152407" w:rsidRPr="006723C5">
        <w:t xml:space="preserve"> </w:t>
      </w:r>
      <w:r w:rsidR="004C5F43" w:rsidRPr="006723C5">
        <w:t>The M8A1 alarm system is designed to detect nerve agents as vapo</w:t>
      </w:r>
      <w:r w:rsidR="00606ED0" w:rsidRPr="006723C5">
        <w:t>u</w:t>
      </w:r>
      <w:r w:rsidR="004C5F43" w:rsidRPr="006723C5">
        <w:t>rs or aerosols</w:t>
      </w:r>
      <w:r w:rsidR="007318E4">
        <w:t xml:space="preserve">, responding </w:t>
      </w:r>
      <w:r w:rsidR="004C5F43" w:rsidRPr="006723C5">
        <w:t>within less than two minutes to G agents in the range of 0.1 to 0.2 mg/m</w:t>
      </w:r>
      <w:r w:rsidR="004C5F43" w:rsidRPr="006723C5">
        <w:rPr>
          <w:vertAlign w:val="superscript"/>
        </w:rPr>
        <w:t>3</w:t>
      </w:r>
      <w:r w:rsidR="004C5F43" w:rsidRPr="006723C5">
        <w:t xml:space="preserve">. The alarms were extremely sensitive and could be triggered by a large number of interfering chemicals (smokes, fuels, insecticides, paint fumes, cologne, </w:t>
      </w:r>
      <w:r w:rsidR="00B34F5C" w:rsidRPr="006723C5">
        <w:t>some organic</w:t>
      </w:r>
      <w:r w:rsidR="001E147D" w:rsidRPr="006723C5">
        <w:t xml:space="preserve"> solvents,</w:t>
      </w:r>
      <w:r w:rsidR="004C5F43" w:rsidRPr="006723C5">
        <w:t xml:space="preserve"> and</w:t>
      </w:r>
      <w:r w:rsidR="001E147D" w:rsidRPr="006723C5">
        <w:t xml:space="preserve"> vehicle exhaust fumes</w:t>
      </w:r>
      <w:r w:rsidR="004C5F43" w:rsidRPr="006723C5">
        <w:t>)</w:t>
      </w:r>
      <w:r w:rsidR="00CF133E" w:rsidRPr="00CF133E">
        <w:t xml:space="preserve"> and thus produce false alarms</w:t>
      </w:r>
      <w:r w:rsidR="001E147D" w:rsidRPr="006723C5">
        <w:t>.</w: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 </w:instrTex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111</w:t>
      </w:r>
      <w:r w:rsidR="00967F33">
        <w:fldChar w:fldCharType="end"/>
      </w:r>
      <w:r w:rsidR="00152407" w:rsidRPr="006723C5">
        <w:t xml:space="preserve"> </w:t>
      </w:r>
      <w:r w:rsidR="00C70346" w:rsidRPr="006723C5">
        <w:t>It wa</w:t>
      </w:r>
      <w:r w:rsidR="003E4AE2" w:rsidRPr="006723C5">
        <w:t xml:space="preserve">s </w:t>
      </w:r>
      <w:r w:rsidR="007318E4">
        <w:t xml:space="preserve">also </w:t>
      </w:r>
      <w:r w:rsidR="003E4AE2" w:rsidRPr="006723C5">
        <w:t>likely the M8A1 chemical alarms were activated by oil well smoke, based on the principle of instrument operation and the dates/times o</w:t>
      </w:r>
      <w:r w:rsidR="00C70346" w:rsidRPr="006723C5">
        <w:t>f the alarms and the reported</w:t>
      </w:r>
      <w:r w:rsidR="003E4AE2" w:rsidRPr="006723C5">
        <w:t xml:space="preserve"> oil well fires (e.g. </w:t>
      </w:r>
      <w:r w:rsidR="00A62E5C" w:rsidRPr="006723C5">
        <w:t xml:space="preserve">16 </w:t>
      </w:r>
      <w:r w:rsidR="003E4AE2" w:rsidRPr="006723C5">
        <w:t>January 1991 oil well fire at Wahfra).</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00922A5A" w:rsidRPr="006723C5">
        <w:t xml:space="preserve"> </w:t>
      </w:r>
      <w:r w:rsidR="004C5F43" w:rsidRPr="006723C5">
        <w:t>The chemical alarms sounded frequently during the early conflict period</w:t>
      </w:r>
      <w:r w:rsidR="00C70346" w:rsidRPr="006723C5">
        <w:t xml:space="preserve"> and d</w:t>
      </w:r>
      <w:r w:rsidR="004C5F43" w:rsidRPr="006723C5">
        <w:t>ocumented chemical weapons detection activity was most intense on 19 January 1991.</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004C5F43" w:rsidRPr="006723C5">
        <w:t xml:space="preserve"> While minimal in</w:t>
      </w:r>
      <w:r w:rsidR="008A1C16">
        <w:t>-</w:t>
      </w:r>
      <w:r w:rsidR="00587B16" w:rsidRPr="006723C5">
        <w:t>theatre</w:t>
      </w:r>
      <w:r w:rsidR="004C5F43" w:rsidRPr="006723C5">
        <w:t xml:space="preserve"> documentation was retained,</w:t>
      </w:r>
      <w:r w:rsidR="00197BF3" w:rsidRPr="006723C5">
        <w:t xml:space="preserve"> records from Tuite and Haley</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00197BF3" w:rsidRPr="006723C5">
        <w:t xml:space="preserve"> stated</w:t>
      </w:r>
      <w:r w:rsidR="004C5F43" w:rsidRPr="006723C5">
        <w:t xml:space="preserve"> “the number of triggered alarms was estimated by US Department of Defense officials at 2-3 soundings per alarm per day for each of the </w:t>
      </w:r>
      <w:r w:rsidR="00606ED0" w:rsidRPr="006723C5">
        <w:t>approximately</w:t>
      </w:r>
      <w:r w:rsidR="004C5F43" w:rsidRPr="006723C5">
        <w:t xml:space="preserve"> 14</w:t>
      </w:r>
      <w:r w:rsidR="00E043A7" w:rsidRPr="006723C5">
        <w:t xml:space="preserve"> </w:t>
      </w:r>
      <w:r w:rsidR="004C5F43" w:rsidRPr="006723C5">
        <w:t>000 alarms deployed during this period.”</w:t>
      </w:r>
      <w:r w:rsidR="00967F33">
        <w:fldChar w:fldCharType="begin"/>
      </w:r>
      <w:r w:rsidR="00967F33">
        <w:instrText xml:space="preserve"> ADDIN EN.CITE &lt;EndNote&gt;&lt;Cite&gt;&lt;Author&gt;Tuite&lt;/Author&gt;&lt;Year&gt;2013&lt;/Year&gt;&lt;RecNum&gt;344&lt;/RecNum&gt;&lt;Suffix&gt;(p169)&lt;/Suffix&gt;&lt;DisplayText&gt;&lt;style face="superscript"&gt;97(p169)&lt;/style&gt;&lt;/DisplayText&gt;&lt;record&gt;&lt;rec-number&gt;344&lt;/rec-number&gt;&lt;foreign-keys&gt;&lt;key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97(p169)</w:t>
      </w:r>
      <w:r w:rsidR="00967F33">
        <w:fldChar w:fldCharType="end"/>
      </w:r>
      <w:r w:rsidR="00152407" w:rsidRPr="006723C5">
        <w:t xml:space="preserve"> </w:t>
      </w:r>
      <w:r w:rsidR="004C5F43" w:rsidRPr="006723C5">
        <w:t>The chemical a</w:t>
      </w:r>
      <w:r w:rsidR="001E147D" w:rsidRPr="006723C5">
        <w:t xml:space="preserve">larms sounded and troops responded by </w:t>
      </w:r>
      <w:r w:rsidR="006F321A" w:rsidRPr="006723C5">
        <w:t>dressing in</w:t>
      </w:r>
      <w:r w:rsidR="001E147D" w:rsidRPr="006723C5">
        <w:t xml:space="preserve"> protective </w:t>
      </w:r>
      <w:r w:rsidR="006F321A" w:rsidRPr="006723C5">
        <w:t>kit</w:t>
      </w:r>
      <w:r w:rsidR="001E147D" w:rsidRPr="006723C5">
        <w:t xml:space="preserve"> </w:t>
      </w:r>
      <w:r w:rsidR="004C5F43" w:rsidRPr="006723C5">
        <w:t>such as Mission-Oriented Protective Posture</w:t>
      </w:r>
      <w:r w:rsidR="00152407" w:rsidRPr="006723C5">
        <w:t xml:space="preserve"> </w:t>
      </w:r>
      <w:r w:rsidR="00606ED0" w:rsidRPr="006723C5">
        <w:t>(</w:t>
      </w:r>
      <w:r w:rsidR="004C5F43" w:rsidRPr="006723C5">
        <w:t xml:space="preserve">MOPP) </w:t>
      </w:r>
      <w:r w:rsidR="001E147D" w:rsidRPr="006723C5">
        <w:t xml:space="preserve">and </w:t>
      </w:r>
      <w:r w:rsidR="00C70346" w:rsidRPr="006723C5">
        <w:t>taking</w:t>
      </w:r>
      <w:r w:rsidR="001E147D" w:rsidRPr="006723C5">
        <w:t xml:space="preserve"> pyridostigmine bromide as an antidote to </w:t>
      </w:r>
      <w:r w:rsidR="003B7337">
        <w:t xml:space="preserve">potential </w:t>
      </w:r>
      <w:r w:rsidR="001E147D" w:rsidRPr="006723C5">
        <w:t>nerve gas</w:t>
      </w:r>
      <w:r w:rsidR="003B7337">
        <w:t xml:space="preserve"> exposure</w:t>
      </w:r>
      <w:r w:rsidR="001E147D" w:rsidRPr="006723C5">
        <w:t xml:space="preserve">. In addition to the alarms, there were widespread reports of dead sheep, goats, and camels, which troops were </w:t>
      </w:r>
      <w:r w:rsidR="00CF133E">
        <w:t>“</w:t>
      </w:r>
      <w:r w:rsidR="001E147D" w:rsidRPr="006723C5">
        <w:t>taught</w:t>
      </w:r>
      <w:r w:rsidR="00CF133E">
        <w:t>”</w:t>
      </w:r>
      <w:r w:rsidR="001E147D" w:rsidRPr="006723C5">
        <w:t xml:space="preserve"> could </w:t>
      </w:r>
      <w:r w:rsidR="006F321A" w:rsidRPr="006723C5">
        <w:t xml:space="preserve">indicate </w:t>
      </w:r>
      <w:r w:rsidR="001E147D" w:rsidRPr="006723C5">
        <w:t>the use of chemical or biologic weapons.</w:t>
      </w:r>
      <w:r w:rsidR="00967F33">
        <w:fldChar w:fldCharType="begin"/>
      </w:r>
      <w:r w:rsidR="00967F33">
        <w:instrText xml:space="preserve"> ADDIN EN.CITE &lt;EndNote&gt;&lt;Cite&gt;&lt;Author&gt;Institute of Medicine&lt;/Author&gt;&lt;Year&gt;2010&lt;/Year&gt;&lt;RecNum&gt;3094&lt;/RecNum&gt;&lt;DisplayText&gt;&lt;style face="superscript"&gt;11&lt;/style&gt;&lt;/DisplayText&gt;&lt;record&gt;&lt;rec-number&gt;3094&lt;/rec-number&gt;&lt;foreign-keys&gt;&lt;key app="EN" db-id="wvwvxesr5pfesue2wvnp2x98pxa0tfsts9fa" timestamp="1522641575"&gt;3094&lt;/key&gt;&lt;/foreign-keys&gt;&lt;ref-type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00152407" w:rsidRPr="006723C5">
        <w:t xml:space="preserve"> </w:t>
      </w:r>
      <w:r w:rsidR="001E147D" w:rsidRPr="006723C5">
        <w:t>The alarms, reports of dead animals, and rumo</w:t>
      </w:r>
      <w:r w:rsidR="004C5F43" w:rsidRPr="006723C5">
        <w:t>u</w:t>
      </w:r>
      <w:r w:rsidR="001E147D" w:rsidRPr="006723C5">
        <w:t xml:space="preserve">rs that other units had been hit by chemical warfare agents caused the troops to be concerned that they would be or had been exposed to such agents. The sounding of the chemical </w:t>
      </w:r>
      <w:r w:rsidR="00606ED0" w:rsidRPr="006723C5">
        <w:t>alarms</w:t>
      </w:r>
      <w:r w:rsidR="001E147D" w:rsidRPr="006723C5">
        <w:t xml:space="preserve"> by </w:t>
      </w:r>
      <w:r w:rsidR="0000730B" w:rsidRPr="006723C5">
        <w:t xml:space="preserve">themselves </w:t>
      </w:r>
      <w:r w:rsidR="00C30114">
        <w:t>was</w:t>
      </w:r>
      <w:r w:rsidR="00C30114" w:rsidRPr="006723C5">
        <w:t xml:space="preserve"> </w:t>
      </w:r>
      <w:r w:rsidR="001E147D" w:rsidRPr="006723C5">
        <w:t xml:space="preserve">not diagnostic </w:t>
      </w:r>
      <w:r w:rsidR="00C30114">
        <w:t>of</w:t>
      </w:r>
      <w:r w:rsidR="00C30114" w:rsidRPr="006723C5">
        <w:t xml:space="preserve"> </w:t>
      </w:r>
      <w:r w:rsidR="001E147D" w:rsidRPr="006723C5">
        <w:t>exposure</w:t>
      </w:r>
      <w:r w:rsidR="00A06D36" w:rsidRPr="006723C5">
        <w:t>.</w:t>
      </w:r>
      <w:r w:rsidR="00967F33">
        <w:fldChar w:fldCharType="begin"/>
      </w:r>
      <w:r w:rsidR="00967F33">
        <w:instrText xml:space="preserve"> ADDIN EN.CITE &lt;EndNote&gt;&lt;Cite&gt;&lt;Author&gt;Institute of Medicine&lt;/Author&gt;&lt;Year&gt;2010&lt;/Year&gt;&lt;RecNum&gt;3094&lt;/RecNum&gt;&lt;DisplayText&gt;&lt;style face="superscript"&gt;11&lt;/style&gt;&lt;/DisplayText&gt;&lt;record&gt;&lt;rec-number&gt;3094&lt;/rec-number&gt;&lt;foreign-keys&gt;&lt;key app="EN" db-id="wvwvxesr5pfesue2wvnp2x98pxa0tfsts9fa" timestamp="1522641575"&gt;3094&lt;/key&gt;&lt;/foreign-keys&gt;&lt;ref-type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w:t>
      </w:r>
      <w:r w:rsidR="00967F33">
        <w:fldChar w:fldCharType="end"/>
      </w:r>
      <w:r w:rsidR="00152407" w:rsidRPr="006723C5">
        <w:t xml:space="preserve"> </w:t>
      </w:r>
      <w:r w:rsidR="00C9074D" w:rsidRPr="006723C5">
        <w:t xml:space="preserve">However, the exact identities and absolute concentrations </w:t>
      </w:r>
      <w:r w:rsidR="00197BF3" w:rsidRPr="006723C5">
        <w:t xml:space="preserve">of agents causing the alarms to activate </w:t>
      </w:r>
      <w:r w:rsidR="00C9074D" w:rsidRPr="006723C5">
        <w:t>were often unknown.</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p>
    <w:p w:rsidR="00C9074D" w:rsidRPr="005B5A51" w:rsidRDefault="004C5F43" w:rsidP="00B239D1">
      <w:pPr>
        <w:pStyle w:val="NormalNumbered0"/>
        <w:rPr>
          <w:rFonts w:cs="Arial"/>
        </w:rPr>
      </w:pPr>
      <w:r w:rsidRPr="005B5A51">
        <w:rPr>
          <w:rFonts w:cs="Arial"/>
        </w:rPr>
        <w:t>The potential exposures to sarin and cyclosarin from the Khamisiyah incident have been the subject of specific modelling</w:t>
      </w:r>
      <w:r w:rsidR="00C9074D" w:rsidRPr="005B5A51">
        <w:rPr>
          <w:rFonts w:cs="Arial"/>
        </w:rPr>
        <w:t xml:space="preserve"> to determine potential exposures of US troops</w:t>
      </w:r>
      <w:r w:rsidRPr="005B5A51">
        <w:rPr>
          <w:rFonts w:cs="Arial"/>
        </w:rPr>
        <w:t>. A</w:t>
      </w:r>
      <w:r w:rsidR="00C9074D" w:rsidRPr="005B5A51">
        <w:rPr>
          <w:rFonts w:cs="Arial"/>
        </w:rPr>
        <w:t>ccording to model estimates, no troops were exposed to doses which would set off chemical alarms and cause visible signs of the acute cholinergic syndrome.</w:t>
      </w:r>
      <w:r w:rsidR="00967F33" w:rsidRPr="005B5A51">
        <w:rPr>
          <w:rFonts w:cs="Arial"/>
        </w:rPr>
        <w:fldChar w:fldCharType="begin"/>
      </w:r>
      <w:r w:rsidR="00967F33" w:rsidRPr="005B5A51">
        <w:rPr>
          <w:rFonts w:cs="Arial"/>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sidRPr="005B5A51">
        <w:rPr>
          <w:rFonts w:cs="Arial"/>
        </w:rPr>
        <w:fldChar w:fldCharType="separate"/>
      </w:r>
      <w:r w:rsidR="00967F33" w:rsidRPr="005B5A51">
        <w:rPr>
          <w:rFonts w:cs="Arial"/>
          <w:noProof/>
          <w:vertAlign w:val="superscript"/>
        </w:rPr>
        <w:t>14</w:t>
      </w:r>
      <w:r w:rsidR="00967F33" w:rsidRPr="005B5A51">
        <w:rPr>
          <w:rFonts w:cs="Arial"/>
        </w:rPr>
        <w:fldChar w:fldCharType="end"/>
      </w:r>
      <w:r w:rsidR="00C9074D" w:rsidRPr="005B5A51">
        <w:rPr>
          <w:rFonts w:cs="Arial"/>
        </w:rPr>
        <w:t xml:space="preserve"> There were no medical reports that were consistent with signs and symptoms of acute exposure to sarin, and available information </w:t>
      </w:r>
      <w:r w:rsidR="000F405F" w:rsidRPr="005B5A51">
        <w:rPr>
          <w:rFonts w:cs="Arial"/>
        </w:rPr>
        <w:t>wa</w:t>
      </w:r>
      <w:r w:rsidR="00C9074D" w:rsidRPr="005B5A51">
        <w:rPr>
          <w:rFonts w:cs="Arial"/>
        </w:rPr>
        <w:t>s consistent with the absence of reports of symptoms of an acute cholinergic syndrome by medical personnel or veterans.</w:t>
      </w:r>
      <w:r w:rsidR="00967F33" w:rsidRPr="005B5A51">
        <w:rPr>
          <w:rFonts w:cs="Arial"/>
        </w:rPr>
        <w:fldChar w:fldCharType="begin"/>
      </w:r>
      <w:r w:rsidR="00967F33" w:rsidRPr="005B5A51">
        <w:rPr>
          <w:rFonts w:cs="Arial"/>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sidRPr="005B5A51">
        <w:rPr>
          <w:rFonts w:cs="Arial"/>
        </w:rPr>
        <w:fldChar w:fldCharType="separate"/>
      </w:r>
      <w:r w:rsidR="00967F33" w:rsidRPr="005B5A51">
        <w:rPr>
          <w:rFonts w:cs="Arial"/>
          <w:noProof/>
          <w:vertAlign w:val="superscript"/>
        </w:rPr>
        <w:t>14</w:t>
      </w:r>
      <w:r w:rsidR="00967F33" w:rsidRPr="005B5A51">
        <w:rPr>
          <w:rFonts w:cs="Arial"/>
        </w:rPr>
        <w:fldChar w:fldCharType="end"/>
      </w:r>
    </w:p>
    <w:p w:rsidR="00C9074D" w:rsidRPr="006723C5" w:rsidRDefault="00C9074D" w:rsidP="00C9074D">
      <w:pPr>
        <w:pStyle w:val="HeadingNormal"/>
      </w:pPr>
      <w:r w:rsidRPr="006723C5">
        <w:t>Reviews, Reports and Meta-analyses</w:t>
      </w:r>
    </w:p>
    <w:p w:rsidR="0062797F" w:rsidRPr="006723C5" w:rsidRDefault="00B05D49" w:rsidP="002D46BF">
      <w:pPr>
        <w:pStyle w:val="NormalNumbered0"/>
      </w:pPr>
      <w:r w:rsidRPr="006723C5">
        <w:t>O</w:t>
      </w:r>
      <w:r w:rsidR="003E04A4" w:rsidRPr="006723C5">
        <w:t xml:space="preserve">f the </w:t>
      </w:r>
      <w:r w:rsidR="00F203B8" w:rsidRPr="006723C5">
        <w:t xml:space="preserve">available </w:t>
      </w:r>
      <w:r w:rsidR="003E04A4" w:rsidRPr="006723C5">
        <w:t>reports, reviews</w:t>
      </w:r>
      <w:r w:rsidR="00D11985" w:rsidRPr="006723C5">
        <w:t>,</w:t>
      </w:r>
      <w:r w:rsidR="003E04A4" w:rsidRPr="006723C5">
        <w:t xml:space="preserve"> and meta-analyses</w:t>
      </w:r>
      <w:r w:rsidR="00152407" w:rsidRPr="006723C5">
        <w:t xml:space="preserve"> the</w:t>
      </w:r>
      <w:r w:rsidRPr="006723C5">
        <w:t xml:space="preserve"> Council considered</w:t>
      </w:r>
      <w:r w:rsidR="00152407" w:rsidRPr="006723C5">
        <w:t xml:space="preserve"> </w:t>
      </w:r>
      <w:r w:rsidR="003E04A4" w:rsidRPr="006723C5">
        <w:t xml:space="preserve">the best evidence </w:t>
      </w:r>
      <w:r w:rsidR="005246B9">
        <w:t>on</w:t>
      </w:r>
      <w:r w:rsidR="003E04A4" w:rsidRPr="006723C5">
        <w:t xml:space="preserve"> exposure</w:t>
      </w:r>
      <w:r w:rsidR="00152407" w:rsidRPr="006723C5">
        <w:t xml:space="preserve"> </w:t>
      </w:r>
      <w:r w:rsidR="003E04A4" w:rsidRPr="006723C5">
        <w:t>to</w:t>
      </w:r>
      <w:r w:rsidR="00152407" w:rsidRPr="006723C5">
        <w:t xml:space="preserve"> </w:t>
      </w:r>
      <w:r w:rsidR="00AF647B" w:rsidRPr="006723C5">
        <w:t xml:space="preserve">chemical and biological </w:t>
      </w:r>
      <w:r w:rsidR="00152407" w:rsidRPr="006723C5">
        <w:t>weapons</w:t>
      </w:r>
      <w:r w:rsidR="0062797F" w:rsidRPr="006723C5">
        <w:t xml:space="preserve"> </w:t>
      </w:r>
      <w:r w:rsidR="0000730B" w:rsidRPr="006723C5">
        <w:t>wa</w:t>
      </w:r>
      <w:r w:rsidR="0062797F" w:rsidRPr="006723C5">
        <w:t xml:space="preserve">s documented in </w:t>
      </w:r>
      <w:r w:rsidR="0000730B" w:rsidRPr="006723C5">
        <w:t xml:space="preserve">reports by the </w:t>
      </w:r>
      <w:r w:rsidR="00AF647B" w:rsidRPr="006723C5">
        <w:rPr>
          <w:noProof/>
          <w:lang w:val="en-US"/>
        </w:rPr>
        <w:t>IOM.</w:t>
      </w:r>
      <w:r w:rsidR="00967F33">
        <w:rPr>
          <w:noProof/>
          <w:lang w:val="en-US"/>
        </w:rPr>
        <w:fldChar w:fldCharType="begin">
          <w:fldData xml:space="preserve">PEVuZE5vdGU+PENpdGU+PEF1dGhvcj5JbnN0aXR1dGUgb2YgTWVkaWNpbmU8L0F1dGhvcj48WWVh
cj4yMDEwPC9ZZWFyPjxSZWNOdW0+MTU3MzwvUmVjTnVtPjxEaXNwbGF5VGV4dD48c3R5bGUgZmFj
ZT0ic3VwZXJzY3JpcHQiPjQsIDExLCAxNDwvc3R5bGU+PC9EaXNwbGF5VGV4dD48cmVjb3JkPjxy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PjxBdXRob3I+SW5zdGl0dXRlIG9mIE1lZGljaW5lPC9BdXRob3I+PFllYXI+MjAwNDwvWWVhcj48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</w:fldData>
        </w:fldChar>
      </w:r>
      <w:r w:rsidR="00967F33">
        <w:rPr>
          <w:noProof/>
          <w:lang w:val="en-US"/>
        </w:rPr>
        <w:instrText xml:space="preserve"> ADDIN EN.CITE </w:instrText>
      </w:r>
      <w:r w:rsidR="00967F33">
        <w:rPr>
          <w:noProof/>
          <w:lang w:val="en-US"/>
        </w:rPr>
        <w:fldChar w:fldCharType="begin">
          <w:fldData xml:space="preserve">PEVuZE5vdGU+PENpdGU+PEF1dGhvcj5JbnN0aXR1dGUgb2YgTWVkaWNpbmU8L0F1dGhvcj48WWVh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4, 11, 14</w:t>
      </w:r>
      <w:r w:rsidR="00967F33">
        <w:rPr>
          <w:noProof/>
          <w:lang w:val="en-US"/>
        </w:rPr>
        <w:fldChar w:fldCharType="end"/>
      </w:r>
      <w:r w:rsidR="00152407" w:rsidRPr="006723C5">
        <w:rPr>
          <w:noProof/>
          <w:lang w:val="en-US"/>
        </w:rPr>
        <w:t xml:space="preserve"> </w:t>
      </w:r>
      <w:r w:rsidR="0062797F" w:rsidRPr="006723C5">
        <w:t xml:space="preserve">The Council also </w:t>
      </w:r>
      <w:r w:rsidR="00AD2992" w:rsidRPr="006723C5">
        <w:t xml:space="preserve">paid particular attention to </w:t>
      </w:r>
      <w:r w:rsidR="001F090B" w:rsidRPr="006723C5">
        <w:t xml:space="preserve">a </w:t>
      </w:r>
      <w:r w:rsidR="001F090B" w:rsidRPr="006723C5">
        <w:rPr>
          <w:noProof/>
          <w:lang w:val="en-US"/>
        </w:rPr>
        <w:t xml:space="preserve">RAND </w:t>
      </w:r>
      <w:r w:rsidR="002D46BF" w:rsidRPr="006723C5">
        <w:rPr>
          <w:noProof/>
          <w:lang w:val="en-US"/>
        </w:rPr>
        <w:t>r</w:t>
      </w:r>
      <w:r w:rsidR="001F090B" w:rsidRPr="006723C5">
        <w:rPr>
          <w:noProof/>
          <w:lang w:val="en-US"/>
        </w:rPr>
        <w:t>eport by Augerson</w: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 </w:instrTex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111</w:t>
      </w:r>
      <w:r w:rsidR="00967F33">
        <w:rPr>
          <w:noProof/>
          <w:lang w:val="en-US"/>
        </w:rPr>
        <w:fldChar w:fldCharType="end"/>
      </w:r>
      <w:r w:rsidR="001F090B" w:rsidRPr="006723C5">
        <w:rPr>
          <w:noProof/>
          <w:lang w:val="en-US"/>
        </w:rPr>
        <w:t xml:space="preserve"> and </w:t>
      </w:r>
      <w:r w:rsidR="00AF647B" w:rsidRPr="006723C5">
        <w:t xml:space="preserve">reviews by </w:t>
      </w:r>
      <w:r w:rsidR="001F090B" w:rsidRPr="006723C5">
        <w:rPr>
          <w:noProof/>
          <w:lang w:val="en-US"/>
        </w:rPr>
        <w:t>Tuite and Haley</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00152407" w:rsidRPr="006723C5">
        <w:rPr>
          <w:noProof/>
          <w:lang w:val="en-US"/>
        </w:rPr>
        <w:t xml:space="preserve"> </w:t>
      </w:r>
      <w:r w:rsidR="0062797F" w:rsidRPr="006723C5">
        <w:t>a</w:t>
      </w:r>
      <w:r w:rsidR="001F090B" w:rsidRPr="006723C5">
        <w:t xml:space="preserve">nd </w:t>
      </w:r>
      <w:r w:rsidR="001F090B" w:rsidRPr="006723C5">
        <w:rPr>
          <w:noProof/>
          <w:lang w:val="en-US"/>
        </w:rPr>
        <w:t>Brimfield.</w:t>
      </w:r>
      <w:r w:rsidR="00967F33">
        <w:rPr>
          <w:noProof/>
          <w:lang w:val="en-US"/>
        </w:rPr>
        <w:fldChar w:fldCharType="begin"/>
      </w:r>
      <w:r w:rsidR="00967F33">
        <w:rPr>
          <w:noProof/>
          <w:lang w:val="en-US"/>
        </w:rPr>
        <w:instrText xml:space="preserve"> ADDIN EN.CITE &lt;EndNote&gt;&lt;Cite&gt;&lt;Author&gt;Brimfield&lt;/Author&gt;&lt;Year&gt;2012&lt;/Year&gt;&lt;RecNum&gt;2538&lt;/RecNum&gt;&lt;DisplayText&gt;&lt;style face="superscript"&gt;113&lt;/style&gt;&lt;/DisplayText&gt;&lt;record&gt;&lt;rec-number&gt;2538&lt;/rec-number&gt;&lt;foreign-keys&gt;&lt;key app="EN" db-id="wvwvxesr5pfesue2wvnp2x98pxa0tfsts9fa" timestamp="1499298127"&gt;2538&lt;/key&gt;&lt;/foreign-keys&gt;&lt;ref-type name="Journal Article"&gt;17&lt;/ref-type&gt;&lt;contributors&gt;&lt;authors&gt;&lt;author&gt;Brimfield, A. A.&lt;/author&gt;&lt;/authors&gt;&lt;/contributors&gt;&lt;auth-address&gt;Research Division, U.S. Army Medical Research Institute of Chemical Defense, Aberdeen Proving Ground, Maryland, USA.&lt;/auth-address&gt;&lt;titles&gt;&lt;title&gt;Chemicals of military deployments: revisiting Gulf War Syndrome in light of new information&lt;/title&gt;&lt;secondary-title&gt;Prog Mol Biol Transl Sci&lt;/secondary-title&gt;&lt;alt-title&gt;Progress in molecular biology and translational science&lt;/alt-title&gt;&lt;/titles&gt;&lt;periodical&gt;&lt;full-title&gt;Prog Mol Biol Transl Sci&lt;/full-title&gt;&lt;abbr-1&gt;Progress in molecular biology and translational science&lt;/abbr-1&gt;&lt;/periodical&gt;&lt;alt-periodical&gt;&lt;full-title&gt;Prog Mol Biol Transl Sci&lt;/full-title&gt;&lt;abbr-1&gt;Progress in molecular biology and translational science&lt;/abbr-1&gt;&lt;/alt-periodical&gt;&lt;pages&gt;209-30&lt;/pages&gt;&lt;volume&gt;112&lt;/volume&gt;&lt;number&gt;Chap 7&lt;/number&gt;&lt;edition&gt;2012/09/15&lt;/edition&gt;&lt;keywords&gt;&lt;keyword&gt;Chemical Warfare Agents/*toxicity&lt;/keyword&gt;&lt;keyword&gt;Cytochrome P-450 Enzyme System/metabolism&lt;/keyword&gt;&lt;keyword&gt;Humans&lt;/keyword&gt;&lt;keyword&gt;*Military Personnel&lt;/keyword&gt;&lt;keyword&gt;Mustard Gas/toxicity&lt;/keyword&gt;&lt;keyword&gt;Persian Gulf Syndrome/*pathology&lt;/keyword&gt;&lt;keyword&gt;Pesticides/toxicity&lt;/keyword&gt;&lt;/keywords&gt;&lt;dates&gt;&lt;year&gt;2012&lt;/year&gt;&lt;/dates&gt;&lt;isbn&gt;1877-1173&lt;/isbn&gt;&lt;accession-num&gt;22974741&lt;/accession-num&gt;&lt;urls&gt;&lt;/urls&gt;&lt;custom4&gt;RMA ID: 066333&lt;/custom4&gt;&lt;electronic-resource-num&gt;10.1016/b978-0-12-415813-9.00007-6&lt;/electronic-resource-num&gt;&lt;remote-database-provider&gt;NLM&lt;/remote-database-provider&gt;&lt;language&gt;eng&lt;/language&gt;&lt;/record&gt;&lt;/Cite&gt;&lt;/EndNote&gt;</w:instrText>
      </w:r>
      <w:r w:rsidR="00967F33">
        <w:rPr>
          <w:noProof/>
          <w:lang w:val="en-US"/>
        </w:rPr>
        <w:fldChar w:fldCharType="separate"/>
      </w:r>
      <w:r w:rsidR="00967F33" w:rsidRPr="00967F33">
        <w:rPr>
          <w:noProof/>
          <w:vertAlign w:val="superscript"/>
          <w:lang w:val="en-US"/>
        </w:rPr>
        <w:t>113</w:t>
      </w:r>
      <w:r w:rsidR="00967F33">
        <w:rPr>
          <w:noProof/>
          <w:lang w:val="en-US"/>
        </w:rPr>
        <w:fldChar w:fldCharType="end"/>
      </w:r>
    </w:p>
    <w:p w:rsidR="00197BF3" w:rsidRPr="006723C5" w:rsidRDefault="00197BF3" w:rsidP="00197BF3">
      <w:pPr>
        <w:pStyle w:val="NormalNumbered0"/>
        <w:rPr>
          <w:noProof/>
          <w:lang w:val="en-US"/>
        </w:rPr>
      </w:pPr>
      <w:r w:rsidRPr="006723C5">
        <w:rPr>
          <w:noProof/>
          <w:lang w:val="en-US"/>
        </w:rPr>
        <w:t>The 2000 IOM Volume 1: Depleted Uranium, Pyridostigmine Bromide, Sarin, Vaccines report by Fulco et al</w:t>
      </w:r>
      <w:r w:rsidR="00967F33">
        <w:rPr>
          <w:noProof/>
          <w:lang w:val="en-US"/>
        </w:rPr>
        <w:fldChar w:fldCharType="begin"/>
      </w:r>
      <w:r w:rsidR="00967F33">
        <w:rPr>
          <w:noProof/>
          <w:lang w:val="en-US"/>
        </w:rPr>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rPr>
          <w:noProof/>
          <w:lang w:val="en-US"/>
        </w:rPr>
        <w:fldChar w:fldCharType="separate"/>
      </w:r>
      <w:r w:rsidR="00967F33" w:rsidRPr="00967F33">
        <w:rPr>
          <w:noProof/>
          <w:vertAlign w:val="superscript"/>
          <w:lang w:val="en-US"/>
        </w:rPr>
        <w:t>4</w:t>
      </w:r>
      <w:r w:rsidR="00967F33">
        <w:rPr>
          <w:noProof/>
          <w:lang w:val="en-US"/>
        </w:rPr>
        <w:fldChar w:fldCharType="end"/>
      </w:r>
      <w:r w:rsidRPr="006723C5">
        <w:rPr>
          <w:noProof/>
          <w:lang w:val="en-US"/>
        </w:rPr>
        <w:t xml:space="preserve"> assessed the scientific literature regarding potential health effects of chemical and biological agents present in the Gulf War. The </w:t>
      </w:r>
      <w:r w:rsidR="00116D61" w:rsidRPr="006723C5">
        <w:rPr>
          <w:noProof/>
          <w:lang w:val="en-US"/>
        </w:rPr>
        <w:t xml:space="preserve">IOM </w:t>
      </w:r>
      <w:r w:rsidRPr="006723C5">
        <w:rPr>
          <w:noProof/>
          <w:lang w:val="en-US"/>
        </w:rPr>
        <w:t>committee concluded that there was inadequate/insufficient evidence to determine whether an association exist</w:t>
      </w:r>
      <w:r w:rsidR="00C30114">
        <w:rPr>
          <w:noProof/>
          <w:lang w:val="en-US"/>
        </w:rPr>
        <w:t>s</w:t>
      </w:r>
      <w:r w:rsidRPr="006723C5">
        <w:rPr>
          <w:noProof/>
          <w:lang w:val="en-US"/>
        </w:rPr>
        <w:t xml:space="preserve"> between exposure to sarin at low doses insufficient to cause acute cholinergic signs and symptoms and subsequent long-term adverse health effects.</w:t>
      </w:r>
      <w:r w:rsidRPr="006723C5">
        <w:t xml:space="preserve"> The</w:t>
      </w:r>
      <w:r w:rsidR="00116D61" w:rsidRPr="006723C5">
        <w:t xml:space="preserve"> IOM</w:t>
      </w:r>
      <w:r w:rsidRPr="006723C5">
        <w:t xml:space="preserve"> committee stated: </w:t>
      </w:r>
    </w:p>
    <w:p w:rsidR="00197BF3" w:rsidRPr="006723C5" w:rsidRDefault="00197BF3" w:rsidP="00197BF3">
      <w:pPr>
        <w:pStyle w:val="Quote"/>
        <w:rPr>
          <w:noProof/>
          <w:lang w:val="en-US"/>
        </w:rPr>
      </w:pPr>
      <w:r w:rsidRPr="006723C5">
        <w:t xml:space="preserve">…on </w:t>
      </w:r>
      <w:r w:rsidRPr="006723C5">
        <w:rPr>
          <w:lang w:val="en-US"/>
        </w:rPr>
        <w:t>the basis of positive findings in a study of non</w:t>
      </w:r>
      <w:r w:rsidRPr="006723C5">
        <w:t>-</w:t>
      </w:r>
      <w:r w:rsidRPr="006723C5">
        <w:rPr>
          <w:lang w:val="en-US"/>
        </w:rPr>
        <w:t>human primates and studies of humans exposed to organophosphate insecticides, it is reasonable to hypothesi</w:t>
      </w:r>
      <w:r w:rsidRPr="006723C5">
        <w:t>s</w:t>
      </w:r>
      <w:r w:rsidRPr="006723C5">
        <w:rPr>
          <w:lang w:val="en-US"/>
        </w:rPr>
        <w:t>e that long-term adverse health effects can occur after exposure to low levels of sarin. Studies of industrial workers exposed to low levels of organophosphate insecticides consistently show a higher prevalence of neurological and/or psychiatric symptom reporting. However, there are no well-controlled studies of long-term health effects in humans exposed to sarin at doses that do not produce acute signs and symptoms.</w:t>
      </w:r>
      <w:r w:rsidR="00967F33">
        <w:fldChar w:fldCharType="begin"/>
      </w:r>
      <w:r w:rsidR="00967F33">
        <w:instrText xml:space="preserve"> ADDIN EN.CITE &lt;EndNote&gt;&lt;Cite&gt;&lt;Author&gt;Fulco&lt;/Author&gt;&lt;Year&gt;2000&lt;/Year&gt;&lt;RecNum&gt;493&lt;/RecNum&gt;&lt;Suffix&gt;(p10)&lt;/Suffix&gt;&lt;DisplayText&gt;&lt;style face="superscript"&gt;4(p10)&lt;/style&gt;&lt;/DisplayText&gt;&lt;record&gt;&lt;rec-number&gt;493&lt;/rec-number&gt;&lt;foreign-keys&gt;&lt;key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4(p10)</w:t>
      </w:r>
      <w:r w:rsidR="00967F33">
        <w:fldChar w:fldCharType="end"/>
      </w:r>
    </w:p>
    <w:p w:rsidR="00197BF3" w:rsidRPr="006723C5" w:rsidRDefault="00197BF3" w:rsidP="00197BF3">
      <w:pPr>
        <w:pStyle w:val="NormalNumbered0"/>
        <w:rPr>
          <w:noProof/>
          <w:lang w:val="en-US"/>
        </w:rPr>
      </w:pPr>
      <w:r w:rsidRPr="006723C5">
        <w:rPr>
          <w:noProof/>
          <w:lang w:val="en-US"/>
        </w:rPr>
        <w:t>The 2004 IOM Updated Literaure Review of Sarin,</w:t>
      </w:r>
      <w:r w:rsidR="00967F33">
        <w:rPr>
          <w:noProof/>
          <w:lang w:val="en-US"/>
        </w:rPr>
        <w:fldChar w:fldCharType="begin"/>
      </w:r>
      <w:r w:rsidR="00967F33">
        <w:rPr>
          <w:noProof/>
          <w:lang w:val="en-US"/>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Pr>
          <w:noProof/>
          <w:lang w:val="en-US"/>
        </w:rPr>
        <w:fldChar w:fldCharType="separate"/>
      </w:r>
      <w:r w:rsidR="00967F33" w:rsidRPr="00967F33">
        <w:rPr>
          <w:noProof/>
          <w:vertAlign w:val="superscript"/>
          <w:lang w:val="en-US"/>
        </w:rPr>
        <w:t>14</w:t>
      </w:r>
      <w:r w:rsidR="00967F33">
        <w:rPr>
          <w:noProof/>
          <w:lang w:val="en-US"/>
        </w:rPr>
        <w:fldChar w:fldCharType="end"/>
      </w:r>
      <w:r w:rsidRPr="006723C5">
        <w:rPr>
          <w:noProof/>
          <w:lang w:val="en-US"/>
        </w:rPr>
        <w:t xml:space="preserve"> an update on previous IOM reports including that by Fulco et al</w:t>
      </w:r>
      <w:r w:rsidR="00967F33">
        <w:rPr>
          <w:noProof/>
          <w:lang w:val="en-US"/>
        </w:rPr>
        <w:fldChar w:fldCharType="begin"/>
      </w:r>
      <w:r w:rsidR="00967F33">
        <w:rPr>
          <w:noProof/>
          <w:lang w:val="en-US"/>
        </w:rPr>
        <w:instrText xml:space="preserve"> ADDIN EN.CITE &lt;EndNote&gt;&lt;Cite&gt;&lt;Author&gt;Fulco&lt;/Author&gt;&lt;Year&gt;2000&lt;/Year&gt;&lt;RecNum&gt;493&lt;/RecNum&gt;&lt;DisplayText&gt;&lt;style face="superscript"&gt;4&lt;/style&gt;&lt;/DisplayText&gt;&lt;record&gt;&lt;rec-number&gt;493&lt;/rec-number&gt;&lt;foreign-keys&gt;&lt;key app="EN" db-id="wvwvxesr5pfesue2wvnp2x98pxa0tfsts9fa" timestamp="1456103562"&gt;493&lt;/key&gt;&lt;/foreign-keys&gt;&lt;ref-type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rPr>
          <w:noProof/>
          <w:lang w:val="en-US"/>
        </w:rPr>
        <w:fldChar w:fldCharType="separate"/>
      </w:r>
      <w:r w:rsidR="00967F33" w:rsidRPr="00967F33">
        <w:rPr>
          <w:noProof/>
          <w:vertAlign w:val="superscript"/>
          <w:lang w:val="en-US"/>
        </w:rPr>
        <w:t>4</w:t>
      </w:r>
      <w:r w:rsidR="00967F33">
        <w:rPr>
          <w:noProof/>
          <w:lang w:val="en-US"/>
        </w:rPr>
        <w:fldChar w:fldCharType="end"/>
      </w:r>
      <w:r w:rsidRPr="006723C5">
        <w:rPr>
          <w:noProof/>
          <w:lang w:val="en-US"/>
        </w:rPr>
        <w:t xml:space="preserve"> on outcomes of exposure to sarin and cyclosarin. The update was in light of more recent studies of sarin exposure from terrorist attacks in Japan; possible sarin exposure of veterans at Khamisiyah, Iraq during the Gulf War; and more recent toxicological studies on low-dose exposure to sarin. The IOM</w:t>
      </w:r>
      <w:r w:rsidR="00967F33">
        <w:rPr>
          <w:noProof/>
          <w:lang w:val="en-US"/>
        </w:rPr>
        <w:fldChar w:fldCharType="begin"/>
      </w:r>
      <w:r w:rsidR="00967F33">
        <w:rPr>
          <w:noProof/>
          <w:lang w:val="en-US"/>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Pr>
          <w:noProof/>
          <w:lang w:val="en-US"/>
        </w:rPr>
        <w:fldChar w:fldCharType="separate"/>
      </w:r>
      <w:r w:rsidR="00967F33" w:rsidRPr="00967F33">
        <w:rPr>
          <w:noProof/>
          <w:vertAlign w:val="superscript"/>
          <w:lang w:val="en-US"/>
        </w:rPr>
        <w:t>14</w:t>
      </w:r>
      <w:r w:rsidR="00967F33">
        <w:rPr>
          <w:noProof/>
          <w:lang w:val="en-US"/>
        </w:rPr>
        <w:fldChar w:fldCharType="end"/>
      </w:r>
      <w:r w:rsidRPr="006723C5">
        <w:t xml:space="preserve"> committee noted that from </w:t>
      </w:r>
      <w:r w:rsidRPr="006723C5">
        <w:rPr>
          <w:noProof/>
          <w:lang w:val="en-US"/>
        </w:rPr>
        <w:t>model estimates, there were no reports of  troops exposed to doses great</w:t>
      </w:r>
      <w:r w:rsidR="00C70346" w:rsidRPr="006723C5">
        <w:rPr>
          <w:noProof/>
          <w:lang w:val="en-US"/>
        </w:rPr>
        <w:t xml:space="preserve"> </w:t>
      </w:r>
      <w:r w:rsidRPr="006723C5">
        <w:rPr>
          <w:noProof/>
          <w:lang w:val="en-US"/>
        </w:rPr>
        <w:t xml:space="preserve">enough </w:t>
      </w:r>
      <w:r w:rsidR="006F321A" w:rsidRPr="006723C5">
        <w:rPr>
          <w:noProof/>
          <w:lang w:val="en-US"/>
        </w:rPr>
        <w:t>to</w:t>
      </w:r>
      <w:r w:rsidRPr="006723C5">
        <w:rPr>
          <w:noProof/>
          <w:lang w:val="en-US"/>
        </w:rPr>
        <w:t xml:space="preserve"> cause “first noticeable effects”, which would set off chemical alarms and cause visible signs of the acute cholinergic syndrome. There were no medical reports by the US Army Medical Corps at the time of the release that were consistent with signs and symptoms of acute exposure to sarin. Th</w:t>
      </w:r>
      <w:r w:rsidR="00C70346" w:rsidRPr="006723C5">
        <w:rPr>
          <w:noProof/>
          <w:lang w:val="en-US"/>
        </w:rPr>
        <w:t>e information wa</w:t>
      </w:r>
      <w:r w:rsidRPr="006723C5">
        <w:rPr>
          <w:noProof/>
          <w:lang w:val="en-US"/>
        </w:rPr>
        <w:t xml:space="preserve">s consistent with the absence of reports of acute cholinergic symptoms. The </w:t>
      </w:r>
      <w:r w:rsidR="00CF133E">
        <w:rPr>
          <w:noProof/>
          <w:lang w:val="en-US"/>
        </w:rPr>
        <w:t xml:space="preserve">IOM </w:t>
      </w:r>
      <w:r w:rsidRPr="006723C5">
        <w:rPr>
          <w:noProof/>
          <w:lang w:val="en-US"/>
        </w:rPr>
        <w:t>committee concluded that</w:t>
      </w:r>
      <w:r w:rsidRPr="006723C5">
        <w:t xml:space="preserve"> there was i</w:t>
      </w:r>
      <w:r w:rsidRPr="006723C5">
        <w:rPr>
          <w:noProof/>
          <w:lang w:val="en-US"/>
        </w:rPr>
        <w:t>nadequate or insufficient evidence to determine whether an association exists between exposure to sarin at low doses insufficient to cause acute cholinergic signs and symptoms and subsequent long-term adverse neurological health effects syndrome by medical personnel or veterans.</w:t>
      </w:r>
    </w:p>
    <w:p w:rsidR="004C5F43" w:rsidRPr="006723C5" w:rsidRDefault="002D46BF" w:rsidP="00A62E5C">
      <w:pPr>
        <w:pStyle w:val="NormalNumbered0"/>
      </w:pPr>
      <w:r w:rsidRPr="006723C5">
        <w:t xml:space="preserve">In the 2010 IOM </w:t>
      </w:r>
      <w:r w:rsidR="00880857" w:rsidRPr="006723C5">
        <w:t>Volume 8</w:t>
      </w:r>
      <w:r w:rsidR="00D005E8" w:rsidRPr="006723C5">
        <w:t>:</w:t>
      </w:r>
      <w:r w:rsidR="00152407" w:rsidRPr="006723C5">
        <w:t xml:space="preserve"> </w:t>
      </w:r>
      <w:r w:rsidR="00AE7215" w:rsidRPr="006723C5">
        <w:t xml:space="preserve">Update of </w:t>
      </w:r>
      <w:r w:rsidR="00880857" w:rsidRPr="006723C5">
        <w:t>Health Effects of Serving in the Gulf War</w:t>
      </w:r>
      <w:r w:rsidR="00152407" w:rsidRPr="006723C5">
        <w:t xml:space="preserve"> </w:t>
      </w:r>
      <w:r w:rsidR="00AE7215" w:rsidRPr="006723C5">
        <w:t>report</w:t>
      </w:r>
      <w:r w:rsidRPr="006723C5">
        <w:t>,</w:t>
      </w:r>
      <w:r w:rsidR="00967F33">
        <w:rPr>
          <w:vertAlign w:val="superscript"/>
        </w:rPr>
        <w:fldChar w:fldCharType="begin"/>
      </w:r>
      <w:r w:rsidR="00967F33">
        <w:rPr>
          <w:vertAlign w:val="superscript"/>
        </w:rPr>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rPr>
          <w:vertAlign w:val="superscript"/>
        </w:rPr>
        <w:fldChar w:fldCharType="separate"/>
      </w:r>
      <w:r w:rsidR="00967F33">
        <w:rPr>
          <w:noProof/>
          <w:vertAlign w:val="superscript"/>
        </w:rPr>
        <w:t>11</w:t>
      </w:r>
      <w:r w:rsidR="00967F33">
        <w:rPr>
          <w:vertAlign w:val="superscript"/>
        </w:rPr>
        <w:fldChar w:fldCharType="end"/>
      </w:r>
      <w:r w:rsidRPr="006723C5">
        <w:t xml:space="preserve"> the </w:t>
      </w:r>
      <w:r w:rsidR="00A362CE" w:rsidRPr="006723C5">
        <w:t xml:space="preserve">IOM </w:t>
      </w:r>
      <w:r w:rsidRPr="006723C5">
        <w:t>committee noted</w:t>
      </w:r>
      <w:r w:rsidR="00A06D36" w:rsidRPr="006723C5">
        <w:t xml:space="preserve"> that</w:t>
      </w:r>
      <w:r w:rsidR="004C5F43" w:rsidRPr="006723C5">
        <w:t>:</w:t>
      </w:r>
    </w:p>
    <w:p w:rsidR="002D46BF" w:rsidRPr="006723C5" w:rsidRDefault="00606ED0" w:rsidP="004C5F43">
      <w:pPr>
        <w:pStyle w:val="Quote"/>
        <w:rPr>
          <w:noProof/>
          <w:lang w:val="en-US"/>
        </w:rPr>
      </w:pPr>
      <w:r w:rsidRPr="006723C5">
        <w:t>The</w:t>
      </w:r>
      <w:r w:rsidR="004C5F43" w:rsidRPr="006723C5">
        <w:t xml:space="preserve"> time during which nerve gas may have been released from Khamisiyah is uncertain because there were aerial attacks as well as ground detonations of explosives at this site. No reports of acute symptoms among potentially exposed military personnel have been linked to the nerve gas </w:t>
      </w:r>
      <w:r w:rsidRPr="006723C5">
        <w:t>releases</w:t>
      </w:r>
      <w:r w:rsidR="004C5F43" w:rsidRPr="006723C5">
        <w:t xml:space="preserve"> from the Khamisiyah demolition. However, very low-level exposure to sarin or cyclosarin may cause symptoms indistinguishable from systemic viral illnesses or mild bacterial illnesses and thus the</w:t>
      </w:r>
      <w:r w:rsidR="004C5F43" w:rsidRPr="006723C5">
        <w:rPr>
          <w:noProof/>
          <w:lang w:val="en-US"/>
        </w:rPr>
        <w:t xml:space="preserve"> symptoms might be confused with other illnesses commonly seen in an unhygienic theater of war.</w:t>
      </w:r>
      <w:r w:rsidR="00967F33">
        <w:fldChar w:fldCharType="begin"/>
      </w:r>
      <w:r w:rsidR="00967F33">
        <w:instrText xml:space="preserve"> ADDIN EN.CITE &lt;EndNote&gt;&lt;Cite&gt;&lt;Author&gt;Institute of Medicine&lt;/Author&gt;&lt;Year&gt;2010&lt;/Year&gt;&lt;RecNum&gt;1573&lt;/RecNum&gt;&lt;Suffix&gt;(p269)&lt;/Suffix&gt;&lt;DisplayText&gt;&lt;style face="superscript"&gt;11(p269)&lt;/style&gt;&lt;/DisplayText&gt;&lt;record&gt;&lt;rec-number&gt;1573&lt;/rec-number&gt;&lt;foreign-keys&gt;&lt;key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fldChar w:fldCharType="separate"/>
      </w:r>
      <w:r w:rsidR="00967F33" w:rsidRPr="00967F33">
        <w:rPr>
          <w:noProof/>
          <w:vertAlign w:val="superscript"/>
        </w:rPr>
        <w:t>11(p269)</w:t>
      </w:r>
      <w:r w:rsidR="00967F33">
        <w:fldChar w:fldCharType="end"/>
      </w:r>
    </w:p>
    <w:p w:rsidR="00C9074D" w:rsidRPr="006723C5" w:rsidRDefault="007318E4" w:rsidP="00604B18">
      <w:pPr>
        <w:pStyle w:val="NormalNumbered0"/>
        <w:rPr>
          <w:noProof/>
          <w:lang w:val="en-US"/>
        </w:rPr>
      </w:pPr>
      <w:r>
        <w:rPr>
          <w:noProof/>
          <w:lang w:val="en-US"/>
        </w:rPr>
        <w:t>In a</w:t>
      </w:r>
      <w:r w:rsidR="00E043A7" w:rsidRPr="006723C5">
        <w:rPr>
          <w:noProof/>
          <w:lang w:val="en-US"/>
        </w:rPr>
        <w:t xml:space="preserve"> </w:t>
      </w:r>
      <w:r w:rsidR="0083334D" w:rsidRPr="006723C5">
        <w:rPr>
          <w:noProof/>
          <w:lang w:val="en-US"/>
        </w:rPr>
        <w:t xml:space="preserve">2000 </w:t>
      </w:r>
      <w:r w:rsidR="00C9074D" w:rsidRPr="006723C5">
        <w:rPr>
          <w:noProof/>
          <w:lang w:val="en-US"/>
        </w:rPr>
        <w:t>RAND report, Augerson</w: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 </w:instrTex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111</w:t>
      </w:r>
      <w:r w:rsidR="00967F33">
        <w:rPr>
          <w:noProof/>
          <w:lang w:val="en-US"/>
        </w:rPr>
        <w:fldChar w:fldCharType="end"/>
      </w:r>
      <w:r w:rsidR="00E043A7" w:rsidRPr="006723C5">
        <w:rPr>
          <w:noProof/>
          <w:lang w:val="en-US"/>
        </w:rPr>
        <w:t xml:space="preserve"> </w:t>
      </w:r>
      <w:r w:rsidR="00C9074D" w:rsidRPr="006723C5">
        <w:t xml:space="preserve">reviewed </w:t>
      </w:r>
      <w:r>
        <w:t>‘</w:t>
      </w:r>
      <w:r w:rsidR="00C9074D" w:rsidRPr="006723C5">
        <w:rPr>
          <w:noProof/>
          <w:lang w:val="en-US"/>
        </w:rPr>
        <w:t>Gulf War illness</w:t>
      </w:r>
      <w:r>
        <w:rPr>
          <w:noProof/>
          <w:lang w:val="en-US"/>
        </w:rPr>
        <w:t>’</w:t>
      </w:r>
      <w:r w:rsidR="00C9074D" w:rsidRPr="006723C5">
        <w:rPr>
          <w:noProof/>
          <w:lang w:val="en-US"/>
        </w:rPr>
        <w:t xml:space="preserve"> and exposure to chemical and biological warfare agents</w:t>
      </w:r>
      <w:r w:rsidR="00BE5AC7" w:rsidRPr="006723C5">
        <w:rPr>
          <w:noProof/>
          <w:lang w:val="en-US"/>
        </w:rPr>
        <w:t xml:space="preserve"> </w:t>
      </w:r>
      <w:r w:rsidR="00C9074D" w:rsidRPr="006723C5">
        <w:t xml:space="preserve">and </w:t>
      </w:r>
      <w:r w:rsidR="00A01556" w:rsidRPr="006723C5">
        <w:t xml:space="preserve">formed </w:t>
      </w:r>
      <w:r w:rsidR="00C9074D" w:rsidRPr="006723C5">
        <w:t>f</w:t>
      </w:r>
      <w:r w:rsidR="00C9074D" w:rsidRPr="006723C5">
        <w:rPr>
          <w:noProof/>
          <w:lang w:val="en-US"/>
        </w:rPr>
        <w:t>our broad conclusions. First, a militarily effective dose of any of the agents considered in th</w:t>
      </w:r>
      <w:r w:rsidR="00A01556" w:rsidRPr="006723C5">
        <w:rPr>
          <w:noProof/>
          <w:lang w:val="en-US"/>
        </w:rPr>
        <w:t>e</w:t>
      </w:r>
      <w:r w:rsidR="00C9074D" w:rsidRPr="006723C5">
        <w:rPr>
          <w:noProof/>
          <w:lang w:val="en-US"/>
        </w:rPr>
        <w:t xml:space="preserve"> review, would have produced symptoms requiring treatment or would have killed the soldiers exposed. </w:t>
      </w:r>
      <w:r w:rsidR="00604B18">
        <w:rPr>
          <w:noProof/>
          <w:lang w:val="en-US"/>
        </w:rPr>
        <w:t>The author found that w</w:t>
      </w:r>
      <w:r w:rsidR="00C9074D" w:rsidRPr="006723C5">
        <w:rPr>
          <w:noProof/>
          <w:lang w:val="en-US"/>
        </w:rPr>
        <w:t xml:space="preserve">hile there might have been some difficulty identifying a specific agent, no symptoms consistent with exposures to large doses of any of the agents were reported, except one person </w:t>
      </w:r>
      <w:r w:rsidR="000E13B2" w:rsidRPr="006723C5">
        <w:rPr>
          <w:noProof/>
          <w:lang w:val="en-US"/>
        </w:rPr>
        <w:t xml:space="preserve">who </w:t>
      </w:r>
      <w:r w:rsidR="00C9074D" w:rsidRPr="006723C5">
        <w:rPr>
          <w:noProof/>
          <w:lang w:val="en-US"/>
        </w:rPr>
        <w:t xml:space="preserve">was apparently exposed to </w:t>
      </w:r>
      <w:r w:rsidR="002F4B20" w:rsidRPr="006723C5">
        <w:rPr>
          <w:noProof/>
          <w:lang w:val="en-US"/>
        </w:rPr>
        <w:t>‘</w:t>
      </w:r>
      <w:r w:rsidR="00C9074D" w:rsidRPr="006723C5">
        <w:rPr>
          <w:noProof/>
          <w:lang w:val="en-US"/>
        </w:rPr>
        <w:t>mustard gas residual</w:t>
      </w:r>
      <w:r w:rsidR="002F4B20" w:rsidRPr="006723C5">
        <w:rPr>
          <w:noProof/>
          <w:lang w:val="en-US"/>
        </w:rPr>
        <w:t>’</w:t>
      </w:r>
      <w:r w:rsidR="00C9074D" w:rsidRPr="006723C5">
        <w:rPr>
          <w:noProof/>
          <w:lang w:val="en-US"/>
        </w:rPr>
        <w:t>.</w:t>
      </w:r>
      <w:r w:rsidR="00152407" w:rsidRPr="006723C5">
        <w:rPr>
          <w:noProof/>
          <w:lang w:val="en-US"/>
        </w:rPr>
        <w:t xml:space="preserve"> </w:t>
      </w:r>
      <w:r w:rsidR="00C9074D" w:rsidRPr="006723C5">
        <w:rPr>
          <w:noProof/>
          <w:lang w:val="en-US"/>
        </w:rPr>
        <w:t xml:space="preserve">Second, </w:t>
      </w:r>
      <w:r w:rsidR="00604B18">
        <w:rPr>
          <w:noProof/>
          <w:lang w:val="en-US"/>
        </w:rPr>
        <w:t xml:space="preserve">the </w:t>
      </w:r>
      <w:r w:rsidR="00604B18" w:rsidRPr="00604B18">
        <w:rPr>
          <w:noProof/>
          <w:lang w:val="en-US"/>
        </w:rPr>
        <w:t xml:space="preserve">author found </w:t>
      </w:r>
      <w:r w:rsidR="00604B18">
        <w:rPr>
          <w:noProof/>
          <w:lang w:val="en-US"/>
        </w:rPr>
        <w:t xml:space="preserve">that </w:t>
      </w:r>
      <w:r w:rsidR="00C9074D" w:rsidRPr="006723C5">
        <w:rPr>
          <w:noProof/>
          <w:lang w:val="en-US"/>
        </w:rPr>
        <w:t xml:space="preserve">low-level exposures to many of the agents could have produced symptoms </w:t>
      </w:r>
      <w:r w:rsidR="00C30114">
        <w:rPr>
          <w:noProof/>
          <w:lang w:val="en-US"/>
        </w:rPr>
        <w:t xml:space="preserve">similar to those caused by </w:t>
      </w:r>
      <w:r w:rsidR="00C9074D" w:rsidRPr="006723C5">
        <w:rPr>
          <w:noProof/>
          <w:lang w:val="en-US"/>
        </w:rPr>
        <w:t>irritation from dust and sand, upper respiratory infections, gastroenteritis, asthma,</w:t>
      </w:r>
      <w:r w:rsidR="00B75262" w:rsidRPr="006723C5">
        <w:rPr>
          <w:noProof/>
          <w:lang w:val="en-US"/>
        </w:rPr>
        <w:t xml:space="preserve"> </w:t>
      </w:r>
      <w:r w:rsidR="00CB259D" w:rsidRPr="006723C5">
        <w:rPr>
          <w:noProof/>
          <w:lang w:val="en-US"/>
        </w:rPr>
        <w:t xml:space="preserve">(none of which are factors in the </w:t>
      </w:r>
      <w:r w:rsidR="00197BF3" w:rsidRPr="006723C5">
        <w:rPr>
          <w:noProof/>
          <w:lang w:val="en-US"/>
        </w:rPr>
        <w:t>chronic multisymptom illness</w:t>
      </w:r>
      <w:r w:rsidR="00CB259D" w:rsidRPr="006723C5">
        <w:rPr>
          <w:noProof/>
          <w:lang w:val="en-US"/>
        </w:rPr>
        <w:t xml:space="preserve"> S</w:t>
      </w:r>
      <w:r w:rsidR="00B75262" w:rsidRPr="006723C5">
        <w:rPr>
          <w:noProof/>
          <w:lang w:val="en-US"/>
        </w:rPr>
        <w:t>o</w:t>
      </w:r>
      <w:r w:rsidR="00CB259D" w:rsidRPr="006723C5">
        <w:rPr>
          <w:noProof/>
          <w:lang w:val="en-US"/>
        </w:rPr>
        <w:t>Ps)</w:t>
      </w:r>
      <w:r w:rsidR="00B75262" w:rsidRPr="006723C5">
        <w:rPr>
          <w:noProof/>
          <w:lang w:val="en-US"/>
        </w:rPr>
        <w:t xml:space="preserve"> </w:t>
      </w:r>
      <w:r w:rsidR="00C9074D" w:rsidRPr="006723C5">
        <w:rPr>
          <w:noProof/>
          <w:lang w:val="en-US"/>
        </w:rPr>
        <w:t>that were simply overlooked or attributed to other sources. The literature report</w:t>
      </w:r>
      <w:r>
        <w:rPr>
          <w:noProof/>
          <w:lang w:val="en-US"/>
        </w:rPr>
        <w:t>ed</w:t>
      </w:r>
      <w:r w:rsidR="00C9074D" w:rsidRPr="006723C5">
        <w:rPr>
          <w:noProof/>
          <w:lang w:val="en-US"/>
        </w:rPr>
        <w:t xml:space="preserve"> no clinical symptoms developing years after exposure. Third,</w:t>
      </w:r>
      <w:r w:rsidR="00604B18" w:rsidRPr="00604B18">
        <w:rPr>
          <w:noProof/>
          <w:lang w:val="en-US"/>
        </w:rPr>
        <w:t xml:space="preserve"> </w:t>
      </w:r>
      <w:r w:rsidR="00604B18">
        <w:rPr>
          <w:noProof/>
          <w:lang w:val="en-US"/>
        </w:rPr>
        <w:t xml:space="preserve">the </w:t>
      </w:r>
      <w:r w:rsidR="00604B18" w:rsidRPr="00604B18">
        <w:rPr>
          <w:noProof/>
          <w:lang w:val="en-US"/>
        </w:rPr>
        <w:t xml:space="preserve">author found </w:t>
      </w:r>
      <w:r w:rsidR="00604B18">
        <w:rPr>
          <w:noProof/>
          <w:lang w:val="en-US"/>
        </w:rPr>
        <w:t>that</w:t>
      </w:r>
      <w:r w:rsidR="00C9074D" w:rsidRPr="006723C5">
        <w:rPr>
          <w:noProof/>
          <w:lang w:val="en-US"/>
        </w:rPr>
        <w:t xml:space="preserve"> the literature suggest</w:t>
      </w:r>
      <w:r w:rsidR="00C70346" w:rsidRPr="006723C5">
        <w:rPr>
          <w:noProof/>
          <w:lang w:val="en-US"/>
        </w:rPr>
        <w:t>ed</w:t>
      </w:r>
      <w:r w:rsidR="00C9074D" w:rsidRPr="006723C5">
        <w:rPr>
          <w:noProof/>
          <w:lang w:val="en-US"/>
        </w:rPr>
        <w:t xml:space="preserve"> that some interaction </w:t>
      </w:r>
      <w:r w:rsidR="006F321A" w:rsidRPr="006723C5">
        <w:rPr>
          <w:noProof/>
          <w:lang w:val="en-US"/>
        </w:rPr>
        <w:t xml:space="preserve">might </w:t>
      </w:r>
      <w:r w:rsidR="00C9074D" w:rsidRPr="006723C5">
        <w:rPr>
          <w:noProof/>
          <w:lang w:val="en-US"/>
        </w:rPr>
        <w:t>occur between chemical warfare agents and other factors</w:t>
      </w:r>
      <w:r w:rsidR="00A25D96" w:rsidRPr="006723C5">
        <w:rPr>
          <w:noProof/>
          <w:lang w:val="en-US"/>
        </w:rPr>
        <w:t xml:space="preserve"> such</w:t>
      </w:r>
      <w:r w:rsidR="00C9074D" w:rsidRPr="006723C5">
        <w:rPr>
          <w:noProof/>
          <w:lang w:val="en-US"/>
        </w:rPr>
        <w:t xml:space="preserve"> </w:t>
      </w:r>
      <w:r w:rsidR="00CC2DB0">
        <w:rPr>
          <w:noProof/>
          <w:lang w:val="en-US"/>
        </w:rPr>
        <w:t xml:space="preserve">as </w:t>
      </w:r>
      <w:r w:rsidR="00C9074D" w:rsidRPr="006723C5">
        <w:rPr>
          <w:noProof/>
          <w:lang w:val="en-US"/>
        </w:rPr>
        <w:t xml:space="preserve">stress, pyridostigmine bromide, and anticholinesterase nerve agents. Fourth, </w:t>
      </w:r>
      <w:r w:rsidR="00604B18">
        <w:rPr>
          <w:noProof/>
          <w:lang w:val="en-US"/>
        </w:rPr>
        <w:t>the author noted</w:t>
      </w:r>
      <w:r w:rsidR="00604B18" w:rsidRPr="00604B18">
        <w:rPr>
          <w:noProof/>
          <w:lang w:val="en-US"/>
        </w:rPr>
        <w:t xml:space="preserve"> </w:t>
      </w:r>
      <w:r w:rsidR="00604B18">
        <w:rPr>
          <w:noProof/>
          <w:lang w:val="en-US"/>
        </w:rPr>
        <w:t xml:space="preserve">that </w:t>
      </w:r>
      <w:r w:rsidR="00C9074D" w:rsidRPr="006723C5">
        <w:rPr>
          <w:noProof/>
          <w:lang w:val="en-US"/>
        </w:rPr>
        <w:t xml:space="preserve">very little of the literature has examined the long-term effects of exposures to doses below those that would cause acute clinical symptoms. </w:t>
      </w:r>
      <w:r w:rsidR="000E13B2" w:rsidRPr="006723C5">
        <w:rPr>
          <w:noProof/>
          <w:lang w:val="en-US"/>
        </w:rPr>
        <w:t>The authors concluded that c</w:t>
      </w:r>
      <w:r>
        <w:rPr>
          <w:noProof/>
          <w:lang w:val="en-US"/>
        </w:rPr>
        <w:t>onsiderably more research wa</w:t>
      </w:r>
      <w:r w:rsidR="00C9074D" w:rsidRPr="006723C5">
        <w:rPr>
          <w:noProof/>
          <w:lang w:val="en-US"/>
        </w:rPr>
        <w:t xml:space="preserve">s needed in this area before even preliminary suppositions </w:t>
      </w:r>
      <w:r>
        <w:rPr>
          <w:noProof/>
          <w:lang w:val="en-US"/>
        </w:rPr>
        <w:t>could</w:t>
      </w:r>
      <w:r w:rsidR="00C9074D" w:rsidRPr="006723C5">
        <w:rPr>
          <w:noProof/>
          <w:lang w:val="en-US"/>
        </w:rPr>
        <w:t xml:space="preserve"> be formulated.</w: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 </w:instrText>
      </w:r>
      <w:r w:rsidR="00967F33">
        <w:rPr>
          <w:noProof/>
          <w:lang w:val="en-US"/>
        </w:rPr>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111</w:t>
      </w:r>
      <w:r w:rsidR="00967F33">
        <w:rPr>
          <w:noProof/>
          <w:lang w:val="en-US"/>
        </w:rPr>
        <w:fldChar w:fldCharType="end"/>
      </w:r>
    </w:p>
    <w:p w:rsidR="0000730B" w:rsidRPr="006723C5" w:rsidRDefault="003E04A4" w:rsidP="0000730B">
      <w:pPr>
        <w:pStyle w:val="NormalNumbered0"/>
        <w:spacing w:after="0"/>
        <w:ind w:left="782" w:hanging="357"/>
        <w:rPr>
          <w:noProof/>
          <w:lang w:val="en-US"/>
        </w:rPr>
      </w:pPr>
      <w:r w:rsidRPr="006723C5">
        <w:rPr>
          <w:noProof/>
          <w:lang w:val="en-US"/>
        </w:rPr>
        <w:t>In 2013, Tuite and Haley</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Pr="006723C5">
        <w:rPr>
          <w:noProof/>
          <w:lang w:val="en-US"/>
        </w:rPr>
        <w:t xml:space="preserve"> re-examined the possible role of low-level nerve agent exposure from fallout released by the bombing of Iraqi chemical weapons production and storage facilities early in the air campaign.</w:t>
      </w:r>
      <w:r w:rsidRPr="006723C5">
        <w:t xml:space="preserve"> The authors reviewed </w:t>
      </w:r>
      <w:r w:rsidRPr="006723C5">
        <w:rPr>
          <w:noProof/>
          <w:lang w:val="en-US"/>
        </w:rPr>
        <w:t>the currently unclassified evidence</w:t>
      </w:r>
      <w:r w:rsidR="007318E4">
        <w:rPr>
          <w:noProof/>
          <w:lang w:val="en-US"/>
        </w:rPr>
        <w:t>,</w:t>
      </w:r>
      <w:r w:rsidRPr="006723C5">
        <w:rPr>
          <w:noProof/>
          <w:lang w:val="en-US"/>
        </w:rPr>
        <w:t xml:space="preserve"> </w:t>
      </w:r>
      <w:r w:rsidR="006F321A" w:rsidRPr="006723C5">
        <w:rPr>
          <w:noProof/>
          <w:lang w:val="en-US"/>
        </w:rPr>
        <w:t xml:space="preserve">setting out a case for </w:t>
      </w:r>
      <w:r w:rsidRPr="006723C5">
        <w:rPr>
          <w:noProof/>
          <w:lang w:val="en-US"/>
        </w:rPr>
        <w:t xml:space="preserve">how nerve-agent-containing fallout from bombings, some of which were hundreds of kilometers away, could have reached US and Coalition troop positions without causing casualties in-between. Specifically, the </w:t>
      </w:r>
      <w:r w:rsidR="006F321A" w:rsidRPr="006723C5">
        <w:rPr>
          <w:noProof/>
          <w:lang w:val="en-US"/>
        </w:rPr>
        <w:t>authors contended</w:t>
      </w:r>
      <w:r w:rsidR="0000730B" w:rsidRPr="006723C5">
        <w:rPr>
          <w:noProof/>
          <w:lang w:val="en-US"/>
        </w:rPr>
        <w:t>:</w:t>
      </w:r>
    </w:p>
    <w:p w:rsidR="0000730B" w:rsidRPr="00B97328" w:rsidRDefault="0000730B" w:rsidP="0000730B">
      <w:pPr>
        <w:pStyle w:val="Quote"/>
        <w:rPr>
          <w:noProof/>
          <w:lang w:val="en-US"/>
        </w:rPr>
      </w:pPr>
      <w:r w:rsidRPr="006723C5">
        <w:rPr>
          <w:noProof/>
          <w:lang w:val="en-US"/>
        </w:rPr>
        <w:t>…</w:t>
      </w:r>
      <w:r w:rsidR="006F321A" w:rsidRPr="006723C5">
        <w:rPr>
          <w:noProof/>
          <w:lang w:val="en-US"/>
        </w:rPr>
        <w:t xml:space="preserve"> the </w:t>
      </w:r>
      <w:r w:rsidR="003E04A4" w:rsidRPr="006723C5">
        <w:rPr>
          <w:noProof/>
          <w:lang w:val="en-US"/>
        </w:rPr>
        <w:t xml:space="preserve">evidence addresses how high kinetic and thermal energy explosions at </w:t>
      </w:r>
      <w:r w:rsidR="003E04A4" w:rsidRPr="00B97328">
        <w:rPr>
          <w:noProof/>
          <w:lang w:val="en-US"/>
        </w:rPr>
        <w:t>Iraqi chemical research, production</w:t>
      </w:r>
      <w:r w:rsidRPr="00B97328">
        <w:rPr>
          <w:noProof/>
          <w:lang w:val="en-US"/>
        </w:rPr>
        <w:t xml:space="preserve"> </w:t>
      </w:r>
      <w:r w:rsidR="003E04A4" w:rsidRPr="00B97328">
        <w:rPr>
          <w:noProof/>
          <w:lang w:val="en-US"/>
        </w:rPr>
        <w:t>and storage sites would have penetrated the stable nocturnal surface layer of the atmosphere, reaching higher level winds that carried a fallout cloud over US and Coalition positions in northern Saudi Arabia during the course of the night, then triggering the many reported alarms and detections.</w:t>
      </w:r>
      <w:r w:rsidR="00967F33">
        <w:rPr>
          <w:noProof/>
          <w:lang w:val="en-US"/>
        </w:rPr>
        <w:fldChar w:fldCharType="begin"/>
      </w:r>
      <w:r w:rsidR="00967F33">
        <w:rPr>
          <w:noProof/>
          <w:lang w:val="en-US"/>
        </w:rPr>
        <w:instrText xml:space="preserve"> ADDIN EN.CITE &lt;EndNote&gt;&lt;Cite&gt;&lt;Author&gt;Tuite&lt;/Author&gt;&lt;Year&gt;2013&lt;/Year&gt;&lt;RecNum&gt;344&lt;/RecNum&gt;&lt;Suffix&gt;(p163)&lt;/Suffix&gt;&lt;DisplayText&gt;&lt;style face="superscript"&gt;97(p163)&lt;/style&gt;&lt;/DisplayText&gt;&lt;record&gt;&lt;rec-number&gt;344&lt;/rec-number&gt;&lt;foreign-keys&gt;&lt;key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97(p163)</w:t>
      </w:r>
      <w:r w:rsidR="00967F33">
        <w:rPr>
          <w:noProof/>
          <w:lang w:val="en-US"/>
        </w:rPr>
        <w:fldChar w:fldCharType="end"/>
      </w:r>
    </w:p>
    <w:p w:rsidR="003E04A4" w:rsidRPr="00B97328" w:rsidRDefault="003E04A4" w:rsidP="003E04A4">
      <w:pPr>
        <w:pStyle w:val="NormalNumbered0"/>
        <w:rPr>
          <w:noProof/>
          <w:lang w:val="en-US"/>
        </w:rPr>
      </w:pPr>
      <w:r w:rsidRPr="00B97328">
        <w:rPr>
          <w:noProof/>
          <w:lang w:val="en-US"/>
        </w:rPr>
        <w:t xml:space="preserve">While minimal in-theatre documentation was retained, the </w:t>
      </w:r>
      <w:r w:rsidR="007318E4" w:rsidRPr="00B97328">
        <w:rPr>
          <w:noProof/>
          <w:lang w:val="en-US"/>
        </w:rPr>
        <w:t xml:space="preserve">high </w:t>
      </w:r>
      <w:r w:rsidRPr="00B97328">
        <w:rPr>
          <w:noProof/>
          <w:lang w:val="en-US"/>
        </w:rPr>
        <w:t xml:space="preserve">number of triggered alarms </w:t>
      </w:r>
      <w:r w:rsidR="007318E4" w:rsidRPr="00B97328">
        <w:rPr>
          <w:noProof/>
          <w:lang w:val="en-US"/>
        </w:rPr>
        <w:t>and the</w:t>
      </w:r>
      <w:r w:rsidRPr="00B97328">
        <w:rPr>
          <w:noProof/>
          <w:lang w:val="en-US"/>
        </w:rPr>
        <w:t xml:space="preserve"> simultaneous detection of traces of multiple chemical agents, including sarin, tabun and sulfur mustard, in the absence of evidence of a coordinated </w:t>
      </w:r>
      <w:r w:rsidR="000F405F" w:rsidRPr="00B97328">
        <w:rPr>
          <w:noProof/>
          <w:lang w:val="en-US"/>
        </w:rPr>
        <w:t>chemical attack by the Iraqis, wa</w:t>
      </w:r>
      <w:r w:rsidRPr="00B97328">
        <w:rPr>
          <w:noProof/>
          <w:lang w:val="en-US"/>
        </w:rPr>
        <w:t>s best explained by fallout from bombing of the large storage sites containing large quantities of the several chemical agents.</w:t>
      </w:r>
      <w:r w:rsidR="00C70346" w:rsidRPr="00B97328">
        <w:rPr>
          <w:noProof/>
          <w:lang w:val="en-US"/>
        </w:rPr>
        <w:t xml:space="preserve"> </w:t>
      </w:r>
      <w:r w:rsidR="00604B18" w:rsidRPr="00B97328">
        <w:rPr>
          <w:noProof/>
          <w:lang w:val="en-US"/>
        </w:rPr>
        <w:t>Tuite and Haley</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007D647D" w:rsidRPr="00B97328">
        <w:rPr>
          <w:noProof/>
          <w:lang w:val="en-US"/>
        </w:rPr>
        <w:t xml:space="preserve"> </w:t>
      </w:r>
      <w:r w:rsidR="00C70346" w:rsidRPr="00B97328">
        <w:rPr>
          <w:noProof/>
          <w:lang w:val="en-US"/>
        </w:rPr>
        <w:t xml:space="preserve">stated </w:t>
      </w:r>
      <w:r w:rsidR="000F405F" w:rsidRPr="00B97328">
        <w:rPr>
          <w:noProof/>
          <w:lang w:val="en-US"/>
        </w:rPr>
        <w:t>that it wa</w:t>
      </w:r>
      <w:r w:rsidRPr="00B97328">
        <w:rPr>
          <w:noProof/>
          <w:lang w:val="en-US"/>
        </w:rPr>
        <w:t>s reasonable to conclude that sarin exposures to concentrations at or above 0.11 mg/m</w:t>
      </w:r>
      <w:r w:rsidRPr="00B97328">
        <w:rPr>
          <w:noProof/>
          <w:vertAlign w:val="superscript"/>
          <w:lang w:val="en-US"/>
        </w:rPr>
        <w:t>3</w:t>
      </w:r>
      <w:r w:rsidRPr="00B97328">
        <w:rPr>
          <w:noProof/>
          <w:lang w:val="en-US"/>
        </w:rPr>
        <w:t xml:space="preserve"> were widespread and repetitive.</w:t>
      </w:r>
      <w:r w:rsidR="00E043A7" w:rsidRPr="00B97328">
        <w:rPr>
          <w:noProof/>
          <w:lang w:val="en-US"/>
        </w:rPr>
        <w:t xml:space="preserve"> </w:t>
      </w:r>
      <w:r w:rsidRPr="00B97328">
        <w:rPr>
          <w:noProof/>
          <w:lang w:val="en-US"/>
        </w:rPr>
        <w:t>Miosis and dyspnea were not commonly reported amo</w:t>
      </w:r>
      <w:r w:rsidRPr="006723C5">
        <w:rPr>
          <w:noProof/>
          <w:lang w:val="en-US"/>
        </w:rPr>
        <w:t xml:space="preserve">ng the exposed troops, but other symptoms compatible with mild cholinergic stimulation, such as stomach cramps, urge to urinate or defecate, and diarrhea, were common during the conflict period. In the absence of miosis and dyspnea, </w:t>
      </w:r>
      <w:r w:rsidR="00C70346" w:rsidRPr="006723C5">
        <w:rPr>
          <w:noProof/>
          <w:lang w:val="en-US"/>
        </w:rPr>
        <w:t>using</w:t>
      </w:r>
      <w:r w:rsidRPr="006723C5">
        <w:rPr>
          <w:noProof/>
          <w:lang w:val="en-US"/>
        </w:rPr>
        <w:t xml:space="preserve"> protective gear when ambient concentrations triggered alarms may have kept the exposure of any single ambient concentration spike to just at or under the Acute Exposure Guideline Levels threshold. </w:t>
      </w:r>
      <w:r w:rsidR="0000730B" w:rsidRPr="006723C5">
        <w:rPr>
          <w:noProof/>
          <w:lang w:val="en-US"/>
        </w:rPr>
        <w:t>The authors stated that “</w:t>
      </w:r>
      <w:r w:rsidRPr="006723C5">
        <w:rPr>
          <w:noProof/>
          <w:lang w:val="en-US"/>
        </w:rPr>
        <w:t xml:space="preserve">no matter how quickly protective MOPP gear was </w:t>
      </w:r>
      <w:r w:rsidR="00C70346" w:rsidRPr="006723C5">
        <w:rPr>
          <w:noProof/>
          <w:lang w:val="en-US"/>
        </w:rPr>
        <w:t>put on</w:t>
      </w:r>
      <w:r w:rsidRPr="006723C5">
        <w:rPr>
          <w:noProof/>
          <w:lang w:val="en-US"/>
        </w:rPr>
        <w:t>, some cutaneous and respiratory abor</w:t>
      </w:r>
      <w:r w:rsidR="00197BF3" w:rsidRPr="006723C5">
        <w:rPr>
          <w:noProof/>
          <w:lang w:val="en-US"/>
        </w:rPr>
        <w:t>ption would have</w:t>
      </w:r>
      <w:r w:rsidRPr="006723C5">
        <w:rPr>
          <w:noProof/>
          <w:lang w:val="en-US"/>
        </w:rPr>
        <w:t xml:space="preserve"> occurred.</w:t>
      </w:r>
      <w:r w:rsidR="0000730B" w:rsidRPr="006723C5">
        <w:rPr>
          <w:noProof/>
          <w:lang w:val="en-US"/>
        </w:rPr>
        <w:t>”</w:t>
      </w:r>
      <w:r w:rsidR="00967F33">
        <w:rPr>
          <w:noProof/>
          <w:lang w:val="en-US"/>
        </w:rPr>
        <w:fldChar w:fldCharType="begin"/>
      </w:r>
      <w:r w:rsidR="00967F33">
        <w:rPr>
          <w:noProof/>
          <w:lang w:val="en-US"/>
        </w:rPr>
        <w:instrText xml:space="preserve"> ADDIN EN.CITE &lt;EndNote&gt;&lt;Cite&gt;&lt;Author&gt;Tuite&lt;/Author&gt;&lt;Year&gt;2013&lt;/Year&gt;&lt;RecNum&gt;344&lt;/RecNum&gt;&lt;Suffix&gt;(p172)&lt;/Suffix&gt;&lt;DisplayText&gt;&lt;style face="superscript"&gt;97(p172)&lt;/style&gt;&lt;/DisplayText&gt;&lt;record&gt;&lt;rec-number&gt;344&lt;/rec-number&gt;&lt;foreign-keys&gt;&lt;key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97(p172)</w:t>
      </w:r>
      <w:r w:rsidR="00967F33">
        <w:rPr>
          <w:noProof/>
          <w:lang w:val="en-US"/>
        </w:rPr>
        <w:fldChar w:fldCharType="end"/>
      </w:r>
      <w:r w:rsidRPr="006723C5">
        <w:rPr>
          <w:noProof/>
          <w:lang w:val="en-US"/>
        </w:rPr>
        <w:t xml:space="preserve"> The authors concluded that the intelligence data provide</w:t>
      </w:r>
      <w:r w:rsidR="00C70346" w:rsidRPr="006723C5">
        <w:rPr>
          <w:noProof/>
          <w:lang w:val="en-US"/>
        </w:rPr>
        <w:t>d</w:t>
      </w:r>
      <w:r w:rsidRPr="006723C5">
        <w:rPr>
          <w:noProof/>
          <w:lang w:val="en-US"/>
        </w:rPr>
        <w:t xml:space="preserve"> an explanation, as well as direct confirmation, of how repetitive exposure to low-level sarin nerve agent resulted from fallout that transited long-distance from US and Coalition bombing of the Iraqi chemical weapons research, production and storage facilities during the air campaign of the 1991 Persian Gulf War. The authors recommended that epidemiologic studies of chronic post-war illness should be reassessed using veterans' reports of hearing nerve agent alarms as the measure of exposure. In the case of the early bombings (17 January</w:t>
      </w:r>
      <w:r w:rsidR="002E1740">
        <w:rPr>
          <w:noProof/>
          <w:lang w:val="en-US"/>
        </w:rPr>
        <w:t xml:space="preserve"> </w:t>
      </w:r>
      <w:r w:rsidRPr="006723C5">
        <w:rPr>
          <w:noProof/>
          <w:lang w:val="en-US"/>
        </w:rPr>
        <w:t>-</w:t>
      </w:r>
      <w:r w:rsidR="002E1740">
        <w:rPr>
          <w:noProof/>
          <w:lang w:val="en-US"/>
        </w:rPr>
        <w:t xml:space="preserve"> </w:t>
      </w:r>
      <w:r w:rsidRPr="006723C5">
        <w:rPr>
          <w:noProof/>
          <w:lang w:val="en-US"/>
        </w:rPr>
        <w:t>23 February 1991), Tuite and Haley</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Pr="006723C5">
        <w:rPr>
          <w:noProof/>
          <w:lang w:val="en-US"/>
        </w:rPr>
        <w:t xml:space="preserve"> argued that bombing chemical warfare agents storage facilities would not have de</w:t>
      </w:r>
      <w:r w:rsidR="000F405F">
        <w:rPr>
          <w:noProof/>
          <w:lang w:val="en-US"/>
        </w:rPr>
        <w:t>stroyed all of the sarin</w:t>
      </w:r>
      <w:r w:rsidR="00AA6CC4">
        <w:rPr>
          <w:noProof/>
          <w:lang w:val="en-US"/>
        </w:rPr>
        <w:t>, and t</w:t>
      </w:r>
      <w:r w:rsidR="000F405F">
        <w:rPr>
          <w:noProof/>
          <w:lang w:val="en-US"/>
        </w:rPr>
        <w:t>hat a</w:t>
      </w:r>
      <w:r w:rsidRPr="006723C5">
        <w:rPr>
          <w:noProof/>
          <w:lang w:val="en-US"/>
        </w:rPr>
        <w:t xml:space="preserve"> fraction would have been disseminated in plumes directed upwards from the </w:t>
      </w:r>
      <w:r w:rsidRPr="004F6780">
        <w:rPr>
          <w:noProof/>
          <w:lang w:val="en-US"/>
        </w:rPr>
        <w:t>blast</w:t>
      </w:r>
      <w:r w:rsidRPr="00411666">
        <w:rPr>
          <w:noProof/>
          <w:lang w:val="en-US"/>
        </w:rPr>
        <w:t xml:space="preserve">. The Council considered that </w:t>
      </w:r>
      <w:r w:rsidR="00AA6CC4" w:rsidRPr="00B97328">
        <w:rPr>
          <w:noProof/>
          <w:lang w:val="en-US"/>
        </w:rPr>
        <w:t>this was a speculative view</w:t>
      </w:r>
      <w:r w:rsidRPr="00B97328">
        <w:rPr>
          <w:noProof/>
          <w:lang w:val="en-US"/>
        </w:rPr>
        <w:t xml:space="preserve">, </w:t>
      </w:r>
      <w:r w:rsidR="00AA6CC4" w:rsidRPr="00B97328">
        <w:rPr>
          <w:noProof/>
          <w:lang w:val="en-US"/>
        </w:rPr>
        <w:t>which was not corroborated with any</w:t>
      </w:r>
      <w:r w:rsidRPr="00B97328">
        <w:rPr>
          <w:noProof/>
          <w:lang w:val="en-US"/>
        </w:rPr>
        <w:t xml:space="preserve"> supporting reference or </w:t>
      </w:r>
      <w:r w:rsidR="00AA6CC4" w:rsidRPr="00B97328">
        <w:rPr>
          <w:noProof/>
          <w:lang w:val="en-US"/>
        </w:rPr>
        <w:t>data</w:t>
      </w:r>
      <w:r w:rsidRPr="00B97328">
        <w:rPr>
          <w:noProof/>
          <w:lang w:val="en-US"/>
        </w:rPr>
        <w:t xml:space="preserve">. </w:t>
      </w:r>
      <w:r w:rsidR="00451122" w:rsidRPr="00B97328">
        <w:rPr>
          <w:noProof/>
          <w:lang w:val="en-US"/>
        </w:rPr>
        <w:t xml:space="preserve">The Council noted that a paper by </w:t>
      </w:r>
      <w:r w:rsidR="00411666" w:rsidRPr="00B97328">
        <w:rPr>
          <w:noProof/>
          <w:lang w:val="en-US"/>
        </w:rPr>
        <w:t>Chang</w:t>
      </w:r>
      <w:r w:rsidR="00967F33">
        <w:rPr>
          <w:noProof/>
          <w:lang w:val="en-US"/>
        </w:rPr>
        <w:fldChar w:fldCharType="begin"/>
      </w:r>
      <w:r w:rsidR="00967F33">
        <w:rPr>
          <w:noProof/>
          <w:lang w:val="en-US"/>
        </w:rPr>
        <w:instrText xml:space="preserve"> ADDIN EN.CITE &lt;EndNote&gt;&lt;Cite&gt;&lt;Author&gt;Chang&lt;/Author&gt;&lt;Year&gt;2013&lt;/Year&gt;&lt;RecNum&gt;3099&lt;/RecNum&gt;&lt;DisplayText&gt;&lt;style face="superscript"&gt;114&lt;/style&gt;&lt;/DisplayText&gt;&lt;record&gt;&lt;rec-number&gt;3099&lt;/rec-number&gt;&lt;foreign-keys&gt;&lt;key app="EN" db-id="wvwvxesr5pfesue2wvnp2x98pxa0tfsts9fa" timestamp="1532316860"&gt;3099&lt;/key&gt;&lt;/foreign-keys&gt;&lt;ref-type name="Journal Article"&gt;17&lt;/ref-type&gt;&lt;contributors&gt;&lt;authors&gt;&lt;author&gt;Chang, J. C.&lt;/author&gt;&lt;/authors&gt;&lt;/contributors&gt;&lt;titles&gt;&lt;title&gt;Comments on a Recent Article on Meteorological and Intelligence Evidence of Long-Distance Transit of Chemical Weapons Fallout from Bombing Early in the 1991 Persian Gulf War&lt;/title&gt;&lt;secondary-title&gt;Neuroepidemiology&lt;/secondary-title&gt;&lt;/titles&gt;&lt;periodical&gt;&lt;full-title&gt;Neuroepidemiology&lt;/full-title&gt;&lt;/periodical&gt;&lt;pages&gt;183-84&lt;/pages&gt;&lt;volume&gt;41&lt;/volume&gt;&lt;dates&gt;&lt;year&gt;2013&lt;/year&gt;&lt;/dates&gt;&lt;urls&gt;&lt;/urls&gt;&lt;custom4&gt;RMA ID: 070433&lt;/custom4&gt;&lt;/record&gt;&lt;/Cite&gt;&lt;/EndNote&gt;</w:instrText>
      </w:r>
      <w:r w:rsidR="00967F33">
        <w:rPr>
          <w:noProof/>
          <w:lang w:val="en-US"/>
        </w:rPr>
        <w:fldChar w:fldCharType="separate"/>
      </w:r>
      <w:r w:rsidR="00967F33" w:rsidRPr="00967F33">
        <w:rPr>
          <w:noProof/>
          <w:vertAlign w:val="superscript"/>
          <w:lang w:val="en-US"/>
        </w:rPr>
        <w:t>114</w:t>
      </w:r>
      <w:r w:rsidR="00967F33">
        <w:rPr>
          <w:noProof/>
          <w:lang w:val="en-US"/>
        </w:rPr>
        <w:fldChar w:fldCharType="end"/>
      </w:r>
      <w:r w:rsidR="00411666" w:rsidRPr="00B97328">
        <w:rPr>
          <w:noProof/>
          <w:lang w:val="en-US"/>
        </w:rPr>
        <w:t xml:space="preserve"> </w:t>
      </w:r>
      <w:r w:rsidR="007340FD" w:rsidRPr="00B97328">
        <w:rPr>
          <w:noProof/>
          <w:lang w:val="en-US"/>
        </w:rPr>
        <w:t>reported</w:t>
      </w:r>
      <w:r w:rsidR="00411666" w:rsidRPr="00B97328">
        <w:rPr>
          <w:noProof/>
          <w:lang w:val="en-US"/>
        </w:rPr>
        <w:t xml:space="preserve"> </w:t>
      </w:r>
      <w:r w:rsidR="00451122" w:rsidRPr="00B97328">
        <w:rPr>
          <w:noProof/>
          <w:lang w:val="en-US"/>
        </w:rPr>
        <w:t xml:space="preserve">the </w:t>
      </w:r>
      <w:r w:rsidR="00411666" w:rsidRPr="00B97328">
        <w:rPr>
          <w:noProof/>
          <w:lang w:val="en-US"/>
        </w:rPr>
        <w:t>shortcomings</w:t>
      </w:r>
      <w:r w:rsidR="00451122" w:rsidRPr="00B97328">
        <w:rPr>
          <w:noProof/>
          <w:lang w:val="en-US"/>
        </w:rPr>
        <w:t xml:space="preserve"> and </w:t>
      </w:r>
      <w:r w:rsidR="007340FD" w:rsidRPr="00B97328">
        <w:rPr>
          <w:noProof/>
          <w:lang w:val="en-US"/>
        </w:rPr>
        <w:t xml:space="preserve">methodological </w:t>
      </w:r>
      <w:r w:rsidR="00451122" w:rsidRPr="00B97328">
        <w:rPr>
          <w:noProof/>
          <w:lang w:val="en-US"/>
        </w:rPr>
        <w:t xml:space="preserve">errors </w:t>
      </w:r>
      <w:r w:rsidR="007340FD" w:rsidRPr="00B97328">
        <w:rPr>
          <w:noProof/>
          <w:lang w:val="en-US"/>
        </w:rPr>
        <w:t xml:space="preserve">in the </w:t>
      </w:r>
      <w:r w:rsidR="00451122" w:rsidRPr="00B97328">
        <w:rPr>
          <w:noProof/>
          <w:lang w:val="en-US"/>
        </w:rPr>
        <w:t xml:space="preserve">Tuite and Haley </w:t>
      </w:r>
      <w:r w:rsidR="00411666" w:rsidRPr="00B97328">
        <w:rPr>
          <w:noProof/>
          <w:lang w:val="en-US"/>
        </w:rPr>
        <w:t>paper</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00411666" w:rsidRPr="00B97328">
        <w:rPr>
          <w:noProof/>
          <w:lang w:val="en-US"/>
        </w:rPr>
        <w:t xml:space="preserve">. </w:t>
      </w:r>
    </w:p>
    <w:p w:rsidR="00AF647B" w:rsidRPr="005B5A51" w:rsidRDefault="00AF647B" w:rsidP="00DA17B4">
      <w:pPr>
        <w:pStyle w:val="NormalNumbered0"/>
        <w:rPr>
          <w:rFonts w:cs="Arial"/>
          <w:b/>
        </w:rPr>
      </w:pPr>
      <w:r w:rsidRPr="006723C5">
        <w:rPr>
          <w:noProof/>
          <w:lang w:val="en-US"/>
        </w:rPr>
        <w:t>In a review, Brimfield</w:t>
      </w:r>
      <w:r w:rsidR="00967F33">
        <w:rPr>
          <w:noProof/>
          <w:lang w:val="en-US"/>
        </w:rPr>
        <w:fldChar w:fldCharType="begin"/>
      </w:r>
      <w:r w:rsidR="00967F33">
        <w:rPr>
          <w:noProof/>
          <w:lang w:val="en-US"/>
        </w:rPr>
        <w:instrText xml:space="preserve"> ADDIN EN.CITE &lt;EndNote&gt;&lt;Cite&gt;&lt;Author&gt;Brimfield&lt;/Author&gt;&lt;Year&gt;2012&lt;/Year&gt;&lt;RecNum&gt;2538&lt;/RecNum&gt;&lt;DisplayText&gt;&lt;style face="superscript"&gt;113&lt;/style&gt;&lt;/DisplayText&gt;&lt;record&gt;&lt;rec-number&gt;2538&lt;/rec-number&gt;&lt;foreign-keys&gt;&lt;key app="EN" db-id="wvwvxesr5pfesue2wvnp2x98pxa0tfsts9fa" timestamp="1499298127"&gt;2538&lt;/key&gt;&lt;/foreign-keys&gt;&lt;ref-type name="Journal Article"&gt;17&lt;/ref-type&gt;&lt;contributors&gt;&lt;authors&gt;&lt;author&gt;Brimfield, A. A.&lt;/author&gt;&lt;/authors&gt;&lt;/contributors&gt;&lt;auth-address&gt;Research Division, U.S. Army Medical Research Institute of Chemical Defense, Aberdeen Proving Ground, Maryland, USA.&lt;/auth-address&gt;&lt;titles&gt;&lt;title&gt;Chemicals of military deployments: revisiting Gulf War Syndrome in light of new information&lt;/title&gt;&lt;secondary-title&gt;Prog Mol Biol Transl Sci&lt;/secondary-title&gt;&lt;alt-title&gt;Progress in molecular biology and translational science&lt;/alt-title&gt;&lt;/titles&gt;&lt;periodical&gt;&lt;full-title&gt;Prog Mol Biol Transl Sci&lt;/full-title&gt;&lt;abbr-1&gt;Progress in molecular biology and translational science&lt;/abbr-1&gt;&lt;/periodical&gt;&lt;alt-periodical&gt;&lt;full-title&gt;Prog Mol Biol Transl Sci&lt;/full-title&gt;&lt;abbr-1&gt;Progress in molecular biology and translational science&lt;/abbr-1&gt;&lt;/alt-periodical&gt;&lt;pages&gt;209-30&lt;/pages&gt;&lt;volume&gt;112&lt;/volume&gt;&lt;number&gt;Chap 7&lt;/number&gt;&lt;edition&gt;2012/09/15&lt;/edition&gt;&lt;keywords&gt;&lt;keyword&gt;Chemical Warfare Agents/*toxicity&lt;/keyword&gt;&lt;keyword&gt;Cytochrome P-450 Enzyme System/metabolism&lt;/keyword&gt;&lt;keyword&gt;Humans&lt;/keyword&gt;&lt;keyword&gt;*Military Personnel&lt;/keyword&gt;&lt;keyword&gt;Mustard Gas/toxicity&lt;/keyword&gt;&lt;keyword&gt;Persian Gulf Syndrome/*pathology&lt;/keyword&gt;&lt;keyword&gt;Pesticides/toxicity&lt;/keyword&gt;&lt;/keywords&gt;&lt;dates&gt;&lt;year&gt;2012&lt;/year&gt;&lt;/dates&gt;&lt;isbn&gt;1877-1173&lt;/isbn&gt;&lt;accession-num&gt;22974741&lt;/accession-num&gt;&lt;urls&gt;&lt;/urls&gt;&lt;custom4&gt;RMA ID: 066333&lt;/custom4&gt;&lt;electronic-resource-num&gt;10.1016/b978-0-12-415813-9.00007-6&lt;/electronic-resource-num&gt;&lt;remote-database-provider&gt;NLM&lt;/remote-database-provider&gt;&lt;language&gt;eng&lt;/language&gt;&lt;/record&gt;&lt;/Cite&gt;&lt;/EndNote&gt;</w:instrText>
      </w:r>
      <w:r w:rsidR="00967F33">
        <w:rPr>
          <w:noProof/>
          <w:lang w:val="en-US"/>
        </w:rPr>
        <w:fldChar w:fldCharType="separate"/>
      </w:r>
      <w:r w:rsidR="00967F33" w:rsidRPr="00967F33">
        <w:rPr>
          <w:noProof/>
          <w:vertAlign w:val="superscript"/>
          <w:lang w:val="en-US"/>
        </w:rPr>
        <w:t>113</w:t>
      </w:r>
      <w:r w:rsidR="00967F33">
        <w:rPr>
          <w:noProof/>
          <w:lang w:val="en-US"/>
        </w:rPr>
        <w:fldChar w:fldCharType="end"/>
      </w:r>
      <w:r w:rsidRPr="006723C5">
        <w:rPr>
          <w:noProof/>
          <w:lang w:val="en-US"/>
        </w:rPr>
        <w:t xml:space="preserve"> stated that the most obvious source of toxicity among the group of compounds thought to be responsible for the symptoms of </w:t>
      </w:r>
      <w:r w:rsidR="007318E4" w:rsidRPr="002E1740">
        <w:rPr>
          <w:noProof/>
          <w:lang w:val="en-US"/>
        </w:rPr>
        <w:t>‘</w:t>
      </w:r>
      <w:r w:rsidRPr="002E1740">
        <w:rPr>
          <w:noProof/>
          <w:lang w:val="en-US"/>
        </w:rPr>
        <w:t>Gulf War syndrome</w:t>
      </w:r>
      <w:r w:rsidR="007318E4" w:rsidRPr="002E1740">
        <w:rPr>
          <w:noProof/>
          <w:lang w:val="en-US"/>
        </w:rPr>
        <w:t>’</w:t>
      </w:r>
      <w:r w:rsidRPr="002E1740">
        <w:rPr>
          <w:noProof/>
          <w:lang w:val="en-US"/>
        </w:rPr>
        <w:t xml:space="preserve"> </w:t>
      </w:r>
      <w:r w:rsidRPr="006723C5">
        <w:rPr>
          <w:noProof/>
          <w:lang w:val="en-US"/>
        </w:rPr>
        <w:t xml:space="preserve">was </w:t>
      </w:r>
      <w:r w:rsidR="00DA17B4" w:rsidRPr="006723C5">
        <w:rPr>
          <w:noProof/>
          <w:lang w:val="en-US"/>
        </w:rPr>
        <w:t>acetylcholinesterase</w:t>
      </w:r>
      <w:r w:rsidR="00E043A7" w:rsidRPr="006723C5">
        <w:rPr>
          <w:noProof/>
          <w:lang w:val="en-US"/>
        </w:rPr>
        <w:t xml:space="preserve"> </w:t>
      </w:r>
      <w:r w:rsidRPr="006723C5">
        <w:rPr>
          <w:noProof/>
          <w:lang w:val="en-US"/>
        </w:rPr>
        <w:t>inhibitors. Of the seven compounds identified in the review, chiorpyrifos, sarin, and cyclosarin fell into this category.</w:t>
      </w:r>
      <w:r w:rsidR="00207E6E" w:rsidRPr="006723C5">
        <w:rPr>
          <w:noProof/>
          <w:lang w:val="en-US"/>
        </w:rPr>
        <w:t xml:space="preserve"> </w:t>
      </w:r>
      <w:r w:rsidRPr="006723C5">
        <w:rPr>
          <w:noProof/>
          <w:lang w:val="en-US"/>
        </w:rPr>
        <w:t>They include</w:t>
      </w:r>
      <w:r w:rsidR="007318E4">
        <w:rPr>
          <w:noProof/>
          <w:lang w:val="en-US"/>
        </w:rPr>
        <w:t>d</w:t>
      </w:r>
      <w:r w:rsidRPr="006723C5">
        <w:rPr>
          <w:noProof/>
          <w:lang w:val="en-US"/>
        </w:rPr>
        <w:t xml:space="preserve"> some extremely potent neurotoxins, which could be responsible for producing a surplus of acetylcholine and, as speculated in the literature, creating neurotoxic effects, even at very low</w:t>
      </w:r>
      <w:r w:rsidR="007318E4">
        <w:rPr>
          <w:noProof/>
          <w:lang w:val="en-US"/>
        </w:rPr>
        <w:t>-</w:t>
      </w:r>
      <w:r w:rsidRPr="006723C5">
        <w:rPr>
          <w:noProof/>
          <w:lang w:val="en-US"/>
        </w:rPr>
        <w:t>levels.</w:t>
      </w:r>
    </w:p>
    <w:p w:rsidR="00C9074D" w:rsidRPr="006723C5" w:rsidRDefault="00C9074D" w:rsidP="00C9074D">
      <w:pPr>
        <w:pStyle w:val="HeadingNormal"/>
        <w:rPr>
          <w:lang w:eastAsia="en-US"/>
        </w:rPr>
      </w:pPr>
      <w:r w:rsidRPr="006723C5">
        <w:rPr>
          <w:lang w:eastAsia="en-US"/>
        </w:rPr>
        <w:t>Cohort and Case-control Studies</w:t>
      </w:r>
    </w:p>
    <w:p w:rsidR="002372C5" w:rsidRPr="006723C5" w:rsidRDefault="002372C5" w:rsidP="00842ECD">
      <w:pPr>
        <w:pStyle w:val="NormalNumbered0"/>
      </w:pPr>
      <w:r w:rsidRPr="006723C5">
        <w:t xml:space="preserve">The Council </w:t>
      </w:r>
      <w:r w:rsidR="00AD6B9A" w:rsidRPr="006723C5">
        <w:t>reviewed</w:t>
      </w:r>
      <w:r w:rsidRPr="006723C5">
        <w:t xml:space="preserve"> studies 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E043A7" w:rsidRPr="006723C5">
        <w:t xml:space="preserve"> </w:t>
      </w:r>
      <w:r w:rsidRPr="006723C5">
        <w:t>Lucas et al</w:t>
      </w:r>
      <w:r w:rsidR="00AE7215" w:rsidRPr="006723C5">
        <w:t>,</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E043A7" w:rsidRPr="006723C5">
        <w:t xml:space="preserve"> </w:t>
      </w:r>
      <w:r w:rsidR="00842ECD" w:rsidRPr="006723C5">
        <w:rPr>
          <w:noProof/>
          <w:lang w:val="en-US"/>
        </w:rPr>
        <w:t>Haley and Tuite</w:t>
      </w:r>
      <w:r w:rsidR="00AE7215" w:rsidRPr="006723C5">
        <w:rPr>
          <w:noProof/>
          <w:lang w:val="en-US"/>
        </w:rPr>
        <w:t>,</w:t>
      </w:r>
      <w:r w:rsidR="00967F33">
        <w:rPr>
          <w:noProof/>
          <w:lang w:val="en-US"/>
        </w:rPr>
        <w:fldChar w:fldCharType="begin"/>
      </w:r>
      <w:r w:rsidR="00967F33">
        <w:rPr>
          <w:noProof/>
          <w:lang w:val="en-US"/>
        </w:rPr>
        <w:instrText xml:space="preserve"> ADDIN EN.CITE &lt;EndNote&gt;&lt;Cite&gt;&lt;Author&gt;Haley&lt;/Author&gt;&lt;Year&gt;2013&lt;/Year&gt;&lt;RecNum&gt;129&lt;/RecNum&gt;&lt;DisplayText&gt;&lt;style face="superscript"&gt;98&lt;/style&gt;&lt;/DisplayText&gt;&lt;record&gt;&lt;rec-number&gt;129&lt;/rec-number&gt;&lt;foreign-keys&gt;&lt;key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3&lt;/custom7&gt;&lt;modified-date&gt;JW&lt;/modified-date&gt;&lt;/record&gt;&lt;/Cite&gt;&lt;/EndNote&gt;</w:instrText>
      </w:r>
      <w:r w:rsidR="00967F33">
        <w:rPr>
          <w:noProof/>
          <w:lang w:val="en-US"/>
        </w:rPr>
        <w:fldChar w:fldCharType="separate"/>
      </w:r>
      <w:r w:rsidR="00967F33" w:rsidRPr="00967F33">
        <w:rPr>
          <w:noProof/>
          <w:vertAlign w:val="superscript"/>
          <w:lang w:val="en-US"/>
        </w:rPr>
        <w:t>98</w:t>
      </w:r>
      <w:r w:rsidR="00967F33">
        <w:rPr>
          <w:noProof/>
          <w:lang w:val="en-US"/>
        </w:rPr>
        <w:fldChar w:fldCharType="end"/>
      </w:r>
      <w:r w:rsidR="00E043A7" w:rsidRPr="006723C5">
        <w:rPr>
          <w:noProof/>
          <w:lang w:val="en-US"/>
        </w:rPr>
        <w:t xml:space="preserve"> </w:t>
      </w:r>
      <w:r w:rsidR="00A9083A" w:rsidRPr="006723C5">
        <w:t xml:space="preserve">and </w:t>
      </w:r>
      <w:r w:rsidR="00A9083A" w:rsidRPr="006723C5">
        <w:rPr>
          <w:noProof/>
          <w:lang w:val="en-US"/>
        </w:rPr>
        <w:t>Haley et al</w:t>
      </w:r>
      <w:r w:rsidR="00967F33">
        <w:rPr>
          <w:noProof/>
          <w:lang w:val="en-US"/>
        </w:rPr>
        <w:fldChar w:fldCharType="begin"/>
      </w:r>
      <w:r w:rsidR="00967F33">
        <w:rPr>
          <w:noProof/>
          <w:lang w:val="en-US"/>
        </w:rPr>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rPr>
          <w:noProof/>
          <w:lang w:val="en-US"/>
        </w:rPr>
        <w:fldChar w:fldCharType="separate"/>
      </w:r>
      <w:r w:rsidR="00967F33" w:rsidRPr="00967F33">
        <w:rPr>
          <w:noProof/>
          <w:vertAlign w:val="superscript"/>
          <w:lang w:val="en-US"/>
        </w:rPr>
        <w:t>70</w:t>
      </w:r>
      <w:r w:rsidR="00967F33">
        <w:rPr>
          <w:noProof/>
          <w:lang w:val="en-US"/>
        </w:rPr>
        <w:fldChar w:fldCharType="end"/>
      </w:r>
      <w:r w:rsidR="00152407" w:rsidRPr="006723C5">
        <w:rPr>
          <w:noProof/>
          <w:lang w:val="en-US"/>
        </w:rPr>
        <w:t xml:space="preserve"> </w:t>
      </w:r>
      <w:r w:rsidRPr="006723C5">
        <w:t>which speci</w:t>
      </w:r>
      <w:r w:rsidR="00B83104" w:rsidRPr="006723C5">
        <w:t>fic</w:t>
      </w:r>
      <w:r w:rsidRPr="006723C5">
        <w:t xml:space="preserve">ally examined chronic multisymptom illness or </w:t>
      </w:r>
      <w:r w:rsidR="00D6710F">
        <w:t>‘</w:t>
      </w:r>
      <w:r w:rsidRPr="006723C5">
        <w:t xml:space="preserve">Gulf </w:t>
      </w:r>
      <w:r w:rsidR="00BE0383" w:rsidRPr="006723C5">
        <w:t>W</w:t>
      </w:r>
      <w:r w:rsidRPr="006723C5">
        <w:t>ar illness</w:t>
      </w:r>
      <w:r w:rsidR="00D6710F">
        <w:t>’</w:t>
      </w:r>
      <w:r w:rsidRPr="006723C5">
        <w:t xml:space="preserve"> symptoms. </w:t>
      </w:r>
    </w:p>
    <w:p w:rsidR="00C9074D" w:rsidRPr="006723C5" w:rsidRDefault="00C9074D" w:rsidP="00D262ED">
      <w:pPr>
        <w:pStyle w:val="NormalNumbered0"/>
        <w:rPr>
          <w:noProof/>
          <w:lang w:val="en-US"/>
        </w:rPr>
      </w:pPr>
      <w:r w:rsidRPr="006723C5">
        <w:rPr>
          <w:noProof/>
          <w:lang w:val="en-US"/>
        </w:rPr>
        <w:t>Spencer et al</w:t>
      </w:r>
      <w:r w:rsidR="00967F33">
        <w:rPr>
          <w:noProof/>
          <w:lang w:val="en-US"/>
        </w:rPr>
        <w:fldChar w:fldCharType="begin"/>
      </w:r>
      <w:r w:rsidR="00967F33">
        <w:rPr>
          <w:noProof/>
          <w:lang w:val="en-US"/>
        </w:rPr>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rPr>
          <w:noProof/>
          <w:lang w:val="en-US"/>
        </w:rPr>
        <w:fldChar w:fldCharType="separate"/>
      </w:r>
      <w:r w:rsidR="00967F33" w:rsidRPr="00967F33">
        <w:rPr>
          <w:noProof/>
          <w:vertAlign w:val="superscript"/>
          <w:lang w:val="en-US"/>
        </w:rPr>
        <w:t>28</w:t>
      </w:r>
      <w:r w:rsidR="00967F33">
        <w:rPr>
          <w:noProof/>
          <w:lang w:val="en-US"/>
        </w:rPr>
        <w:fldChar w:fldCharType="end"/>
      </w:r>
      <w:r w:rsidR="00A80355" w:rsidRPr="006723C5">
        <w:rPr>
          <w:noProof/>
          <w:lang w:val="en-US"/>
        </w:rPr>
        <w:t xml:space="preserve"> </w:t>
      </w:r>
      <w:r w:rsidR="002372C5" w:rsidRPr="006723C5">
        <w:rPr>
          <w:noProof/>
          <w:lang w:val="en-US"/>
        </w:rPr>
        <w:t>discussed at [</w:t>
      </w:r>
      <w:r w:rsidR="00D34FEA">
        <w:rPr>
          <w:noProof/>
          <w:lang w:val="en-US"/>
        </w:rPr>
        <w:fldChar w:fldCharType="begin"/>
      </w:r>
      <w:r w:rsidR="00D34FEA">
        <w:rPr>
          <w:noProof/>
          <w:lang w:val="en-US"/>
        </w:rPr>
        <w:instrText xml:space="preserve"> REF _Ref515869245 \r \h </w:instrText>
      </w:r>
      <w:r w:rsidR="00D34FEA">
        <w:rPr>
          <w:noProof/>
          <w:lang w:val="en-US"/>
        </w:rPr>
      </w:r>
      <w:r w:rsidR="00D34FEA">
        <w:rPr>
          <w:noProof/>
          <w:lang w:val="en-US"/>
        </w:rPr>
        <w:fldChar w:fldCharType="separate"/>
      </w:r>
      <w:r w:rsidR="00463BFD">
        <w:rPr>
          <w:noProof/>
          <w:lang w:val="en-US"/>
        </w:rPr>
        <w:t>82</w:t>
      </w:r>
      <w:r w:rsidR="00D34FEA">
        <w:rPr>
          <w:noProof/>
          <w:lang w:val="en-US"/>
        </w:rPr>
        <w:fldChar w:fldCharType="end"/>
      </w:r>
      <w:r w:rsidR="002372C5" w:rsidRPr="006723C5">
        <w:rPr>
          <w:noProof/>
          <w:lang w:val="en-US"/>
        </w:rPr>
        <w:t>]</w:t>
      </w:r>
      <w:r w:rsidR="00A31586">
        <w:rPr>
          <w:noProof/>
          <w:lang w:val="en-US"/>
        </w:rPr>
        <w:t>,</w:t>
      </w:r>
      <w:r w:rsidR="002372C5" w:rsidRPr="006723C5">
        <w:rPr>
          <w:noProof/>
          <w:lang w:val="en-US"/>
        </w:rPr>
        <w:t xml:space="preserve"> </w:t>
      </w:r>
      <w:r w:rsidRPr="006723C5">
        <w:rPr>
          <w:noProof/>
          <w:lang w:val="en-US"/>
        </w:rPr>
        <w:t xml:space="preserve">analysed self-reported exposures and their association with </w:t>
      </w:r>
      <w:r w:rsidR="007318E4" w:rsidRPr="00D6710F">
        <w:rPr>
          <w:b/>
          <w:noProof/>
          <w:lang w:val="en-US"/>
        </w:rPr>
        <w:t>‘</w:t>
      </w:r>
      <w:r w:rsidRPr="00B4096D">
        <w:rPr>
          <w:noProof/>
          <w:lang w:val="en-US"/>
        </w:rPr>
        <w:t>Gulf War unexplained illness</w:t>
      </w:r>
      <w:r w:rsidR="007318E4" w:rsidRPr="00B4096D">
        <w:rPr>
          <w:noProof/>
          <w:lang w:val="en-US"/>
        </w:rPr>
        <w:t>’</w:t>
      </w:r>
      <w:r w:rsidRPr="00B4096D">
        <w:rPr>
          <w:noProof/>
          <w:lang w:val="en-US"/>
        </w:rPr>
        <w:t xml:space="preserve"> </w:t>
      </w:r>
      <w:r w:rsidR="0021685D" w:rsidRPr="00B4096D">
        <w:t>(PEHRC</w:t>
      </w:r>
      <w:r w:rsidR="00C60D26" w:rsidRPr="00B4096D">
        <w:t>-</w:t>
      </w:r>
      <w:r w:rsidR="0021685D" w:rsidRPr="00B4096D">
        <w:t>defined and CDC</w:t>
      </w:r>
      <w:r w:rsidR="00C60D26" w:rsidRPr="00B4096D">
        <w:t>-</w:t>
      </w:r>
      <w:r w:rsidR="0021685D" w:rsidRPr="00B4096D">
        <w:t xml:space="preserve">defined chronic multisymptom illness) </w:t>
      </w:r>
      <w:r w:rsidRPr="00B4096D">
        <w:rPr>
          <w:noProof/>
          <w:lang w:val="en-US"/>
        </w:rPr>
        <w:t>in</w:t>
      </w:r>
      <w:r w:rsidRPr="006723C5">
        <w:rPr>
          <w:noProof/>
          <w:lang w:val="en-US"/>
        </w:rPr>
        <w:t xml:space="preserve"> Gulf </w:t>
      </w:r>
      <w:r w:rsidR="00BE0383" w:rsidRPr="006723C5">
        <w:rPr>
          <w:noProof/>
          <w:lang w:val="en-US"/>
        </w:rPr>
        <w:t>W</w:t>
      </w:r>
      <w:r w:rsidRPr="006723C5">
        <w:rPr>
          <w:noProof/>
          <w:lang w:val="en-US"/>
        </w:rPr>
        <w:t>ar veterans.</w:t>
      </w:r>
      <w:r w:rsidR="00A80355" w:rsidRPr="006723C5">
        <w:rPr>
          <w:noProof/>
          <w:lang w:val="en-US"/>
        </w:rPr>
        <w:t xml:space="preserve"> </w:t>
      </w:r>
      <w:r w:rsidRPr="006723C5">
        <w:rPr>
          <w:noProof/>
          <w:lang w:val="en-US"/>
        </w:rPr>
        <w:t>The Armed Forces Qualifying Test scores</w:t>
      </w:r>
      <w:r w:rsidR="00512CD4" w:rsidRPr="006723C5">
        <w:rPr>
          <w:noProof/>
          <w:lang w:val="en-US"/>
        </w:rPr>
        <w:t xml:space="preserve"> (although the authors did not state what this test measured)</w:t>
      </w:r>
      <w:r w:rsidRPr="006723C5">
        <w:rPr>
          <w:noProof/>
          <w:lang w:val="en-US"/>
        </w:rPr>
        <w:t xml:space="preserve"> did not differ between PEHRC cases and controls, but CDC multisymptom cases had significantly lower scores (</w:t>
      </w:r>
      <w:r w:rsidRPr="006723C5">
        <w:rPr>
          <w:i/>
          <w:noProof/>
          <w:lang w:val="en-US"/>
        </w:rPr>
        <w:t>p</w:t>
      </w:r>
      <w:r w:rsidR="007318E4">
        <w:rPr>
          <w:i/>
          <w:noProof/>
          <w:lang w:val="en-US"/>
        </w:rPr>
        <w:t xml:space="preserve"> </w:t>
      </w:r>
      <w:r w:rsidRPr="006723C5">
        <w:rPr>
          <w:noProof/>
          <w:lang w:val="en-US"/>
        </w:rPr>
        <w:t>=</w:t>
      </w:r>
      <w:r w:rsidR="007318E4">
        <w:rPr>
          <w:noProof/>
          <w:lang w:val="en-US"/>
        </w:rPr>
        <w:t xml:space="preserve"> </w:t>
      </w:r>
      <w:r w:rsidRPr="006723C5">
        <w:rPr>
          <w:noProof/>
          <w:lang w:val="en-US"/>
        </w:rPr>
        <w:t xml:space="preserve">0.013). Because of the high probability that veterans experiencing health symptoms </w:t>
      </w:r>
      <w:r w:rsidR="00610B39">
        <w:rPr>
          <w:noProof/>
          <w:lang w:val="en-US"/>
        </w:rPr>
        <w:t xml:space="preserve">believe exposure is </w:t>
      </w:r>
      <w:r w:rsidRPr="006723C5">
        <w:rPr>
          <w:noProof/>
          <w:lang w:val="en-US"/>
        </w:rPr>
        <w:t>a likely reason for their symptoms, variables</w:t>
      </w:r>
      <w:r w:rsidR="007318E4">
        <w:t xml:space="preserve"> </w:t>
      </w:r>
      <w:r w:rsidR="00152407" w:rsidRPr="006723C5">
        <w:t>such as ‘</w:t>
      </w:r>
      <w:r w:rsidR="00152407" w:rsidRPr="006723C5">
        <w:rPr>
          <w:noProof/>
          <w:lang w:val="en-US"/>
        </w:rPr>
        <w:t>lack of adequate MOPP protection’, and ‘work in areas where chemical warfare agents were found’</w:t>
      </w:r>
      <w:r w:rsidRPr="006723C5">
        <w:rPr>
          <w:noProof/>
          <w:lang w:val="en-US"/>
        </w:rPr>
        <w:t xml:space="preserve"> were used as surrogates for exposure to chemical warfare agents.</w:t>
      </w:r>
      <w:r w:rsidR="00152407" w:rsidRPr="006723C5">
        <w:rPr>
          <w:noProof/>
          <w:lang w:val="en-US"/>
        </w:rPr>
        <w:t xml:space="preserve"> </w:t>
      </w:r>
      <w:r w:rsidR="00F562C1" w:rsidRPr="006723C5">
        <w:rPr>
          <w:noProof/>
          <w:lang w:val="en-US"/>
        </w:rPr>
        <w:t xml:space="preserve">No </w:t>
      </w:r>
      <w:r w:rsidRPr="006723C5">
        <w:rPr>
          <w:noProof/>
          <w:lang w:val="en-US"/>
        </w:rPr>
        <w:t xml:space="preserve">significant association was seen between </w:t>
      </w:r>
      <w:r w:rsidR="007318E4">
        <w:rPr>
          <w:noProof/>
          <w:lang w:val="en-US"/>
        </w:rPr>
        <w:t>‘</w:t>
      </w:r>
      <w:r w:rsidRPr="006723C5">
        <w:rPr>
          <w:noProof/>
          <w:lang w:val="en-US"/>
        </w:rPr>
        <w:t>Gulf War unexplained illness</w:t>
      </w:r>
      <w:r w:rsidR="007318E4">
        <w:rPr>
          <w:noProof/>
          <w:lang w:val="en-US"/>
        </w:rPr>
        <w:t>’</w:t>
      </w:r>
      <w:r w:rsidRPr="006723C5">
        <w:rPr>
          <w:noProof/>
          <w:lang w:val="en-US"/>
        </w:rPr>
        <w:t xml:space="preserve"> </w:t>
      </w:r>
      <w:r w:rsidR="00C60D26">
        <w:rPr>
          <w:noProof/>
          <w:lang w:val="en-US"/>
        </w:rPr>
        <w:t>(PEHRC-</w:t>
      </w:r>
      <w:r w:rsidR="00D76E5E" w:rsidRPr="006723C5">
        <w:rPr>
          <w:noProof/>
          <w:lang w:val="en-US"/>
        </w:rPr>
        <w:t>defined and CDC</w:t>
      </w:r>
      <w:r w:rsidR="00C60D26">
        <w:rPr>
          <w:noProof/>
          <w:lang w:val="en-US"/>
        </w:rPr>
        <w:t>-</w:t>
      </w:r>
      <w:r w:rsidR="00D76E5E" w:rsidRPr="006723C5">
        <w:rPr>
          <w:noProof/>
          <w:lang w:val="en-US"/>
        </w:rPr>
        <w:t xml:space="preserve">defined chronic multisymptom illness) </w:t>
      </w:r>
      <w:r w:rsidRPr="006723C5">
        <w:rPr>
          <w:noProof/>
          <w:lang w:val="en-US"/>
        </w:rPr>
        <w:t xml:space="preserve">and veterans reporting they had </w:t>
      </w:r>
      <w:r w:rsidR="00B47D7E" w:rsidRPr="006723C5">
        <w:rPr>
          <w:noProof/>
          <w:lang w:val="en-US"/>
        </w:rPr>
        <w:t>‘</w:t>
      </w:r>
      <w:r w:rsidRPr="006723C5">
        <w:rPr>
          <w:noProof/>
          <w:lang w:val="en-US"/>
        </w:rPr>
        <w:t>worked around chemical warfare agents</w:t>
      </w:r>
      <w:r w:rsidR="00B47D7E" w:rsidRPr="006723C5">
        <w:rPr>
          <w:noProof/>
          <w:lang w:val="en-US"/>
        </w:rPr>
        <w:t>’</w:t>
      </w:r>
      <w:r w:rsidRPr="006723C5">
        <w:rPr>
          <w:noProof/>
          <w:lang w:val="en-US"/>
        </w:rPr>
        <w:t>,</w:t>
      </w:r>
      <w:r w:rsidR="00B47D7E" w:rsidRPr="006723C5">
        <w:rPr>
          <w:noProof/>
          <w:lang w:val="en-US"/>
        </w:rPr>
        <w:t xml:space="preserve"> </w:t>
      </w:r>
      <w:r w:rsidR="00A80355" w:rsidRPr="006723C5">
        <w:rPr>
          <w:noProof/>
          <w:lang w:val="en-US"/>
        </w:rPr>
        <w:t>‘</w:t>
      </w:r>
      <w:r w:rsidR="00B47D7E" w:rsidRPr="006723C5">
        <w:rPr>
          <w:noProof/>
          <w:lang w:val="en-US"/>
        </w:rPr>
        <w:t>hear</w:t>
      </w:r>
      <w:r w:rsidR="00D76E5E" w:rsidRPr="006723C5">
        <w:rPr>
          <w:noProof/>
          <w:lang w:val="en-US"/>
        </w:rPr>
        <w:t>d</w:t>
      </w:r>
      <w:r w:rsidR="00B47D7E" w:rsidRPr="006723C5">
        <w:rPr>
          <w:noProof/>
          <w:lang w:val="en-US"/>
        </w:rPr>
        <w:t xml:space="preserve"> SCUD alarms</w:t>
      </w:r>
      <w:r w:rsidR="00A80355" w:rsidRPr="006723C5">
        <w:rPr>
          <w:noProof/>
          <w:lang w:val="en-US"/>
        </w:rPr>
        <w:t>’</w:t>
      </w:r>
      <w:r w:rsidR="00B47D7E" w:rsidRPr="006723C5">
        <w:rPr>
          <w:noProof/>
          <w:lang w:val="en-US"/>
        </w:rPr>
        <w:t xml:space="preserve"> and </w:t>
      </w:r>
      <w:r w:rsidR="00A80355" w:rsidRPr="006723C5">
        <w:rPr>
          <w:noProof/>
          <w:lang w:val="en-US"/>
        </w:rPr>
        <w:t>‘</w:t>
      </w:r>
      <w:r w:rsidR="00B47D7E" w:rsidRPr="006723C5">
        <w:rPr>
          <w:noProof/>
          <w:lang w:val="en-US"/>
        </w:rPr>
        <w:t>s</w:t>
      </w:r>
      <w:r w:rsidR="00D76E5E" w:rsidRPr="006723C5">
        <w:rPr>
          <w:noProof/>
          <w:lang w:val="en-US"/>
        </w:rPr>
        <w:t>aw</w:t>
      </w:r>
      <w:r w:rsidR="00B47D7E" w:rsidRPr="006723C5">
        <w:rPr>
          <w:noProof/>
          <w:lang w:val="en-US"/>
        </w:rPr>
        <w:t xml:space="preserve"> SCUD </w:t>
      </w:r>
      <w:r w:rsidR="00D76E5E" w:rsidRPr="006723C5">
        <w:rPr>
          <w:noProof/>
          <w:lang w:val="en-US"/>
        </w:rPr>
        <w:t>detonate</w:t>
      </w:r>
      <w:r w:rsidR="00A80355" w:rsidRPr="006723C5">
        <w:rPr>
          <w:noProof/>
          <w:lang w:val="en-US"/>
        </w:rPr>
        <w:t>’</w:t>
      </w:r>
      <w:r w:rsidR="00B47D7E" w:rsidRPr="006723C5">
        <w:rPr>
          <w:noProof/>
          <w:lang w:val="en-US"/>
        </w:rPr>
        <w:t xml:space="preserve">. A </w:t>
      </w:r>
      <w:r w:rsidRPr="006723C5">
        <w:rPr>
          <w:noProof/>
          <w:lang w:val="en-US"/>
        </w:rPr>
        <w:t>s</w:t>
      </w:r>
      <w:r w:rsidR="00512CD4" w:rsidRPr="006723C5">
        <w:rPr>
          <w:noProof/>
          <w:lang w:val="en-US"/>
        </w:rPr>
        <w:t xml:space="preserve">tatisically signifcant </w:t>
      </w:r>
      <w:r w:rsidRPr="006723C5">
        <w:rPr>
          <w:noProof/>
          <w:lang w:val="en-US"/>
        </w:rPr>
        <w:t xml:space="preserve">association was </w:t>
      </w:r>
      <w:r w:rsidR="00C70346" w:rsidRPr="006723C5">
        <w:rPr>
          <w:noProof/>
          <w:lang w:val="en-US"/>
        </w:rPr>
        <w:t>found</w:t>
      </w:r>
      <w:r w:rsidRPr="006723C5">
        <w:rPr>
          <w:noProof/>
          <w:lang w:val="en-US"/>
        </w:rPr>
        <w:t xml:space="preserve"> </w:t>
      </w:r>
      <w:r w:rsidR="00512CD4" w:rsidRPr="006723C5">
        <w:rPr>
          <w:noProof/>
          <w:lang w:val="en-US"/>
        </w:rPr>
        <w:t xml:space="preserve">between </w:t>
      </w:r>
      <w:r w:rsidRPr="006723C5">
        <w:rPr>
          <w:noProof/>
          <w:lang w:val="en-US"/>
        </w:rPr>
        <w:t xml:space="preserve">veterans </w:t>
      </w:r>
      <w:r w:rsidR="00B47D7E" w:rsidRPr="006723C5">
        <w:rPr>
          <w:noProof/>
          <w:lang w:val="en-US"/>
        </w:rPr>
        <w:t xml:space="preserve">with </w:t>
      </w:r>
      <w:r w:rsidR="008F2C63">
        <w:rPr>
          <w:noProof/>
          <w:lang w:val="en-US"/>
        </w:rPr>
        <w:t xml:space="preserve">meeting the criteria for </w:t>
      </w:r>
      <w:r w:rsidR="007318E4">
        <w:rPr>
          <w:noProof/>
          <w:lang w:val="en-US"/>
        </w:rPr>
        <w:t>‘</w:t>
      </w:r>
      <w:r w:rsidR="00B47D7E" w:rsidRPr="006723C5">
        <w:rPr>
          <w:noProof/>
          <w:lang w:val="en-US"/>
        </w:rPr>
        <w:t>Gulf War unexplained illness</w:t>
      </w:r>
      <w:r w:rsidR="007318E4">
        <w:rPr>
          <w:noProof/>
          <w:lang w:val="en-US"/>
        </w:rPr>
        <w:t>’</w:t>
      </w:r>
      <w:r w:rsidR="00D76E5E" w:rsidRPr="006723C5">
        <w:t xml:space="preserve"> (</w:t>
      </w:r>
      <w:r w:rsidR="00C60D26">
        <w:rPr>
          <w:noProof/>
          <w:lang w:val="en-US"/>
        </w:rPr>
        <w:t>PEHRC-</w:t>
      </w:r>
      <w:r w:rsidR="00D76E5E" w:rsidRPr="006723C5">
        <w:rPr>
          <w:noProof/>
          <w:lang w:val="en-US"/>
        </w:rPr>
        <w:t>defined and CDC</w:t>
      </w:r>
      <w:r w:rsidR="00C60D26">
        <w:rPr>
          <w:noProof/>
          <w:lang w:val="en-US"/>
        </w:rPr>
        <w:t>-</w:t>
      </w:r>
      <w:r w:rsidR="00D76E5E" w:rsidRPr="006723C5">
        <w:rPr>
          <w:noProof/>
          <w:lang w:val="en-US"/>
        </w:rPr>
        <w:t>define</w:t>
      </w:r>
      <w:r w:rsidR="007318E4">
        <w:rPr>
          <w:noProof/>
          <w:lang w:val="en-US"/>
        </w:rPr>
        <w:t xml:space="preserve">d chronic multisymptom illness) </w:t>
      </w:r>
      <w:r w:rsidR="00512CD4" w:rsidRPr="006723C5">
        <w:rPr>
          <w:noProof/>
          <w:lang w:val="en-US"/>
        </w:rPr>
        <w:t>and self-reported</w:t>
      </w:r>
      <w:r w:rsidRPr="006723C5">
        <w:rPr>
          <w:noProof/>
          <w:lang w:val="en-US"/>
        </w:rPr>
        <w:t xml:space="preserve"> </w:t>
      </w:r>
      <w:r w:rsidR="007318E4">
        <w:rPr>
          <w:noProof/>
          <w:lang w:val="en-US"/>
        </w:rPr>
        <w:t>exposure through ‘</w:t>
      </w:r>
      <w:r w:rsidRPr="006723C5">
        <w:rPr>
          <w:noProof/>
          <w:lang w:val="en-US"/>
        </w:rPr>
        <w:t>inadequate protection during chemical/SCUD alarms</w:t>
      </w:r>
      <w:r w:rsidR="007318E4">
        <w:rPr>
          <w:noProof/>
          <w:lang w:val="en-US"/>
        </w:rPr>
        <w:t>’</w:t>
      </w:r>
      <w:r w:rsidRPr="006723C5">
        <w:rPr>
          <w:noProof/>
          <w:lang w:val="en-US"/>
        </w:rPr>
        <w:t xml:space="preserve"> (PEHRC cases: OR 2.39, 95% CI 1.03-5.56 and CDC cases: OR 3.16, 95% CI 1.28-7.80).</w:t>
      </w:r>
      <w:r w:rsidR="005A3F0A" w:rsidRPr="006723C5">
        <w:rPr>
          <w:noProof/>
          <w:lang w:val="en-US"/>
        </w:rPr>
        <w:t xml:space="preserve"> </w:t>
      </w:r>
      <w:r w:rsidR="00B47D7E" w:rsidRPr="006723C5">
        <w:rPr>
          <w:noProof/>
          <w:lang w:val="en-US"/>
        </w:rPr>
        <w:t>Th</w:t>
      </w:r>
      <w:r w:rsidRPr="006723C5">
        <w:rPr>
          <w:noProof/>
          <w:lang w:val="en-US"/>
        </w:rPr>
        <w:t xml:space="preserve">e authors </w:t>
      </w:r>
      <w:r w:rsidR="003E04A4" w:rsidRPr="006723C5">
        <w:rPr>
          <w:noProof/>
          <w:lang w:val="en-US"/>
        </w:rPr>
        <w:t>stated</w:t>
      </w:r>
      <w:r w:rsidRPr="006723C5">
        <w:rPr>
          <w:noProof/>
          <w:lang w:val="en-US"/>
        </w:rPr>
        <w:t xml:space="preserve"> that the odds ratios </w:t>
      </w:r>
      <w:r w:rsidR="003E04A4" w:rsidRPr="006723C5">
        <w:rPr>
          <w:noProof/>
          <w:lang w:val="en-US"/>
        </w:rPr>
        <w:t>were</w:t>
      </w:r>
      <w:r w:rsidR="00207E6E" w:rsidRPr="006723C5">
        <w:rPr>
          <w:noProof/>
          <w:lang w:val="en-US"/>
        </w:rPr>
        <w:t xml:space="preserve"> </w:t>
      </w:r>
      <w:r w:rsidRPr="006723C5">
        <w:rPr>
          <w:noProof/>
          <w:lang w:val="en-US"/>
        </w:rPr>
        <w:t xml:space="preserve">in general larger when using the CDC multisymptom case definition, but the confidence intervals </w:t>
      </w:r>
      <w:r w:rsidR="00C70346" w:rsidRPr="006723C5">
        <w:rPr>
          <w:noProof/>
          <w:lang w:val="en-US"/>
        </w:rPr>
        <w:t>were</w:t>
      </w:r>
      <w:r w:rsidRPr="006723C5">
        <w:rPr>
          <w:noProof/>
          <w:lang w:val="en-US"/>
        </w:rPr>
        <w:t xml:space="preserve"> wider because of the smaller sample size.</w:t>
      </w:r>
      <w:r w:rsidR="00E043A7" w:rsidRPr="006723C5">
        <w:rPr>
          <w:noProof/>
          <w:lang w:val="en-US"/>
        </w:rPr>
        <w:t xml:space="preserve"> </w:t>
      </w:r>
      <w:r w:rsidR="00B47D7E" w:rsidRPr="006723C5">
        <w:t>In the m</w:t>
      </w:r>
      <w:r w:rsidR="00B47D7E" w:rsidRPr="006723C5">
        <w:rPr>
          <w:noProof/>
          <w:lang w:val="en-US"/>
        </w:rPr>
        <w:t xml:space="preserve">ultivariable logistic regression model of risk factors associated with </w:t>
      </w:r>
      <w:r w:rsidR="007318E4">
        <w:rPr>
          <w:noProof/>
          <w:lang w:val="en-US"/>
        </w:rPr>
        <w:t>‘</w:t>
      </w:r>
      <w:r w:rsidR="00B47D7E" w:rsidRPr="006723C5">
        <w:rPr>
          <w:noProof/>
          <w:lang w:val="en-US"/>
        </w:rPr>
        <w:t>unexplained illness</w:t>
      </w:r>
      <w:r w:rsidR="007318E4">
        <w:rPr>
          <w:noProof/>
          <w:lang w:val="en-US"/>
        </w:rPr>
        <w:t>’</w:t>
      </w:r>
      <w:r w:rsidR="00B47D7E" w:rsidRPr="006723C5">
        <w:rPr>
          <w:noProof/>
          <w:lang w:val="en-US"/>
        </w:rPr>
        <w:t>, combat-related exposure (cluster 4), which consist</w:t>
      </w:r>
      <w:r w:rsidR="00C70346" w:rsidRPr="006723C5">
        <w:rPr>
          <w:noProof/>
          <w:lang w:val="en-US"/>
        </w:rPr>
        <w:t>ed</w:t>
      </w:r>
      <w:r w:rsidR="00B47D7E" w:rsidRPr="006723C5">
        <w:rPr>
          <w:noProof/>
          <w:lang w:val="en-US"/>
        </w:rPr>
        <w:t xml:space="preserve"> of variables that describe</w:t>
      </w:r>
      <w:r w:rsidR="007318E4">
        <w:rPr>
          <w:noProof/>
          <w:lang w:val="en-US"/>
        </w:rPr>
        <w:t>d</w:t>
      </w:r>
      <w:r w:rsidR="00B47D7E" w:rsidRPr="006723C5">
        <w:rPr>
          <w:noProof/>
          <w:lang w:val="en-US"/>
        </w:rPr>
        <w:t xml:space="preserve"> self-reported exposures (such as depleted uranium, exposure to artillery smoke or fumes, working in areas where chemical warfare agents were found or stored, and the Keane combat exposure scale) was significant</w:t>
      </w:r>
      <w:r w:rsidR="00451122">
        <w:rPr>
          <w:noProof/>
          <w:lang w:val="en-US"/>
        </w:rPr>
        <w:t>ly associated</w:t>
      </w:r>
      <w:r w:rsidR="00B47D7E" w:rsidRPr="006723C5">
        <w:rPr>
          <w:noProof/>
          <w:lang w:val="en-US"/>
        </w:rPr>
        <w:t xml:space="preserve"> with </w:t>
      </w:r>
      <w:r w:rsidR="007318E4" w:rsidRPr="00B4096D">
        <w:rPr>
          <w:noProof/>
          <w:lang w:val="en-US"/>
        </w:rPr>
        <w:t>‘</w:t>
      </w:r>
      <w:r w:rsidR="00B47D7E" w:rsidRPr="00B4096D">
        <w:rPr>
          <w:noProof/>
          <w:lang w:val="en-US"/>
        </w:rPr>
        <w:t>Gulf War illness</w:t>
      </w:r>
      <w:r w:rsidR="007318E4" w:rsidRPr="00B4096D">
        <w:rPr>
          <w:noProof/>
          <w:lang w:val="en-US"/>
        </w:rPr>
        <w:t>’</w:t>
      </w:r>
      <w:r w:rsidR="00B47D7E" w:rsidRPr="00B4096D">
        <w:rPr>
          <w:noProof/>
          <w:lang w:val="en-US"/>
        </w:rPr>
        <w:t xml:space="preserve"> (PEHRC cases: OR 1.62, 95% CI 1.26-2.11 and CDC cases: OR 1.76, 95% CI 1.29-2.40). However</w:t>
      </w:r>
      <w:r w:rsidR="00B47D7E" w:rsidRPr="006723C5">
        <w:rPr>
          <w:noProof/>
          <w:lang w:val="en-US"/>
        </w:rPr>
        <w:t>, working in areas where chemical warfare agents were found or stored was not assessed seperately in the multivariate analysis, and the level of exposure to chemical warfare agents</w:t>
      </w:r>
      <w:r w:rsidR="00512CD4" w:rsidRPr="006723C5">
        <w:rPr>
          <w:noProof/>
          <w:lang w:val="en-US"/>
        </w:rPr>
        <w:t xml:space="preserve"> was not reported</w:t>
      </w:r>
      <w:r w:rsidR="00B47D7E" w:rsidRPr="006723C5">
        <w:rPr>
          <w:noProof/>
          <w:lang w:val="en-US"/>
        </w:rPr>
        <w:t>.</w:t>
      </w:r>
      <w:r w:rsidR="00207E6E" w:rsidRPr="006723C5">
        <w:rPr>
          <w:noProof/>
          <w:lang w:val="en-US"/>
        </w:rPr>
        <w:t xml:space="preserve"> </w:t>
      </w:r>
      <w:r w:rsidRPr="006723C5">
        <w:rPr>
          <w:noProof/>
          <w:lang w:val="en-US"/>
        </w:rPr>
        <w:t>The authors concluded that these results indicate</w:t>
      </w:r>
      <w:r w:rsidR="00C70346" w:rsidRPr="006723C5">
        <w:rPr>
          <w:noProof/>
          <w:lang w:val="en-US"/>
        </w:rPr>
        <w:t>d</w:t>
      </w:r>
      <w:r w:rsidRPr="006723C5">
        <w:rPr>
          <w:noProof/>
          <w:lang w:val="en-US"/>
        </w:rPr>
        <w:t xml:space="preserve"> that most </w:t>
      </w:r>
      <w:r w:rsidR="007318E4">
        <w:rPr>
          <w:noProof/>
          <w:lang w:val="en-US"/>
        </w:rPr>
        <w:t>‘</w:t>
      </w:r>
      <w:r w:rsidRPr="006723C5">
        <w:rPr>
          <w:noProof/>
          <w:lang w:val="en-US"/>
        </w:rPr>
        <w:t>unexplained illness</w:t>
      </w:r>
      <w:r w:rsidR="007318E4">
        <w:rPr>
          <w:noProof/>
          <w:lang w:val="en-US"/>
        </w:rPr>
        <w:t>’</w:t>
      </w:r>
      <w:r w:rsidRPr="006723C5">
        <w:rPr>
          <w:noProof/>
          <w:lang w:val="en-US"/>
        </w:rPr>
        <w:t xml:space="preserve"> in Gulf War veterans cannot be explained by neurotoxic effects of exposures to chemicals that inhibit cholinesterase activity.</w:t>
      </w:r>
      <w:r w:rsidR="00D262ED" w:rsidRPr="006723C5">
        <w:t xml:space="preserve"> The Council noted </w:t>
      </w:r>
      <w:r w:rsidR="00D262ED" w:rsidRPr="006723C5">
        <w:rPr>
          <w:noProof/>
          <w:lang w:val="en-US"/>
        </w:rPr>
        <w:t>multiple simultaneous exposures were analysed. The cluster that included depleted uranium and working in areas where chemical warfare agents were found or stored was found to be significant</w:t>
      </w:r>
      <w:r w:rsidR="0025415A">
        <w:rPr>
          <w:noProof/>
          <w:lang w:val="en-US"/>
        </w:rPr>
        <w:t xml:space="preserve">ly associated with </w:t>
      </w:r>
      <w:r w:rsidR="007340FD">
        <w:rPr>
          <w:noProof/>
          <w:lang w:val="en-US"/>
        </w:rPr>
        <w:t>‘</w:t>
      </w:r>
      <w:r w:rsidR="0025415A">
        <w:rPr>
          <w:noProof/>
          <w:lang w:val="en-US"/>
        </w:rPr>
        <w:t>Gulf War Illness</w:t>
      </w:r>
      <w:r w:rsidR="007340FD">
        <w:rPr>
          <w:noProof/>
          <w:lang w:val="en-US"/>
        </w:rPr>
        <w:t>’</w:t>
      </w:r>
      <w:r w:rsidR="00D262ED" w:rsidRPr="006723C5">
        <w:rPr>
          <w:noProof/>
          <w:lang w:val="en-US"/>
        </w:rPr>
        <w:t>. However, the singular variable relating to chemical warfare agents was not significant</w:t>
      </w:r>
      <w:r w:rsidR="0025415A">
        <w:rPr>
          <w:noProof/>
          <w:lang w:val="en-US"/>
        </w:rPr>
        <w:t xml:space="preserve">ly </w:t>
      </w:r>
      <w:r w:rsidR="00610B39">
        <w:rPr>
          <w:noProof/>
          <w:lang w:val="en-US"/>
        </w:rPr>
        <w:t>associated</w:t>
      </w:r>
      <w:r w:rsidR="00D262ED" w:rsidRPr="006723C5">
        <w:rPr>
          <w:noProof/>
          <w:lang w:val="en-US"/>
        </w:rPr>
        <w:t>. The cluster that contained pyridostigmine bromide use, oil well fires, DEET and permethrin did not enter the model (i.e. did not affect the model when eliminated).</w:t>
      </w:r>
      <w:r w:rsidR="00D262ED" w:rsidRPr="006723C5">
        <w:t xml:space="preserve"> </w:t>
      </w:r>
    </w:p>
    <w:p w:rsidR="00842ECD" w:rsidRPr="006723C5" w:rsidRDefault="00842ECD" w:rsidP="00842ECD">
      <w:pPr>
        <w:pStyle w:val="NormalNumbered0"/>
        <w:rPr>
          <w:noProof/>
          <w:lang w:val="en-US"/>
        </w:rPr>
      </w:pPr>
      <w:r w:rsidRPr="006723C5">
        <w:rPr>
          <w:noProof/>
          <w:lang w:val="en-US"/>
        </w:rPr>
        <w:t xml:space="preserve">In </w:t>
      </w:r>
      <w:r w:rsidR="00207E6E" w:rsidRPr="006723C5">
        <w:rPr>
          <w:noProof/>
          <w:lang w:val="en-US"/>
        </w:rPr>
        <w:t xml:space="preserve">a </w:t>
      </w:r>
      <w:r w:rsidRPr="006723C5">
        <w:rPr>
          <w:noProof/>
          <w:lang w:val="en-US"/>
        </w:rPr>
        <w:t>case-control study by Lucas et al</w:t>
      </w:r>
      <w:r w:rsidR="00967F33">
        <w:rPr>
          <w:noProof/>
          <w:lang w:val="en-US"/>
        </w:rPr>
        <w:fldChar w:fldCharType="begin"/>
      </w:r>
      <w:r w:rsidR="00967F33">
        <w:rPr>
          <w:noProof/>
          <w:lang w:val="en-US"/>
        </w:rPr>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rPr>
          <w:noProof/>
          <w:lang w:val="en-US"/>
        </w:rPr>
        <w:fldChar w:fldCharType="separate"/>
      </w:r>
      <w:r w:rsidR="00967F33" w:rsidRPr="00967F33">
        <w:rPr>
          <w:noProof/>
          <w:vertAlign w:val="superscript"/>
          <w:lang w:val="en-US"/>
        </w:rPr>
        <w:t>53</w:t>
      </w:r>
      <w:r w:rsidR="00967F33">
        <w:rPr>
          <w:noProof/>
          <w:lang w:val="en-US"/>
        </w:rPr>
        <w:fldChar w:fldCharType="end"/>
      </w:r>
      <w:r w:rsidR="00152407" w:rsidRPr="006723C5">
        <w:rPr>
          <w:noProof/>
          <w:lang w:val="en-US"/>
        </w:rPr>
        <w:t xml:space="preserve"> </w:t>
      </w:r>
      <w:r w:rsidRPr="006723C5">
        <w:rPr>
          <w:noProof/>
          <w:lang w:val="en-US"/>
        </w:rPr>
        <w:t>discussed at [</w:t>
      </w:r>
      <w:r w:rsidR="00BA7289" w:rsidRPr="006723C5">
        <w:rPr>
          <w:noProof/>
          <w:lang w:val="en-US"/>
        </w:rPr>
        <w:fldChar w:fldCharType="begin"/>
      </w:r>
      <w:r w:rsidRPr="006723C5">
        <w:rPr>
          <w:noProof/>
          <w:lang w:val="en-US"/>
        </w:rPr>
        <w:instrText xml:space="preserve"> REF _Ref507065575 \r \h </w:instrText>
      </w:r>
      <w:r w:rsidR="006723C5" w:rsidRP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120</w:t>
      </w:r>
      <w:r w:rsidR="00BA7289" w:rsidRPr="006723C5">
        <w:rPr>
          <w:noProof/>
          <w:lang w:val="en-US"/>
        </w:rPr>
        <w:fldChar w:fldCharType="end"/>
      </w:r>
      <w:r w:rsidRPr="006723C5">
        <w:rPr>
          <w:noProof/>
          <w:lang w:val="en-US"/>
        </w:rPr>
        <w:t xml:space="preserve">] </w:t>
      </w:r>
      <w:r w:rsidR="009E43CB">
        <w:rPr>
          <w:noProof/>
          <w:lang w:val="en-US"/>
        </w:rPr>
        <w:t xml:space="preserve">there was </w:t>
      </w:r>
      <w:r w:rsidR="00512CD4" w:rsidRPr="006723C5">
        <w:rPr>
          <w:noProof/>
          <w:lang w:val="en-US"/>
        </w:rPr>
        <w:t xml:space="preserve">a </w:t>
      </w:r>
      <w:r w:rsidRPr="006723C5">
        <w:rPr>
          <w:noProof/>
          <w:lang w:val="en-US"/>
        </w:rPr>
        <w:t xml:space="preserve">significant association between </w:t>
      </w:r>
      <w:r w:rsidR="007318E4" w:rsidRPr="00B4096D">
        <w:rPr>
          <w:noProof/>
          <w:lang w:val="en-US"/>
        </w:rPr>
        <w:t>‘</w:t>
      </w:r>
      <w:r w:rsidRPr="00B4096D">
        <w:rPr>
          <w:noProof/>
          <w:lang w:val="en-US"/>
        </w:rPr>
        <w:t>Gulf War illness</w:t>
      </w:r>
      <w:r w:rsidR="007318E4" w:rsidRPr="00B4096D">
        <w:rPr>
          <w:noProof/>
          <w:lang w:val="en-US"/>
        </w:rPr>
        <w:t>’</w:t>
      </w:r>
      <w:r w:rsidRPr="00B4096D">
        <w:rPr>
          <w:noProof/>
          <w:lang w:val="en-US"/>
        </w:rPr>
        <w:t xml:space="preserve"> (Lucas</w:t>
      </w:r>
      <w:r w:rsidR="00AE0A21" w:rsidRPr="00B4096D">
        <w:rPr>
          <w:noProof/>
          <w:lang w:val="en-US"/>
        </w:rPr>
        <w:t>-</w:t>
      </w:r>
      <w:r w:rsidRPr="00B4096D">
        <w:rPr>
          <w:noProof/>
          <w:lang w:val="en-US"/>
        </w:rPr>
        <w:t xml:space="preserve">defined) </w:t>
      </w:r>
      <w:r w:rsidR="00C70346" w:rsidRPr="00B4096D">
        <w:rPr>
          <w:noProof/>
          <w:lang w:val="en-US"/>
        </w:rPr>
        <w:t>and self-reported</w:t>
      </w:r>
      <w:r w:rsidR="00C70346" w:rsidRPr="006723C5">
        <w:rPr>
          <w:noProof/>
          <w:lang w:val="en-US"/>
        </w:rPr>
        <w:t xml:space="preserve"> use</w:t>
      </w:r>
      <w:r w:rsidRPr="006723C5">
        <w:rPr>
          <w:noProof/>
          <w:lang w:val="en-US"/>
        </w:rPr>
        <w:t xml:space="preserve"> of </w:t>
      </w:r>
      <w:r w:rsidR="007318E4">
        <w:rPr>
          <w:noProof/>
          <w:lang w:val="en-US"/>
        </w:rPr>
        <w:t xml:space="preserve">a </w:t>
      </w:r>
      <w:r w:rsidRPr="006723C5">
        <w:rPr>
          <w:noProof/>
          <w:lang w:val="en-US"/>
        </w:rPr>
        <w:t xml:space="preserve">chemical suit </w:t>
      </w:r>
      <w:r w:rsidR="00153CB1" w:rsidRPr="00153CB1">
        <w:rPr>
          <w:noProof/>
          <w:lang w:val="en-US"/>
        </w:rPr>
        <w:t xml:space="preserve"> </w:t>
      </w:r>
      <w:r w:rsidRPr="00153CB1">
        <w:rPr>
          <w:noProof/>
          <w:lang w:val="en-US"/>
        </w:rPr>
        <w:t>(OR 3.34, 95% CI 1.05-11.73) but no</w:t>
      </w:r>
      <w:r w:rsidR="00153CB1">
        <w:rPr>
          <w:noProof/>
          <w:lang w:val="en-US"/>
        </w:rPr>
        <w:t xml:space="preserve"> association was found for </w:t>
      </w:r>
      <w:r w:rsidR="00C70346" w:rsidRPr="006723C5">
        <w:rPr>
          <w:noProof/>
          <w:lang w:val="en-US"/>
        </w:rPr>
        <w:t>‘</w:t>
      </w:r>
      <w:r w:rsidR="00512CD4" w:rsidRPr="006723C5">
        <w:rPr>
          <w:noProof/>
          <w:lang w:val="en-US"/>
        </w:rPr>
        <w:t>hearing  alarms</w:t>
      </w:r>
      <w:r w:rsidR="00C70346" w:rsidRPr="006723C5">
        <w:rPr>
          <w:noProof/>
          <w:lang w:val="en-US"/>
        </w:rPr>
        <w:t>’</w:t>
      </w:r>
      <w:r w:rsidR="00512CD4" w:rsidRPr="006723C5">
        <w:rPr>
          <w:noProof/>
          <w:lang w:val="en-US"/>
        </w:rPr>
        <w:t>.</w:t>
      </w:r>
      <w:r w:rsidRPr="006723C5">
        <w:t xml:space="preserve"> </w:t>
      </w:r>
      <w:r w:rsidR="003631C4">
        <w:t>The Council has previously discussed the method</w:t>
      </w:r>
      <w:r w:rsidR="00AE0A21">
        <w:t>o</w:t>
      </w:r>
      <w:r w:rsidR="003631C4">
        <w:t xml:space="preserve">logical issues in this study, such as </w:t>
      </w:r>
      <w:r w:rsidR="00AE0A21">
        <w:t>the self-reported nature of the data and the lack of specific focus on chronic multisymptom illness.</w:t>
      </w:r>
    </w:p>
    <w:p w:rsidR="00C9074D" w:rsidRPr="006723C5" w:rsidRDefault="00A31586" w:rsidP="004442F4">
      <w:pPr>
        <w:pStyle w:val="NormalNumbered0"/>
        <w:rPr>
          <w:noProof/>
          <w:lang w:val="en-US"/>
        </w:rPr>
      </w:pPr>
      <w:r>
        <w:rPr>
          <w:noProof/>
          <w:lang w:val="en-US"/>
        </w:rPr>
        <w:t xml:space="preserve">In a case-control study by </w:t>
      </w:r>
      <w:r w:rsidR="00C9074D" w:rsidRPr="006723C5">
        <w:rPr>
          <w:noProof/>
          <w:lang w:val="en-US"/>
        </w:rPr>
        <w:t>Haley et al</w:t>
      </w:r>
      <w:r w:rsidR="00967F33">
        <w:rPr>
          <w:noProof/>
          <w:lang w:val="en-US"/>
        </w:rPr>
        <w:fldChar w:fldCharType="begin"/>
      </w:r>
      <w:r w:rsidR="00967F33">
        <w:rPr>
          <w:noProof/>
          <w:lang w:val="en-US"/>
        </w:rPr>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rPr>
          <w:noProof/>
          <w:lang w:val="en-US"/>
        </w:rPr>
        <w:fldChar w:fldCharType="separate"/>
      </w:r>
      <w:r w:rsidR="00967F33" w:rsidRPr="00967F33">
        <w:rPr>
          <w:noProof/>
          <w:vertAlign w:val="superscript"/>
          <w:lang w:val="en-US"/>
        </w:rPr>
        <w:t>70</w:t>
      </w:r>
      <w:r w:rsidR="00967F33">
        <w:rPr>
          <w:noProof/>
          <w:lang w:val="en-US"/>
        </w:rPr>
        <w:fldChar w:fldCharType="end"/>
      </w:r>
      <w:r w:rsidR="0082729F" w:rsidRPr="006723C5">
        <w:rPr>
          <w:noProof/>
          <w:lang w:val="en-US"/>
        </w:rPr>
        <w:t xml:space="preserve"> </w:t>
      </w:r>
      <w:r>
        <w:rPr>
          <w:noProof/>
          <w:lang w:val="en-US"/>
        </w:rPr>
        <w:t xml:space="preserve">as </w:t>
      </w:r>
      <w:r w:rsidR="005406D8" w:rsidRPr="006723C5">
        <w:rPr>
          <w:noProof/>
          <w:lang w:val="en-US"/>
        </w:rPr>
        <w:t>discussed at [</w:t>
      </w:r>
      <w:r w:rsidR="00BA7289" w:rsidRPr="006723C5">
        <w:rPr>
          <w:noProof/>
          <w:lang w:val="en-US"/>
        </w:rPr>
        <w:fldChar w:fldCharType="begin"/>
      </w:r>
      <w:r w:rsidR="005406D8" w:rsidRPr="006723C5">
        <w:rPr>
          <w:noProof/>
          <w:lang w:val="en-US"/>
        </w:rPr>
        <w:instrText xml:space="preserve"> REF _Ref507063791 \r \h </w:instrText>
      </w:r>
      <w:r w:rsidR="006723C5" w:rsidRP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169</w:t>
      </w:r>
      <w:r w:rsidR="00BA7289" w:rsidRPr="006723C5">
        <w:rPr>
          <w:noProof/>
          <w:lang w:val="en-US"/>
        </w:rPr>
        <w:fldChar w:fldCharType="end"/>
      </w:r>
      <w:r w:rsidR="005406D8" w:rsidRPr="006723C5">
        <w:rPr>
          <w:noProof/>
          <w:lang w:val="en-US"/>
        </w:rPr>
        <w:t>]</w:t>
      </w:r>
      <w:r>
        <w:rPr>
          <w:noProof/>
          <w:lang w:val="en-US"/>
        </w:rPr>
        <w:t>, t</w:t>
      </w:r>
      <w:r w:rsidR="00C9074D" w:rsidRPr="006723C5">
        <w:t xml:space="preserve">he authors concluded </w:t>
      </w:r>
      <w:r w:rsidR="000E13B2" w:rsidRPr="006723C5">
        <w:t xml:space="preserve">that </w:t>
      </w:r>
      <w:r w:rsidR="00C9074D" w:rsidRPr="006723C5">
        <w:rPr>
          <w:noProof/>
          <w:lang w:val="en-US"/>
        </w:rPr>
        <w:t xml:space="preserve">Gulf War veterans who met the </w:t>
      </w:r>
      <w:r w:rsidR="00153CB1" w:rsidRPr="00B4096D">
        <w:rPr>
          <w:noProof/>
          <w:lang w:val="en-US"/>
        </w:rPr>
        <w:t>‘</w:t>
      </w:r>
      <w:r w:rsidR="00C9074D" w:rsidRPr="00B4096D">
        <w:rPr>
          <w:noProof/>
          <w:lang w:val="en-US"/>
        </w:rPr>
        <w:t>Haley case definition of Gulf War illness</w:t>
      </w:r>
      <w:r w:rsidR="00153CB1" w:rsidRPr="00B4096D">
        <w:rPr>
          <w:noProof/>
          <w:lang w:val="en-US"/>
        </w:rPr>
        <w:t>’</w:t>
      </w:r>
      <w:r w:rsidR="00C9074D" w:rsidRPr="00B4096D">
        <w:rPr>
          <w:noProof/>
          <w:lang w:val="en-US"/>
        </w:rPr>
        <w:t xml:space="preserve"> had</w:t>
      </w:r>
      <w:r w:rsidR="00C9074D" w:rsidRPr="006723C5">
        <w:rPr>
          <w:noProof/>
          <w:lang w:val="en-US"/>
        </w:rPr>
        <w:t xml:space="preserve"> lower levels of the Q isoenzyme of paraoxonase 1 (PON1-Q), the isoenzyme that most protects from damage by chemical nerve agents including sarin.</w:t>
      </w:r>
      <w:r w:rsidR="00AE0A21">
        <w:rPr>
          <w:noProof/>
          <w:lang w:val="en-US"/>
        </w:rPr>
        <w:t xml:space="preserve"> The Council has previously noted the major method</w:t>
      </w:r>
      <w:r w:rsidR="00F06A39">
        <w:rPr>
          <w:noProof/>
          <w:lang w:val="en-US"/>
        </w:rPr>
        <w:t>o</w:t>
      </w:r>
      <w:r w:rsidR="00AE0A21">
        <w:rPr>
          <w:noProof/>
          <w:lang w:val="en-US"/>
        </w:rPr>
        <w:t>logical limitations of this study, including the</w:t>
      </w:r>
      <w:r w:rsidR="00AE0A21" w:rsidRPr="006723C5">
        <w:t xml:space="preserve"> </w:t>
      </w:r>
      <w:r w:rsidR="00AE0A21">
        <w:t xml:space="preserve">case definition used, low sample size and the </w:t>
      </w:r>
      <w:r w:rsidR="00AE0A21" w:rsidRPr="006723C5">
        <w:t>difficult</w:t>
      </w:r>
      <w:r w:rsidR="00AE0A21">
        <w:t>y</w:t>
      </w:r>
      <w:r w:rsidR="00AE0A21" w:rsidRPr="006723C5">
        <w:t xml:space="preserve"> </w:t>
      </w:r>
      <w:r w:rsidR="00AE0A21">
        <w:t>in correlating</w:t>
      </w:r>
      <w:r w:rsidR="00AE0A21" w:rsidRPr="006723C5">
        <w:t xml:space="preserve"> the findings of this study with the chronic multisymptom illness SoPs</w:t>
      </w:r>
      <w:r w:rsidR="00AE0A21">
        <w:t>.</w:t>
      </w:r>
    </w:p>
    <w:p w:rsidR="009C4CAB" w:rsidRPr="006723C5" w:rsidRDefault="00C9074D" w:rsidP="00E64AE7">
      <w:pPr>
        <w:pStyle w:val="NormalNumbered0"/>
        <w:rPr>
          <w:noProof/>
          <w:lang w:val="en-US"/>
        </w:rPr>
      </w:pPr>
      <w:r w:rsidRPr="006723C5">
        <w:rPr>
          <w:noProof/>
          <w:lang w:val="en-US"/>
        </w:rPr>
        <w:t>Haley and Tuite</w:t>
      </w:r>
      <w:r w:rsidR="00967F33">
        <w:rPr>
          <w:noProof/>
          <w:lang w:val="en-US"/>
        </w:rPr>
        <w:fldChar w:fldCharType="begin"/>
      </w:r>
      <w:r w:rsidR="00967F33">
        <w:rPr>
          <w:noProof/>
          <w:lang w:val="en-US"/>
        </w:rPr>
        <w:instrText xml:space="preserve"> ADDIN EN.CITE &lt;EndNote&gt;&lt;Cite&gt;&lt;Author&gt;Haley&lt;/Author&gt;&lt;Year&gt;2013&lt;/Year&gt;&lt;RecNum&gt;129&lt;/RecNum&gt;&lt;DisplayText&gt;&lt;style face="superscript"&gt;98&lt;/style&gt;&lt;/DisplayText&gt;&lt;record&gt;&lt;rec-number&gt;129&lt;/rec-number&gt;&lt;foreign-keys&gt;&lt;key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3&lt;/custom7&gt;&lt;modified-date&gt;JW&lt;/modified-date&gt;&lt;/record&gt;&lt;/Cite&gt;&lt;/EndNote&gt;</w:instrText>
      </w:r>
      <w:r w:rsidR="00967F33">
        <w:rPr>
          <w:noProof/>
          <w:lang w:val="en-US"/>
        </w:rPr>
        <w:fldChar w:fldCharType="separate"/>
      </w:r>
      <w:r w:rsidR="00967F33" w:rsidRPr="00967F33">
        <w:rPr>
          <w:noProof/>
          <w:vertAlign w:val="superscript"/>
          <w:lang w:val="en-US"/>
        </w:rPr>
        <w:t>98</w:t>
      </w:r>
      <w:r w:rsidR="00967F33">
        <w:rPr>
          <w:noProof/>
          <w:lang w:val="en-US"/>
        </w:rPr>
        <w:fldChar w:fldCharType="end"/>
      </w:r>
      <w:r w:rsidRPr="006723C5">
        <w:t xml:space="preserve"> conducted a </w:t>
      </w:r>
      <w:r w:rsidRPr="006723C5">
        <w:rPr>
          <w:noProof/>
          <w:lang w:val="en-US"/>
        </w:rPr>
        <w:t xml:space="preserve">population-based survey designed to test competing hypotheses on the impact on </w:t>
      </w:r>
      <w:r w:rsidRPr="00B4096D">
        <w:rPr>
          <w:noProof/>
          <w:lang w:val="en-US"/>
        </w:rPr>
        <w:t xml:space="preserve">chronic </w:t>
      </w:r>
      <w:r w:rsidR="00153CB1" w:rsidRPr="00B4096D">
        <w:rPr>
          <w:noProof/>
          <w:lang w:val="en-US"/>
        </w:rPr>
        <w:t>‘</w:t>
      </w:r>
      <w:r w:rsidRPr="00B4096D">
        <w:rPr>
          <w:noProof/>
          <w:lang w:val="en-US"/>
        </w:rPr>
        <w:t>Gulf War illness</w:t>
      </w:r>
      <w:r w:rsidR="00153CB1" w:rsidRPr="00B4096D">
        <w:rPr>
          <w:noProof/>
          <w:lang w:val="en-US"/>
        </w:rPr>
        <w:t>’</w:t>
      </w:r>
      <w:r w:rsidRPr="00B4096D">
        <w:rPr>
          <w:noProof/>
          <w:lang w:val="en-US"/>
        </w:rPr>
        <w:t xml:space="preserve"> (</w:t>
      </w:r>
      <w:r w:rsidR="006F56C3" w:rsidRPr="00B4096D">
        <w:rPr>
          <w:noProof/>
          <w:lang w:val="en-US"/>
        </w:rPr>
        <w:t xml:space="preserve">Factor </w:t>
      </w:r>
      <w:r w:rsidRPr="00B4096D">
        <w:rPr>
          <w:noProof/>
          <w:lang w:val="en-US"/>
        </w:rPr>
        <w:t>Haley</w:t>
      </w:r>
      <w:r w:rsidR="00C60D26" w:rsidRPr="00B4096D">
        <w:rPr>
          <w:noProof/>
          <w:lang w:val="en-US"/>
        </w:rPr>
        <w:t>-defined and CDC-</w:t>
      </w:r>
      <w:r w:rsidRPr="00B4096D">
        <w:rPr>
          <w:noProof/>
          <w:lang w:val="en-US"/>
        </w:rPr>
        <w:t>defined chronic multisymptom illness) of</w:t>
      </w:r>
      <w:r w:rsidRPr="006723C5">
        <w:rPr>
          <w:noProof/>
          <w:lang w:val="en-US"/>
        </w:rPr>
        <w:t xml:space="preserve"> nerve agent from early-war bombing versus post-war demolition. The US Military Health Survey performed computer-assisted telephone interviews of a stratified random sample of Gulf War era veterans (</w:t>
      </w:r>
      <w:r w:rsidRPr="006723C5">
        <w:rPr>
          <w:i/>
          <w:noProof/>
          <w:lang w:val="en-US"/>
        </w:rPr>
        <w:t xml:space="preserve">n </w:t>
      </w:r>
      <w:r w:rsidRPr="006723C5">
        <w:rPr>
          <w:noProof/>
          <w:lang w:val="en-US"/>
        </w:rPr>
        <w:t xml:space="preserve">= 8020). Early-war exposure was measured by having </w:t>
      </w:r>
      <w:r w:rsidR="00153CB1">
        <w:rPr>
          <w:noProof/>
          <w:lang w:val="en-US"/>
        </w:rPr>
        <w:t>‘</w:t>
      </w:r>
      <w:r w:rsidRPr="006723C5">
        <w:rPr>
          <w:noProof/>
          <w:lang w:val="en-US"/>
        </w:rPr>
        <w:t>heard nerve agent alarms</w:t>
      </w:r>
      <w:r w:rsidR="00153CB1">
        <w:rPr>
          <w:noProof/>
          <w:lang w:val="en-US"/>
        </w:rPr>
        <w:t>’</w:t>
      </w:r>
      <w:r w:rsidRPr="006723C5">
        <w:rPr>
          <w:noProof/>
          <w:lang w:val="en-US"/>
        </w:rPr>
        <w:t xml:space="preserve"> </w:t>
      </w:r>
      <w:r w:rsidR="00512CD4" w:rsidRPr="006723C5">
        <w:rPr>
          <w:noProof/>
          <w:lang w:val="en-US"/>
        </w:rPr>
        <w:t>whereas</w:t>
      </w:r>
      <w:r w:rsidRPr="006723C5">
        <w:rPr>
          <w:noProof/>
          <w:lang w:val="en-US"/>
        </w:rPr>
        <w:t xml:space="preserve"> post-war exposure</w:t>
      </w:r>
      <w:r w:rsidR="00512CD4" w:rsidRPr="006723C5">
        <w:rPr>
          <w:noProof/>
          <w:lang w:val="en-US"/>
        </w:rPr>
        <w:t xml:space="preserve"> was assessed</w:t>
      </w:r>
      <w:r w:rsidRPr="006723C5">
        <w:rPr>
          <w:noProof/>
          <w:lang w:val="en-US"/>
        </w:rPr>
        <w:t xml:space="preserve"> by the computer-generated plume from the Khamisiyah demolition</w:t>
      </w:r>
      <w:r w:rsidR="00512CD4" w:rsidRPr="006723C5">
        <w:rPr>
          <w:noProof/>
          <w:lang w:val="en-US"/>
        </w:rPr>
        <w:t xml:space="preserve"> and physical </w:t>
      </w:r>
      <w:r w:rsidR="00ED4226" w:rsidRPr="006723C5">
        <w:rPr>
          <w:noProof/>
          <w:lang w:val="en-US"/>
        </w:rPr>
        <w:t>location of the veteran at the time</w:t>
      </w:r>
      <w:r w:rsidRPr="006723C5">
        <w:rPr>
          <w:noProof/>
          <w:lang w:val="en-US"/>
        </w:rPr>
        <w:t xml:space="preserve">. A total of  91 974 (13.6%) of the population of Gulf War veterans deployed to the Kuwaiti Theater of Operations in early 1991 </w:t>
      </w:r>
      <w:r w:rsidR="00512CD4" w:rsidRPr="006723C5">
        <w:rPr>
          <w:noProof/>
          <w:lang w:val="en-US"/>
        </w:rPr>
        <w:t xml:space="preserve">were defined </w:t>
      </w:r>
      <w:r w:rsidRPr="006723C5">
        <w:rPr>
          <w:noProof/>
          <w:lang w:val="en-US"/>
        </w:rPr>
        <w:t xml:space="preserve">as </w:t>
      </w:r>
      <w:r w:rsidRPr="00B4096D">
        <w:rPr>
          <w:noProof/>
          <w:lang w:val="en-US"/>
        </w:rPr>
        <w:t xml:space="preserve">having </w:t>
      </w:r>
      <w:r w:rsidR="00153CB1" w:rsidRPr="00B4096D">
        <w:rPr>
          <w:noProof/>
          <w:lang w:val="en-US"/>
        </w:rPr>
        <w:t>‘</w:t>
      </w:r>
      <w:r w:rsidRPr="00B4096D">
        <w:rPr>
          <w:noProof/>
          <w:lang w:val="en-US"/>
        </w:rPr>
        <w:t>Gulf War illness</w:t>
      </w:r>
      <w:r w:rsidR="00153CB1" w:rsidRPr="00B4096D">
        <w:rPr>
          <w:noProof/>
          <w:lang w:val="en-US"/>
        </w:rPr>
        <w:t>’</w:t>
      </w:r>
      <w:r w:rsidR="00B97328" w:rsidRPr="00B4096D">
        <w:rPr>
          <w:noProof/>
          <w:lang w:val="en-US"/>
        </w:rPr>
        <w:t xml:space="preserve"> (Factor Haley-</w:t>
      </w:r>
      <w:r w:rsidRPr="00B4096D">
        <w:rPr>
          <w:noProof/>
          <w:lang w:val="en-US"/>
        </w:rPr>
        <w:t>defined)</w:t>
      </w:r>
      <w:r w:rsidR="0083334D" w:rsidRPr="00B4096D">
        <w:rPr>
          <w:noProof/>
          <w:lang w:val="en-US"/>
        </w:rPr>
        <w:t xml:space="preserve"> and </w:t>
      </w:r>
      <w:r w:rsidRPr="00B4096D">
        <w:rPr>
          <w:noProof/>
          <w:lang w:val="en-US"/>
        </w:rPr>
        <w:t xml:space="preserve">282 398 (41.7%) of the deployed military population as having </w:t>
      </w:r>
      <w:r w:rsidR="00153CB1" w:rsidRPr="00B4096D">
        <w:rPr>
          <w:noProof/>
          <w:lang w:val="en-US"/>
        </w:rPr>
        <w:t>‘</w:t>
      </w:r>
      <w:r w:rsidRPr="00B4096D">
        <w:rPr>
          <w:noProof/>
          <w:lang w:val="en-US"/>
        </w:rPr>
        <w:t>Gulf War illness</w:t>
      </w:r>
      <w:r w:rsidR="00153CB1" w:rsidRPr="00B4096D">
        <w:rPr>
          <w:noProof/>
          <w:lang w:val="en-US"/>
        </w:rPr>
        <w:t>’</w:t>
      </w:r>
      <w:r w:rsidRPr="00B4096D">
        <w:rPr>
          <w:noProof/>
          <w:lang w:val="en-US"/>
        </w:rPr>
        <w:t xml:space="preserve"> (CDC</w:t>
      </w:r>
      <w:r w:rsidR="00B97328" w:rsidRPr="00B4096D">
        <w:rPr>
          <w:noProof/>
          <w:lang w:val="en-US"/>
        </w:rPr>
        <w:t>-</w:t>
      </w:r>
      <w:r w:rsidRPr="00B4096D">
        <w:rPr>
          <w:noProof/>
          <w:lang w:val="en-US"/>
        </w:rPr>
        <w:t xml:space="preserve">defined chronic multisymptom illness). </w:t>
      </w:r>
      <w:r w:rsidR="00922A5A" w:rsidRPr="00B4096D">
        <w:rPr>
          <w:noProof/>
          <w:lang w:val="en-US"/>
        </w:rPr>
        <w:t>A</w:t>
      </w:r>
      <w:r w:rsidR="00922A5A" w:rsidRPr="006723C5">
        <w:rPr>
          <w:noProof/>
          <w:lang w:val="en-US"/>
        </w:rPr>
        <w:t>lmost</w:t>
      </w:r>
      <w:r w:rsidRPr="006723C5">
        <w:rPr>
          <w:noProof/>
          <w:lang w:val="en-US"/>
        </w:rPr>
        <w:t xml:space="preserve"> all (95%) of those classified as positive by the Overall Factor case definition were also classified as positive by the CDC chronic multisymptom illness case definition. Analysis of the population-representative data from the US Military Health Survey estimated that 248 753 (39%) of the deployed US military force deployed to the Kuwaiti Theater of Operations </w:t>
      </w:r>
      <w:r w:rsidR="009E43CB">
        <w:rPr>
          <w:noProof/>
          <w:lang w:val="en-US"/>
        </w:rPr>
        <w:t xml:space="preserve">may have been </w:t>
      </w:r>
      <w:r w:rsidRPr="006723C5">
        <w:rPr>
          <w:noProof/>
          <w:lang w:val="en-US"/>
        </w:rPr>
        <w:t xml:space="preserve">exposed to low-level nerve agent from fall-out </w:t>
      </w:r>
      <w:r w:rsidR="00C70346" w:rsidRPr="006723C5">
        <w:rPr>
          <w:noProof/>
          <w:lang w:val="en-US"/>
        </w:rPr>
        <w:t>during the conflict period (the</w:t>
      </w:r>
      <w:r w:rsidR="00B13084" w:rsidRPr="006723C5">
        <w:rPr>
          <w:noProof/>
          <w:lang w:val="en-US"/>
        </w:rPr>
        <w:t xml:space="preserve"> five</w:t>
      </w:r>
      <w:r w:rsidR="00153CB1">
        <w:rPr>
          <w:noProof/>
          <w:lang w:val="en-US"/>
        </w:rPr>
        <w:t xml:space="preserve"> </w:t>
      </w:r>
      <w:r w:rsidRPr="006723C5">
        <w:rPr>
          <w:noProof/>
          <w:lang w:val="en-US"/>
        </w:rPr>
        <w:t xml:space="preserve">week air campaign plus the </w:t>
      </w:r>
      <w:r w:rsidR="00B13084" w:rsidRPr="006723C5">
        <w:rPr>
          <w:noProof/>
          <w:lang w:val="en-US"/>
        </w:rPr>
        <w:t xml:space="preserve">five </w:t>
      </w:r>
      <w:r w:rsidRPr="006723C5">
        <w:rPr>
          <w:noProof/>
          <w:lang w:val="en-US"/>
        </w:rPr>
        <w:t xml:space="preserve">day ground war during which chemical detectors were continuously operating) as indicated by having heard chemical weapon alarms. An estimated 69 799 (11% of the deployed force) </w:t>
      </w:r>
      <w:r w:rsidR="00153CB1">
        <w:rPr>
          <w:noProof/>
          <w:lang w:val="en-US"/>
        </w:rPr>
        <w:t>‘</w:t>
      </w:r>
      <w:r w:rsidRPr="006723C5">
        <w:rPr>
          <w:noProof/>
          <w:lang w:val="en-US"/>
        </w:rPr>
        <w:t>heard an alarm</w:t>
      </w:r>
      <w:r w:rsidR="00153CB1">
        <w:rPr>
          <w:noProof/>
          <w:lang w:val="en-US"/>
        </w:rPr>
        <w:t>’</w:t>
      </w:r>
      <w:r w:rsidRPr="006723C5">
        <w:rPr>
          <w:noProof/>
          <w:lang w:val="en-US"/>
        </w:rPr>
        <w:t xml:space="preserve"> only once, 147 997 (23%) </w:t>
      </w:r>
      <w:r w:rsidR="00153CB1">
        <w:rPr>
          <w:noProof/>
          <w:lang w:val="en-US"/>
        </w:rPr>
        <w:t>‘</w:t>
      </w:r>
      <w:r w:rsidRPr="006723C5">
        <w:rPr>
          <w:noProof/>
          <w:lang w:val="en-US"/>
        </w:rPr>
        <w:t>heard alarms</w:t>
      </w:r>
      <w:r w:rsidR="00153CB1">
        <w:rPr>
          <w:noProof/>
          <w:lang w:val="en-US"/>
        </w:rPr>
        <w:t>’</w:t>
      </w:r>
      <w:r w:rsidRPr="006723C5">
        <w:rPr>
          <w:noProof/>
          <w:lang w:val="en-US"/>
        </w:rPr>
        <w:t xml:space="preserve"> 2-20 times, and 30 957 (5%) </w:t>
      </w:r>
      <w:r w:rsidR="00153CB1">
        <w:rPr>
          <w:noProof/>
          <w:lang w:val="en-US"/>
        </w:rPr>
        <w:t>‘</w:t>
      </w:r>
      <w:r w:rsidRPr="006723C5">
        <w:rPr>
          <w:noProof/>
          <w:lang w:val="en-US"/>
        </w:rPr>
        <w:t>heard alarms</w:t>
      </w:r>
      <w:r w:rsidR="00153CB1">
        <w:rPr>
          <w:noProof/>
          <w:lang w:val="en-US"/>
        </w:rPr>
        <w:t>’</w:t>
      </w:r>
      <w:r w:rsidRPr="006723C5">
        <w:rPr>
          <w:noProof/>
          <w:lang w:val="en-US"/>
        </w:rPr>
        <w:t xml:space="preserve"> more than 20 times. An estimated 95 131 (16%) of the deployed personnel, whose locations </w:t>
      </w:r>
      <w:r w:rsidR="00153CB1">
        <w:rPr>
          <w:noProof/>
          <w:lang w:val="en-US"/>
        </w:rPr>
        <w:t>were</w:t>
      </w:r>
      <w:r w:rsidRPr="006723C5">
        <w:rPr>
          <w:noProof/>
          <w:lang w:val="en-US"/>
        </w:rPr>
        <w:t xml:space="preserve"> known, were located in the computer-modeled plume of putative exposure to low-level nerve agent from demolition of the Khamisiyah ammunition depot after the end of the conflict period when nerve agent alarms were no longer routinely operating. An estimated 78</w:t>
      </w:r>
      <w:r w:rsidR="00E043A7" w:rsidRPr="006723C5">
        <w:rPr>
          <w:noProof/>
          <w:lang w:val="en-US"/>
        </w:rPr>
        <w:t xml:space="preserve"> </w:t>
      </w:r>
      <w:r w:rsidRPr="006723C5">
        <w:rPr>
          <w:noProof/>
          <w:lang w:val="en-US"/>
        </w:rPr>
        <w:t xml:space="preserve">665 (12%) were located in the </w:t>
      </w:r>
      <w:r w:rsidR="002417E1" w:rsidRPr="006723C5">
        <w:rPr>
          <w:noProof/>
          <w:lang w:val="en-US"/>
        </w:rPr>
        <w:t xml:space="preserve">Khamisiyah </w:t>
      </w:r>
      <w:r w:rsidRPr="006723C5">
        <w:rPr>
          <w:noProof/>
          <w:lang w:val="en-US"/>
        </w:rPr>
        <w:t xml:space="preserve">plume on only </w:t>
      </w:r>
      <w:r w:rsidR="00B13084" w:rsidRPr="006723C5">
        <w:rPr>
          <w:noProof/>
          <w:lang w:val="en-US"/>
        </w:rPr>
        <w:t>one</w:t>
      </w:r>
      <w:r w:rsidRPr="006723C5">
        <w:rPr>
          <w:noProof/>
          <w:lang w:val="en-US"/>
        </w:rPr>
        <w:t xml:space="preserve"> day, and 16 466 (2%) on </w:t>
      </w:r>
      <w:r w:rsidR="00B13084" w:rsidRPr="006723C5">
        <w:rPr>
          <w:noProof/>
          <w:lang w:val="en-US"/>
        </w:rPr>
        <w:t>two or three</w:t>
      </w:r>
      <w:r w:rsidRPr="006723C5">
        <w:rPr>
          <w:noProof/>
          <w:lang w:val="en-US"/>
        </w:rPr>
        <w:t xml:space="preserve"> days. In the multivariate analyses, </w:t>
      </w:r>
      <w:r w:rsidR="00C70346" w:rsidRPr="006723C5">
        <w:rPr>
          <w:noProof/>
          <w:lang w:val="en-US"/>
        </w:rPr>
        <w:t xml:space="preserve">a significant association </w:t>
      </w:r>
      <w:r w:rsidR="00512CD4" w:rsidRPr="00B4096D">
        <w:rPr>
          <w:noProof/>
          <w:lang w:val="en-US"/>
        </w:rPr>
        <w:t xml:space="preserve">between </w:t>
      </w:r>
      <w:r w:rsidR="00153CB1" w:rsidRPr="00B4096D">
        <w:rPr>
          <w:noProof/>
          <w:lang w:val="en-US"/>
        </w:rPr>
        <w:t>‘</w:t>
      </w:r>
      <w:r w:rsidRPr="00B4096D">
        <w:rPr>
          <w:noProof/>
          <w:lang w:val="en-US"/>
        </w:rPr>
        <w:t>Gulf War illness</w:t>
      </w:r>
      <w:r w:rsidR="00153CB1" w:rsidRPr="00B4096D">
        <w:rPr>
          <w:noProof/>
          <w:lang w:val="en-US"/>
        </w:rPr>
        <w:t>’</w:t>
      </w:r>
      <w:r w:rsidRPr="00B4096D">
        <w:rPr>
          <w:noProof/>
          <w:lang w:val="en-US"/>
        </w:rPr>
        <w:t xml:space="preserve"> (Haley</w:t>
      </w:r>
      <w:r w:rsidR="00C60D26" w:rsidRPr="00B4096D">
        <w:rPr>
          <w:noProof/>
          <w:lang w:val="en-US"/>
        </w:rPr>
        <w:t>-defined</w:t>
      </w:r>
      <w:r w:rsidRPr="00B4096D">
        <w:rPr>
          <w:noProof/>
          <w:lang w:val="en-US"/>
        </w:rPr>
        <w:t>: OR 4.13, 95% Cl 2.51-6.80; CDC</w:t>
      </w:r>
      <w:r w:rsidR="00C60D26" w:rsidRPr="00B4096D">
        <w:rPr>
          <w:noProof/>
          <w:lang w:val="en-US"/>
        </w:rPr>
        <w:t>-defined</w:t>
      </w:r>
      <w:r w:rsidRPr="00B4096D">
        <w:rPr>
          <w:noProof/>
          <w:lang w:val="en-US"/>
        </w:rPr>
        <w:t xml:space="preserve">: OR 2.60, 95% CI 2.00-3.38) and </w:t>
      </w:r>
      <w:r w:rsidR="00512CD4" w:rsidRPr="00B4096D">
        <w:rPr>
          <w:noProof/>
          <w:lang w:val="en-US"/>
        </w:rPr>
        <w:t xml:space="preserve">having </w:t>
      </w:r>
      <w:r w:rsidRPr="00B4096D">
        <w:rPr>
          <w:noProof/>
          <w:lang w:val="en-US"/>
        </w:rPr>
        <w:t xml:space="preserve">been in </w:t>
      </w:r>
      <w:r w:rsidR="00512CD4" w:rsidRPr="00B4096D">
        <w:rPr>
          <w:noProof/>
          <w:lang w:val="en-US"/>
        </w:rPr>
        <w:t>‘</w:t>
      </w:r>
      <w:r w:rsidRPr="00B4096D">
        <w:rPr>
          <w:noProof/>
          <w:lang w:val="en-US"/>
        </w:rPr>
        <w:t>areas where the chemical nerve agent alarms sounded</w:t>
      </w:r>
      <w:r w:rsidR="006F56C3" w:rsidRPr="00B4096D">
        <w:rPr>
          <w:noProof/>
          <w:lang w:val="en-US"/>
        </w:rPr>
        <w:t>’</w:t>
      </w:r>
      <w:r w:rsidRPr="006723C5">
        <w:rPr>
          <w:noProof/>
          <w:lang w:val="en-US"/>
        </w:rPr>
        <w:t xml:space="preserve"> was demonstrated. However, </w:t>
      </w:r>
      <w:r w:rsidR="00C70346" w:rsidRPr="006723C5">
        <w:rPr>
          <w:noProof/>
          <w:lang w:val="en-US"/>
        </w:rPr>
        <w:t xml:space="preserve">no significant </w:t>
      </w:r>
      <w:r w:rsidRPr="006723C5">
        <w:rPr>
          <w:noProof/>
          <w:lang w:val="en-US"/>
        </w:rPr>
        <w:t>association</w:t>
      </w:r>
      <w:r w:rsidR="00153CB1">
        <w:rPr>
          <w:noProof/>
          <w:lang w:val="en-US"/>
        </w:rPr>
        <w:t xml:space="preserve"> was </w:t>
      </w:r>
      <w:r w:rsidR="00C70346" w:rsidRPr="006723C5">
        <w:rPr>
          <w:noProof/>
          <w:lang w:val="en-US"/>
        </w:rPr>
        <w:t>found</w:t>
      </w:r>
      <w:r w:rsidRPr="006723C5">
        <w:rPr>
          <w:noProof/>
          <w:lang w:val="en-US"/>
        </w:rPr>
        <w:t xml:space="preserve"> for those </w:t>
      </w:r>
      <w:r w:rsidR="006F56C3" w:rsidRPr="006723C5">
        <w:rPr>
          <w:noProof/>
          <w:lang w:val="en-US"/>
        </w:rPr>
        <w:t>‘</w:t>
      </w:r>
      <w:r w:rsidRPr="006723C5">
        <w:rPr>
          <w:noProof/>
          <w:lang w:val="en-US"/>
        </w:rPr>
        <w:t>located in the Khamisiyah</w:t>
      </w:r>
      <w:r w:rsidR="002417E1" w:rsidRPr="006723C5">
        <w:rPr>
          <w:noProof/>
          <w:lang w:val="en-US"/>
        </w:rPr>
        <w:t xml:space="preserve"> plume</w:t>
      </w:r>
      <w:r w:rsidR="006F56C3" w:rsidRPr="006723C5">
        <w:rPr>
          <w:noProof/>
          <w:lang w:val="en-US"/>
        </w:rPr>
        <w:t>’</w:t>
      </w:r>
      <w:r w:rsidRPr="006723C5">
        <w:rPr>
          <w:noProof/>
          <w:lang w:val="en-US"/>
        </w:rPr>
        <w:t xml:space="preserve"> and </w:t>
      </w:r>
      <w:r w:rsidR="00153CB1">
        <w:rPr>
          <w:noProof/>
          <w:lang w:val="en-US"/>
        </w:rPr>
        <w:t>‘</w:t>
      </w:r>
      <w:r w:rsidRPr="006723C5">
        <w:rPr>
          <w:noProof/>
          <w:lang w:val="en-US"/>
        </w:rPr>
        <w:t>Gulf War illness</w:t>
      </w:r>
      <w:r w:rsidR="00153CB1">
        <w:rPr>
          <w:noProof/>
          <w:lang w:val="en-US"/>
        </w:rPr>
        <w:t>’</w:t>
      </w:r>
      <w:r w:rsidRPr="006723C5">
        <w:rPr>
          <w:noProof/>
          <w:lang w:val="en-US"/>
        </w:rPr>
        <w:t xml:space="preserve"> for both defintions. There was a dose-related trend for the number of alarms (P</w:t>
      </w:r>
      <w:r w:rsidRPr="006723C5">
        <w:rPr>
          <w:noProof/>
          <w:vertAlign w:val="subscript"/>
          <w:lang w:val="en-US"/>
        </w:rPr>
        <w:t>trend</w:t>
      </w:r>
      <w:r w:rsidRPr="006723C5">
        <w:rPr>
          <w:noProof/>
          <w:lang w:val="en-US"/>
        </w:rPr>
        <w:t>&lt;0.001) but not for the number of days in the Khamisiyah plume (P</w:t>
      </w:r>
      <w:r w:rsidRPr="006723C5">
        <w:rPr>
          <w:noProof/>
          <w:vertAlign w:val="subscript"/>
          <w:lang w:val="en-US"/>
        </w:rPr>
        <w:t xml:space="preserve">trend </w:t>
      </w:r>
      <w:r w:rsidRPr="006723C5">
        <w:rPr>
          <w:noProof/>
          <w:lang w:val="en-US"/>
        </w:rPr>
        <w:t xml:space="preserve">= 0.17). The study found a strong dose-response relationship between the number of times nerve agent alarms sounded in the subject's immediate area and the risk of having </w:t>
      </w:r>
      <w:r w:rsidR="00153CB1">
        <w:rPr>
          <w:noProof/>
          <w:lang w:val="en-US"/>
        </w:rPr>
        <w:t>‘</w:t>
      </w:r>
      <w:r w:rsidRPr="006723C5">
        <w:rPr>
          <w:noProof/>
          <w:lang w:val="en-US"/>
        </w:rPr>
        <w:t>Gulf War illness</w:t>
      </w:r>
      <w:r w:rsidR="00153CB1">
        <w:rPr>
          <w:noProof/>
          <w:lang w:val="en-US"/>
        </w:rPr>
        <w:t>’</w:t>
      </w:r>
      <w:r w:rsidRPr="006723C5">
        <w:rPr>
          <w:noProof/>
          <w:lang w:val="en-US"/>
        </w:rPr>
        <w:t xml:space="preserve"> as defined by either case definitions. In</w:t>
      </w:r>
      <w:r w:rsidR="00C70346" w:rsidRPr="006723C5">
        <w:rPr>
          <w:noProof/>
          <w:lang w:val="en-US"/>
        </w:rPr>
        <w:t xml:space="preserve"> </w:t>
      </w:r>
      <w:r w:rsidRPr="006723C5">
        <w:rPr>
          <w:noProof/>
          <w:lang w:val="en-US"/>
        </w:rPr>
        <w:t>contrast, the number of days exposed to the computer-generated plume from post</w:t>
      </w:r>
      <w:r w:rsidR="002417E1" w:rsidRPr="006723C5">
        <w:rPr>
          <w:noProof/>
          <w:lang w:val="en-US"/>
        </w:rPr>
        <w:t>-</w:t>
      </w:r>
      <w:r w:rsidRPr="006723C5">
        <w:rPr>
          <w:noProof/>
          <w:lang w:val="en-US"/>
        </w:rPr>
        <w:t xml:space="preserve">conflict demolition of the Khamisiyah ammunition depot </w:t>
      </w:r>
      <w:r w:rsidR="00610B39">
        <w:t>did not have a dose-response association</w:t>
      </w:r>
      <w:r w:rsidRPr="006723C5">
        <w:rPr>
          <w:noProof/>
          <w:lang w:val="en-US"/>
        </w:rPr>
        <w:t xml:space="preserve">. The authors </w:t>
      </w:r>
      <w:r w:rsidR="006F321A" w:rsidRPr="006723C5">
        <w:rPr>
          <w:noProof/>
          <w:lang w:val="en-US"/>
        </w:rPr>
        <w:t xml:space="preserve">contended </w:t>
      </w:r>
      <w:r w:rsidRPr="006723C5">
        <w:rPr>
          <w:noProof/>
          <w:lang w:val="en-US"/>
        </w:rPr>
        <w:t>that meteorological data and associations intelligence data support</w:t>
      </w:r>
      <w:r w:rsidR="00153CB1">
        <w:rPr>
          <w:noProof/>
          <w:lang w:val="en-US"/>
        </w:rPr>
        <w:t>ed</w:t>
      </w:r>
      <w:r w:rsidRPr="006723C5">
        <w:rPr>
          <w:noProof/>
          <w:lang w:val="en-US"/>
        </w:rPr>
        <w:t xml:space="preserve"> the hypothesis that soldiers could have been exposed to chemical warfare agents as far away as northern Saudi Arabia</w:t>
      </w:r>
      <w:r w:rsidR="00C15B0C" w:rsidRPr="006723C5">
        <w:rPr>
          <w:noProof/>
          <w:lang w:val="en-US"/>
        </w:rPr>
        <w:t xml:space="preserve"> because </w:t>
      </w:r>
      <w:r w:rsidR="00C70346" w:rsidRPr="006723C5">
        <w:rPr>
          <w:noProof/>
          <w:lang w:val="en-US"/>
        </w:rPr>
        <w:t>there</w:t>
      </w:r>
      <w:r w:rsidRPr="006723C5">
        <w:rPr>
          <w:noProof/>
          <w:lang w:val="en-US"/>
        </w:rPr>
        <w:t xml:space="preserve"> seem</w:t>
      </w:r>
      <w:r w:rsidR="00E64AE7">
        <w:rPr>
          <w:noProof/>
          <w:lang w:val="en-US"/>
        </w:rPr>
        <w:t>ed</w:t>
      </w:r>
      <w:r w:rsidRPr="006723C5">
        <w:rPr>
          <w:noProof/>
          <w:lang w:val="en-US"/>
        </w:rPr>
        <w:t xml:space="preserve"> to be good evidence for the potential for long distance transit (in the right direction) from infrared weather satellite images.</w:t>
      </w:r>
      <w:r w:rsidR="00152407" w:rsidRPr="006723C5">
        <w:rPr>
          <w:noProof/>
          <w:lang w:val="en-US"/>
        </w:rPr>
        <w:t xml:space="preserve"> </w:t>
      </w:r>
      <w:r w:rsidRPr="006723C5">
        <w:t>The</w:t>
      </w:r>
      <w:r w:rsidR="006F56C3" w:rsidRPr="006723C5">
        <w:t xml:space="preserve"> authors </w:t>
      </w:r>
      <w:r w:rsidR="007A50B5" w:rsidRPr="006723C5">
        <w:t>postulated</w:t>
      </w:r>
      <w:r w:rsidR="00152407" w:rsidRPr="006723C5">
        <w:t xml:space="preserve"> </w:t>
      </w:r>
      <w:r w:rsidRPr="006723C5">
        <w:t>that e</w:t>
      </w:r>
      <w:r w:rsidRPr="006723C5">
        <w:rPr>
          <w:noProof/>
          <w:lang w:val="en-US"/>
        </w:rPr>
        <w:t xml:space="preserve">xposure to low-level sarin nerve agent in fallout from bombing early in the air campaign </w:t>
      </w:r>
      <w:r w:rsidR="00AE7215" w:rsidRPr="006723C5">
        <w:rPr>
          <w:noProof/>
          <w:lang w:val="en-US"/>
        </w:rPr>
        <w:t>“</w:t>
      </w:r>
      <w:r w:rsidRPr="006723C5">
        <w:rPr>
          <w:noProof/>
          <w:lang w:val="en-US"/>
        </w:rPr>
        <w:t>may have</w:t>
      </w:r>
      <w:r w:rsidR="00AE7215" w:rsidRPr="006723C5">
        <w:rPr>
          <w:noProof/>
          <w:lang w:val="en-US"/>
        </w:rPr>
        <w:t>”</w:t>
      </w:r>
      <w:r w:rsidRPr="006723C5">
        <w:rPr>
          <w:noProof/>
          <w:lang w:val="en-US"/>
        </w:rPr>
        <w:t xml:space="preserve"> contributed more to chronic illness than post-war demolition.</w:t>
      </w:r>
      <w:r w:rsidR="00C60D26" w:rsidRPr="00C60D26">
        <w:rPr>
          <w:noProof/>
          <w:lang w:val="en-US"/>
        </w:rPr>
        <w:t xml:space="preserve"> </w:t>
      </w:r>
      <w:r w:rsidR="00967F33">
        <w:rPr>
          <w:noProof/>
          <w:lang w:val="en-US"/>
        </w:rPr>
        <w:fldChar w:fldCharType="begin"/>
      </w:r>
      <w:r w:rsidR="00967F33">
        <w:rPr>
          <w:noProof/>
          <w:lang w:val="en-US"/>
        </w:rPr>
        <w:instrText xml:space="preserve"> ADDIN EN.CITE &lt;EndNote&gt;&lt;Cite&gt;&lt;Author&gt;Haley&lt;/Author&gt;&lt;Year&gt;2013&lt;/Year&gt;&lt;RecNum&gt;129&lt;/RecNum&gt;&lt;DisplayText&gt;&lt;style face="superscript"&gt;98&lt;/style&gt;&lt;/DisplayText&gt;&lt;record&gt;&lt;rec-number&gt;129&lt;/rec-number&gt;&lt;foreign-keys&gt;&lt;key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3&lt;/custom7&gt;&lt;modified-date&gt;JW&lt;/modified-date&gt;&lt;/record&gt;&lt;/Cite&gt;&lt;/EndNote&gt;</w:instrText>
      </w:r>
      <w:r w:rsidR="00967F33">
        <w:rPr>
          <w:noProof/>
          <w:lang w:val="en-US"/>
        </w:rPr>
        <w:fldChar w:fldCharType="separate"/>
      </w:r>
      <w:r w:rsidR="00967F33" w:rsidRPr="00967F33">
        <w:rPr>
          <w:noProof/>
          <w:vertAlign w:val="superscript"/>
          <w:lang w:val="en-US"/>
        </w:rPr>
        <w:t>98</w:t>
      </w:r>
      <w:r w:rsidR="00967F33">
        <w:rPr>
          <w:noProof/>
          <w:lang w:val="en-US"/>
        </w:rPr>
        <w:fldChar w:fldCharType="end"/>
      </w:r>
      <w:r w:rsidR="00C60D26" w:rsidRPr="006723C5">
        <w:t xml:space="preserve"> </w:t>
      </w:r>
      <w:r w:rsidR="00B97328">
        <w:rPr>
          <w:noProof/>
          <w:lang w:val="en-US"/>
        </w:rPr>
        <w:t>However</w:t>
      </w:r>
      <w:r w:rsidR="002A428D" w:rsidRPr="006723C5">
        <w:t>, the Council viewed th</w:t>
      </w:r>
      <w:r w:rsidR="00627C5E">
        <w:t>is as a</w:t>
      </w:r>
      <w:r w:rsidR="002A428D">
        <w:t xml:space="preserve"> </w:t>
      </w:r>
      <w:r w:rsidR="002A428D" w:rsidRPr="006723C5">
        <w:t>speculative conclusion not substantiated by their data</w:t>
      </w:r>
      <w:r w:rsidR="00627C5E">
        <w:t>.</w:t>
      </w:r>
    </w:p>
    <w:p w:rsidR="00842ECD" w:rsidRPr="006723C5" w:rsidRDefault="00842ECD" w:rsidP="00E64AE7">
      <w:pPr>
        <w:pStyle w:val="NormalNumbered0"/>
        <w:rPr>
          <w:noProof/>
          <w:lang w:val="en-US"/>
        </w:rPr>
      </w:pPr>
      <w:r w:rsidRPr="006723C5">
        <w:rPr>
          <w:noProof/>
          <w:lang w:val="en-US"/>
        </w:rPr>
        <w:t>Proctor et al</w:t>
      </w:r>
      <w:r w:rsidR="00967F33">
        <w:rPr>
          <w:noProof/>
          <w:lang w:val="en-US"/>
        </w:rPr>
        <w:fldChar w:fldCharType="begin"/>
      </w:r>
      <w:r w:rsidR="00967F33">
        <w:rPr>
          <w:noProof/>
          <w:lang w:val="en-US"/>
        </w:rPr>
        <w:instrText xml:space="preserve"> ADDIN EN.CITE &lt;EndNote&gt;&lt;Cite&gt;&lt;Author&gt;Proctor&lt;/Author&gt;&lt;Year&gt;2006&lt;/Year&gt;&lt;RecNum&gt;271&lt;/RecNum&gt;&lt;DisplayText&gt;&lt;style face="superscript"&gt;115&lt;/style&gt;&lt;/DisplayText&gt;&lt;record&gt;&lt;rec-number&gt;271&lt;/rec-number&gt;&lt;foreign-keys&gt;&lt;key app="EN" db-id="wvwvxesr5pfesue2wvnp2x98pxa0tfsts9fa" timestamp="1454639231"&gt;271&lt;/key&gt;&lt;/foreign-keys&gt;&lt;ref-type name="Journal Article"&gt;17&lt;/ref-type&gt;&lt;contributors&gt;&lt;authors&gt;&lt;author&gt;Proctor, S.P.&lt;/author&gt;&lt;author&gt;Heaton, K.J.&lt;/author&gt;&lt;author&gt;Heeren, T.&lt;/author&gt;&lt;author&gt;White, R.F.&lt;/author&gt;&lt;/authors&gt;&lt;/contributors&gt;&lt;titles&gt;&lt;title&gt;Effects of sarin and cyclosarin exposure during the 1991 Gulf War on neurobehavioral functioning in US army veterans&lt;/title&gt;&lt;secondary-title&gt;NeuroToxicology&lt;/secondary-title&gt;&lt;/titles&gt;&lt;periodical&gt;&lt;full-title&gt;Neurotoxicology&lt;/full-title&gt;&lt;/periodical&gt;&lt;pages&gt;931-9&lt;/pages&gt;&lt;volume&gt;27&lt;/volume&gt;&lt;number&gt;6&lt;/number&gt;&lt;dates&gt;&lt;year&gt;2006&lt;/year&gt;&lt;/dates&gt;&lt;urls&gt;&lt;/urls&gt;&lt;custom4&gt;RMA ID: 054496&lt;/custom4&gt;&lt;custom5&gt;28988&lt;/custom5&gt;&lt;custom6&gt;RMA MO 1.18. AGWVA. APPLICANT&lt;/custom6&gt;&lt;custom7&gt;Grade 5b&lt;/custom7&gt;&lt;/record&gt;&lt;/Cite&gt;&lt;/EndNote&gt;</w:instrText>
      </w:r>
      <w:r w:rsidR="00967F33">
        <w:rPr>
          <w:noProof/>
          <w:lang w:val="en-US"/>
        </w:rPr>
        <w:fldChar w:fldCharType="separate"/>
      </w:r>
      <w:r w:rsidR="00967F33" w:rsidRPr="00967F33">
        <w:rPr>
          <w:noProof/>
          <w:vertAlign w:val="superscript"/>
          <w:lang w:val="en-US"/>
        </w:rPr>
        <w:t>115</w:t>
      </w:r>
      <w:r w:rsidR="00967F33">
        <w:rPr>
          <w:noProof/>
          <w:lang w:val="en-US"/>
        </w:rPr>
        <w:fldChar w:fldCharType="end"/>
      </w:r>
      <w:r w:rsidRPr="006723C5">
        <w:t xml:space="preserve"> examined the neuropsychological test performances</w:t>
      </w:r>
      <w:r w:rsidR="00146B3C" w:rsidRPr="006723C5">
        <w:t xml:space="preserve"> (as a potential ma</w:t>
      </w:r>
      <w:r w:rsidR="00C92CC0">
        <w:t>r</w:t>
      </w:r>
      <w:r w:rsidR="00146B3C" w:rsidRPr="006723C5">
        <w:t>ker of cognitive impairment)</w:t>
      </w:r>
      <w:r w:rsidRPr="006723C5">
        <w:t xml:space="preserve"> of a subset of 1991 Gulf War veterans from the Devens Cohort Study who underwent a comprehensive in-person evaluation between 1994 and 1996, </w:t>
      </w:r>
      <w:r w:rsidR="00B13084" w:rsidRPr="006723C5">
        <w:t xml:space="preserve">three and half </w:t>
      </w:r>
      <w:r w:rsidRPr="006723C5">
        <w:t xml:space="preserve">to </w:t>
      </w:r>
      <w:r w:rsidR="00B13084" w:rsidRPr="006723C5">
        <w:t>five</w:t>
      </w:r>
      <w:r w:rsidRPr="006723C5">
        <w:t xml:space="preserve"> years after Gulf War deployment. Exposure levels were based on modelled estimates of the exposure plume and on troop location information at the </w:t>
      </w:r>
      <w:r w:rsidRPr="00593015">
        <w:t xml:space="preserve">time of the Khamisiyah event. </w:t>
      </w:r>
      <w:r w:rsidR="006B4A62" w:rsidRPr="00593015">
        <w:t>Based on this location information, a</w:t>
      </w:r>
      <w:r w:rsidRPr="00593015">
        <w:rPr>
          <w:noProof/>
          <w:lang w:val="en-US"/>
        </w:rPr>
        <w:t xml:space="preserve"> total of </w:t>
      </w:r>
      <w:r w:rsidRPr="00610B39">
        <w:rPr>
          <w:noProof/>
          <w:lang w:val="en-US"/>
        </w:rPr>
        <w:t>140 Gulf War veterans were included in the study, 23</w:t>
      </w:r>
      <w:r w:rsidRPr="00610B39">
        <w:t xml:space="preserve"> veterans</w:t>
      </w:r>
      <w:r w:rsidRPr="00593015">
        <w:t xml:space="preserve"> </w:t>
      </w:r>
      <w:r w:rsidRPr="00593015">
        <w:rPr>
          <w:noProof/>
          <w:lang w:val="en-US"/>
        </w:rPr>
        <w:t>were postulated to have received high</w:t>
      </w:r>
      <w:r w:rsidRPr="006723C5">
        <w:t xml:space="preserve"> (exposure range: </w:t>
      </w:r>
      <w:r w:rsidRPr="006723C5">
        <w:rPr>
          <w:noProof/>
          <w:lang w:val="en-US"/>
        </w:rPr>
        <w:t>&gt;0.072-0.144mg min/m</w:t>
      </w:r>
      <w:r w:rsidRPr="006723C5">
        <w:rPr>
          <w:noProof/>
          <w:vertAlign w:val="superscript"/>
          <w:lang w:val="en-US"/>
        </w:rPr>
        <w:t>3</w:t>
      </w:r>
      <w:r w:rsidRPr="006723C5">
        <w:rPr>
          <w:noProof/>
          <w:lang w:val="en-US"/>
        </w:rPr>
        <w:t xml:space="preserve">), 47 </w:t>
      </w:r>
      <w:r w:rsidR="00E64AE7">
        <w:rPr>
          <w:noProof/>
          <w:lang w:val="en-US"/>
        </w:rPr>
        <w:t xml:space="preserve">to </w:t>
      </w:r>
      <w:r w:rsidRPr="006723C5">
        <w:rPr>
          <w:noProof/>
          <w:lang w:val="en-US"/>
        </w:rPr>
        <w:t>ha</w:t>
      </w:r>
      <w:r w:rsidR="00E64AE7">
        <w:rPr>
          <w:noProof/>
          <w:lang w:val="en-US"/>
        </w:rPr>
        <w:t>ve</w:t>
      </w:r>
      <w:r w:rsidRPr="006723C5">
        <w:rPr>
          <w:noProof/>
          <w:lang w:val="en-US"/>
        </w:rPr>
        <w:t xml:space="preserve"> received moderate</w:t>
      </w:r>
      <w:r w:rsidRPr="006723C5">
        <w:t xml:space="preserve"> (exposure range: </w:t>
      </w:r>
      <w:r w:rsidRPr="006723C5">
        <w:rPr>
          <w:noProof/>
          <w:lang w:val="en-US"/>
        </w:rPr>
        <w:t>0.0 1296-0.072 mg min/m</w:t>
      </w:r>
      <w:r w:rsidRPr="006723C5">
        <w:rPr>
          <w:noProof/>
          <w:vertAlign w:val="superscript"/>
          <w:lang w:val="en-US"/>
        </w:rPr>
        <w:t>3</w:t>
      </w:r>
      <w:r w:rsidRPr="006723C5">
        <w:rPr>
          <w:noProof/>
          <w:lang w:val="en-US"/>
        </w:rPr>
        <w:t>), and 70 had low-to-no exposure (exposure range: &lt;0.01296mg min/m</w:t>
      </w:r>
      <w:r w:rsidRPr="006723C5">
        <w:rPr>
          <w:noProof/>
          <w:vertAlign w:val="superscript"/>
          <w:lang w:val="en-US"/>
        </w:rPr>
        <w:t>3</w:t>
      </w:r>
      <w:r w:rsidRPr="006723C5">
        <w:rPr>
          <w:noProof/>
          <w:lang w:val="en-US"/>
        </w:rPr>
        <w:t xml:space="preserve">) dose levels to sarin and cyclosarin at Khamisiyah, Iraq. </w:t>
      </w:r>
      <w:r w:rsidR="006B4A62" w:rsidRPr="006723C5">
        <w:rPr>
          <w:noProof/>
          <w:lang w:val="en-US"/>
        </w:rPr>
        <w:t>A number of neuropsychological tests were used to assess five cognitive domains</w:t>
      </w:r>
      <w:r w:rsidR="00206D13">
        <w:rPr>
          <w:noProof/>
          <w:lang w:val="en-US"/>
        </w:rPr>
        <w:t xml:space="preserve">. </w:t>
      </w:r>
      <w:r w:rsidRPr="006723C5">
        <w:t>Si</w:t>
      </w:r>
      <w:r w:rsidRPr="006723C5">
        <w:rPr>
          <w:noProof/>
          <w:lang w:val="en-US"/>
        </w:rPr>
        <w:t xml:space="preserve">gnificant dose-response relationships between possible exposure and less proficient </w:t>
      </w:r>
      <w:r w:rsidRPr="00B4096D">
        <w:rPr>
          <w:noProof/>
          <w:lang w:val="en-US"/>
        </w:rPr>
        <w:t>neuropsychological task performances for psycho-motor dexterity and visuospatial abilities (Purdue Pegboard and Block Designs</w:t>
      </w:r>
      <w:r w:rsidRPr="00742690">
        <w:rPr>
          <w:b/>
          <w:noProof/>
          <w:lang w:val="en-US"/>
        </w:rPr>
        <w:t>)</w:t>
      </w:r>
      <w:r w:rsidRPr="006723C5">
        <w:rPr>
          <w:b/>
          <w:noProof/>
          <w:lang w:val="en-US"/>
        </w:rPr>
        <w:t xml:space="preserve"> </w:t>
      </w:r>
      <w:r w:rsidRPr="006723C5">
        <w:rPr>
          <w:noProof/>
          <w:lang w:val="en-US"/>
        </w:rPr>
        <w:t xml:space="preserve">were present </w:t>
      </w:r>
      <w:r w:rsidR="00B13084" w:rsidRPr="006723C5">
        <w:rPr>
          <w:noProof/>
          <w:lang w:val="en-US"/>
        </w:rPr>
        <w:t>four</w:t>
      </w:r>
      <w:r w:rsidRPr="006723C5">
        <w:rPr>
          <w:noProof/>
          <w:lang w:val="en-US"/>
        </w:rPr>
        <w:t xml:space="preserve"> to </w:t>
      </w:r>
      <w:r w:rsidR="00B13084" w:rsidRPr="006723C5">
        <w:rPr>
          <w:noProof/>
          <w:lang w:val="en-US"/>
        </w:rPr>
        <w:t>five</w:t>
      </w:r>
      <w:r w:rsidRPr="006723C5">
        <w:rPr>
          <w:noProof/>
          <w:lang w:val="en-US"/>
        </w:rPr>
        <w:t xml:space="preserve"> years following </w:t>
      </w:r>
      <w:r w:rsidR="006B4A62" w:rsidRPr="006723C5">
        <w:rPr>
          <w:noProof/>
          <w:lang w:val="en-US"/>
        </w:rPr>
        <w:t>exposure</w:t>
      </w:r>
      <w:r w:rsidRPr="006723C5">
        <w:rPr>
          <w:noProof/>
          <w:lang w:val="en-US"/>
        </w:rPr>
        <w:t>. The authors did point out that the hypothesis examined in this study focus</w:t>
      </w:r>
      <w:r w:rsidR="001424FC" w:rsidRPr="006723C5">
        <w:rPr>
          <w:noProof/>
          <w:lang w:val="en-US"/>
        </w:rPr>
        <w:t>s</w:t>
      </w:r>
      <w:r w:rsidRPr="006723C5">
        <w:rPr>
          <w:noProof/>
          <w:lang w:val="en-US"/>
        </w:rPr>
        <w:t xml:space="preserve">ed on exposure to sarin and cyclosarin in the area around Khamisiyah, Iraq in March 1991 and specific neurobehavioral effects </w:t>
      </w:r>
      <w:r w:rsidR="00B13084" w:rsidRPr="006723C5">
        <w:rPr>
          <w:noProof/>
          <w:lang w:val="en-US"/>
        </w:rPr>
        <w:t xml:space="preserve">four to five </w:t>
      </w:r>
      <w:r w:rsidRPr="006723C5">
        <w:rPr>
          <w:noProof/>
          <w:lang w:val="en-US"/>
        </w:rPr>
        <w:t xml:space="preserve">years after exposure. The authors </w:t>
      </w:r>
      <w:r w:rsidR="00FD7969">
        <w:rPr>
          <w:noProof/>
          <w:lang w:val="en-US"/>
        </w:rPr>
        <w:t>considered that</w:t>
      </w:r>
      <w:r w:rsidR="00FD7969" w:rsidRPr="006723C5">
        <w:rPr>
          <w:noProof/>
          <w:lang w:val="en-US"/>
        </w:rPr>
        <w:t xml:space="preserve"> </w:t>
      </w:r>
      <w:r w:rsidRPr="006723C5">
        <w:rPr>
          <w:noProof/>
          <w:lang w:val="en-US"/>
        </w:rPr>
        <w:t>the strength of the study was that objective tests of neurobehavioral functioning were conducted prior to the public announcement that the munitions detonated at Khamisiyah contained sarin and cyclosarin</w:t>
      </w:r>
      <w:r w:rsidR="006B4A62" w:rsidRPr="006723C5">
        <w:rPr>
          <w:noProof/>
          <w:lang w:val="en-US"/>
        </w:rPr>
        <w:t>, thus</w:t>
      </w:r>
      <w:r w:rsidRPr="006723C5">
        <w:rPr>
          <w:noProof/>
          <w:lang w:val="en-US"/>
        </w:rPr>
        <w:t xml:space="preserve"> reducing the potential likelihood of reporting bias. However, the authors </w:t>
      </w:r>
      <w:r w:rsidR="00B13084" w:rsidRPr="006723C5">
        <w:rPr>
          <w:noProof/>
          <w:lang w:val="en-US"/>
        </w:rPr>
        <w:t>stated</w:t>
      </w:r>
      <w:r w:rsidR="00FD7969">
        <w:rPr>
          <w:noProof/>
          <w:lang w:val="en-US"/>
        </w:rPr>
        <w:t xml:space="preserve"> that</w:t>
      </w:r>
      <w:r w:rsidR="00B13084" w:rsidRPr="006723C5">
        <w:rPr>
          <w:noProof/>
          <w:lang w:val="en-US"/>
        </w:rPr>
        <w:t xml:space="preserve"> </w:t>
      </w:r>
      <w:r w:rsidRPr="006723C5">
        <w:rPr>
          <w:noProof/>
          <w:lang w:val="en-US"/>
        </w:rPr>
        <w:t xml:space="preserve">the modeled exposure estimates and thus the exposure-level categories may </w:t>
      </w:r>
      <w:r w:rsidR="00FD7969">
        <w:rPr>
          <w:noProof/>
          <w:lang w:val="en-US"/>
        </w:rPr>
        <w:t xml:space="preserve">have been </w:t>
      </w:r>
      <w:r w:rsidRPr="006723C5">
        <w:rPr>
          <w:noProof/>
          <w:lang w:val="en-US"/>
        </w:rPr>
        <w:t>subject to miscla</w:t>
      </w:r>
      <w:r w:rsidR="00153CB1">
        <w:rPr>
          <w:noProof/>
          <w:lang w:val="en-US"/>
        </w:rPr>
        <w:t xml:space="preserve">ssification bias but </w:t>
      </w:r>
      <w:r w:rsidR="00FD7969">
        <w:rPr>
          <w:noProof/>
          <w:lang w:val="en-US"/>
        </w:rPr>
        <w:t xml:space="preserve">that </w:t>
      </w:r>
      <w:r w:rsidR="00153CB1">
        <w:rPr>
          <w:noProof/>
          <w:lang w:val="en-US"/>
        </w:rPr>
        <w:t>this bias wa</w:t>
      </w:r>
      <w:r w:rsidRPr="006723C5">
        <w:rPr>
          <w:noProof/>
          <w:lang w:val="en-US"/>
        </w:rPr>
        <w:t>s likely to be random and thus would tend to reduce the size of any associations. The Council noted the authors</w:t>
      </w:r>
      <w:r w:rsidR="007C72CB" w:rsidRPr="006723C5">
        <w:rPr>
          <w:noProof/>
          <w:lang w:val="en-US"/>
        </w:rPr>
        <w:t>’</w:t>
      </w:r>
      <w:r w:rsidR="0082729F" w:rsidRPr="006723C5">
        <w:rPr>
          <w:noProof/>
          <w:lang w:val="en-US"/>
        </w:rPr>
        <w:t xml:space="preserve"> </w:t>
      </w:r>
      <w:r w:rsidR="007C72CB" w:rsidRPr="006723C5">
        <w:rPr>
          <w:noProof/>
          <w:lang w:val="en-US"/>
        </w:rPr>
        <w:t xml:space="preserve">statement that </w:t>
      </w:r>
      <w:r w:rsidRPr="006723C5">
        <w:rPr>
          <w:noProof/>
          <w:lang w:val="en-US"/>
        </w:rPr>
        <w:t>the focus of th</w:t>
      </w:r>
      <w:r w:rsidR="00C92CC0">
        <w:rPr>
          <w:noProof/>
          <w:lang w:val="en-US"/>
        </w:rPr>
        <w:t>eir</w:t>
      </w:r>
      <w:r w:rsidRPr="006723C5">
        <w:rPr>
          <w:noProof/>
          <w:lang w:val="en-US"/>
        </w:rPr>
        <w:t xml:space="preserve"> study was not on whether exposure to sarin and cyclosarin </w:t>
      </w:r>
      <w:r w:rsidR="00153CB1">
        <w:rPr>
          <w:noProof/>
          <w:lang w:val="en-US"/>
        </w:rPr>
        <w:t>wa</w:t>
      </w:r>
      <w:r w:rsidRPr="006723C5">
        <w:rPr>
          <w:noProof/>
          <w:lang w:val="en-US"/>
        </w:rPr>
        <w:t>s associated with</w:t>
      </w:r>
      <w:r w:rsidR="00C92CC0">
        <w:rPr>
          <w:noProof/>
          <w:lang w:val="en-US"/>
        </w:rPr>
        <w:t xml:space="preserve"> illness in</w:t>
      </w:r>
      <w:r w:rsidRPr="006723C5">
        <w:rPr>
          <w:noProof/>
          <w:lang w:val="en-US"/>
        </w:rPr>
        <w:t xml:space="preserve"> Gulf War veterans</w:t>
      </w:r>
      <w:r w:rsidR="00C92CC0">
        <w:rPr>
          <w:noProof/>
          <w:lang w:val="en-US"/>
        </w:rPr>
        <w:t xml:space="preserve">. </w:t>
      </w:r>
      <w:r w:rsidRPr="006723C5">
        <w:rPr>
          <w:noProof/>
          <w:lang w:val="en-US"/>
        </w:rPr>
        <w:t>In</w:t>
      </w:r>
      <w:r w:rsidR="00C92CC0">
        <w:rPr>
          <w:noProof/>
          <w:lang w:val="en-US"/>
        </w:rPr>
        <w:t>deed,</w:t>
      </w:r>
      <w:r w:rsidRPr="006723C5">
        <w:rPr>
          <w:noProof/>
          <w:lang w:val="en-US"/>
        </w:rPr>
        <w:t xml:space="preserve"> the rate of </w:t>
      </w:r>
      <w:r w:rsidRPr="00E208CA">
        <w:rPr>
          <w:noProof/>
          <w:lang w:val="en-US"/>
        </w:rPr>
        <w:t>chronic multisymptom illness (CDC</w:t>
      </w:r>
      <w:r w:rsidR="00E65D4B" w:rsidRPr="00E208CA">
        <w:rPr>
          <w:noProof/>
          <w:lang w:val="en-US"/>
        </w:rPr>
        <w:t>-</w:t>
      </w:r>
      <w:r w:rsidRPr="00E208CA">
        <w:rPr>
          <w:noProof/>
          <w:lang w:val="en-US"/>
        </w:rPr>
        <w:t>defined)</w:t>
      </w:r>
      <w:r w:rsidRPr="006723C5">
        <w:rPr>
          <w:noProof/>
          <w:lang w:val="en-US"/>
        </w:rPr>
        <w:t xml:space="preserve"> was significantly higher in the low-to-no exposed group than the two higher exposed groups.</w:t>
      </w:r>
      <w:r w:rsidR="00523C0F" w:rsidRPr="00523C0F">
        <w:t xml:space="preserve"> </w:t>
      </w:r>
      <w:r w:rsidR="00C92CC0">
        <w:t xml:space="preserve">The authors noted that the aetiology of such illness in veterans is yet to be (and may never be) understood, and </w:t>
      </w:r>
      <w:r w:rsidR="00E64AE7">
        <w:t xml:space="preserve">has multiple </w:t>
      </w:r>
      <w:r w:rsidR="00C92CC0">
        <w:t>potential confou</w:t>
      </w:r>
      <w:r w:rsidR="00593015">
        <w:t xml:space="preserve">nders. The Council noted that this study involved </w:t>
      </w:r>
      <w:r w:rsidR="004564FD">
        <w:t>potential</w:t>
      </w:r>
      <w:r w:rsidR="00593015">
        <w:t xml:space="preserve"> exposure to chemical agents, objective testing, and exposure was not based on self-report. </w:t>
      </w:r>
      <w:r w:rsidR="00E62551">
        <w:t>Many of the health and neuropsychological effects seen, however, were not co</w:t>
      </w:r>
      <w:r w:rsidR="00CB17B0">
        <w:t>nsistent with the chronic multi</w:t>
      </w:r>
      <w:r w:rsidR="00E62551">
        <w:t>symptom illness SoPs. T</w:t>
      </w:r>
      <w:r w:rsidR="00CB17B0">
        <w:t>he higher rate of chronic multi</w:t>
      </w:r>
      <w:r w:rsidR="00E62551">
        <w:t xml:space="preserve">symptom illness in the low- to non-exposed group casts some doubt on any link </w:t>
      </w:r>
      <w:r w:rsidR="00593015">
        <w:t>between exposure to chemical w</w:t>
      </w:r>
      <w:r w:rsidR="00CB17B0">
        <w:t>arfare agents and chronic multi</w:t>
      </w:r>
      <w:r w:rsidR="00593015">
        <w:t>symptom illness.</w:t>
      </w:r>
      <w:r w:rsidR="00E62551">
        <w:t xml:space="preserve"> </w:t>
      </w:r>
    </w:p>
    <w:p w:rsidR="00C9074D" w:rsidRPr="00943B03" w:rsidRDefault="00C9074D" w:rsidP="002C0D1F">
      <w:pPr>
        <w:pStyle w:val="NormalNumbered0"/>
        <w:rPr>
          <w:noProof/>
          <w:lang w:val="en-US"/>
        </w:rPr>
      </w:pPr>
      <w:r w:rsidRPr="006723C5">
        <w:rPr>
          <w:noProof/>
          <w:lang w:val="en-US"/>
        </w:rPr>
        <w:t>White et al</w:t>
      </w:r>
      <w:r w:rsidR="00967F33">
        <w:rPr>
          <w:noProof/>
          <w:lang w:val="en-US"/>
        </w:rPr>
        <w:fldChar w:fldCharType="begin"/>
      </w:r>
      <w:r w:rsidR="00967F33">
        <w:rPr>
          <w:noProof/>
          <w:lang w:val="en-US"/>
        </w:rPr>
        <w:instrText xml:space="preserve"> ADDIN EN.CITE &lt;EndNote&gt;&lt;Cite&gt;&lt;Author&gt;White&lt;/Author&gt;&lt;Year&gt;2001&lt;/Year&gt;&lt;RecNum&gt;767&lt;/RecNum&gt;&lt;DisplayText&gt;&lt;style face="superscript"&gt;74&lt;/style&gt;&lt;/DisplayText&gt;&lt;record&gt;&lt;rec-number&gt;767&lt;/rec-number&gt;&lt;foreign-keys&gt;&lt;key app="EN" db-id="wvwvxesr5pfesue2wvnp2x98pxa0tfsts9fa" timestamp="1472029133"&gt;767&lt;/key&gt;&lt;key app="ENWeb" db-id=""&gt;0&lt;/key&gt;&lt;/foreign-keys&gt;&lt;ref-type name="Journal Article"&gt;17&lt;/ref-type&gt;&lt;contributors&gt;&lt;authors&gt;&lt;author&gt;White, R. F.&lt;/author&gt;&lt;author&gt;Proctor, S. P.&lt;/author&gt;&lt;author&gt;Heeren, T.&lt;/author&gt;&lt;author&gt;Wolfe, J.&lt;/author&gt;&lt;author&gt;Krengel, M.&lt;/author&gt;&lt;author&gt;Vasterling, J.&lt;/author&gt;&lt;author&gt;Lindem, K.&lt;/author&gt;&lt;author&gt;Heaton, K. J.&lt;/author&gt;&lt;author&gt;Sutker, P.&lt;/author&gt;&lt;author&gt;Ozonoff, D. M.&lt;/author&gt;&lt;/authors&gt;&lt;/contributors&gt;&lt;titles&gt;&lt;title&gt;Neuropsychological function in Gulf War veterans: relationships to self-reported toxicant exposures&lt;/title&gt;&lt;secondary-title&gt;Am J Ind Med&lt;/secondary-title&gt;&lt;/titles&gt;&lt;periodical&gt;&lt;full-title&gt;Am J Ind Med&lt;/full-title&gt;&lt;/periodical&gt;&lt;pages&gt;42-54&lt;/pages&gt;&lt;volume&gt;40&lt;/volume&gt;&lt;number&gt;1&lt;/number&gt;&lt;dates&gt;&lt;year&gt;2001&lt;/year&gt;&lt;/dates&gt;&lt;isbn&gt;0271-3586 (Print)&amp;#xD;0271-3586 (Linking)&lt;/isbn&gt;&lt;urls&gt;&lt;/urls&gt;&lt;custom4&gt;RMA ID: 069043&lt;/custom4&gt;&lt;/record&gt;&lt;/Cite&gt;&lt;/EndNote&gt;</w:instrText>
      </w:r>
      <w:r w:rsidR="00967F33">
        <w:rPr>
          <w:noProof/>
          <w:lang w:val="en-US"/>
        </w:rPr>
        <w:fldChar w:fldCharType="separate"/>
      </w:r>
      <w:r w:rsidR="00967F33" w:rsidRPr="00967F33">
        <w:rPr>
          <w:noProof/>
          <w:vertAlign w:val="superscript"/>
          <w:lang w:val="en-US"/>
        </w:rPr>
        <w:t>74</w:t>
      </w:r>
      <w:r w:rsidR="00967F33">
        <w:rPr>
          <w:noProof/>
          <w:lang w:val="en-US"/>
        </w:rPr>
        <w:fldChar w:fldCharType="end"/>
      </w:r>
      <w:r w:rsidR="00E043A7" w:rsidRPr="006723C5">
        <w:rPr>
          <w:noProof/>
          <w:lang w:val="en-US"/>
        </w:rPr>
        <w:t xml:space="preserve"> </w:t>
      </w:r>
      <w:r w:rsidR="00B13084" w:rsidRPr="006723C5">
        <w:rPr>
          <w:noProof/>
          <w:lang w:val="en-US"/>
        </w:rPr>
        <w:t>as discussed at [</w:t>
      </w:r>
      <w:r w:rsidR="00BA7289" w:rsidRPr="006723C5">
        <w:rPr>
          <w:noProof/>
          <w:lang w:val="en-US"/>
        </w:rPr>
        <w:fldChar w:fldCharType="begin"/>
      </w:r>
      <w:r w:rsidR="00B13084" w:rsidRPr="006723C5">
        <w:rPr>
          <w:noProof/>
          <w:lang w:val="en-US"/>
        </w:rPr>
        <w:instrText xml:space="preserve"> REF _Ref508017787 \r \h </w:instrText>
      </w:r>
      <w:r w:rsid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172</w:t>
      </w:r>
      <w:r w:rsidR="00BA7289" w:rsidRPr="006723C5">
        <w:rPr>
          <w:noProof/>
          <w:lang w:val="en-US"/>
        </w:rPr>
        <w:fldChar w:fldCharType="end"/>
      </w:r>
      <w:r w:rsidR="00B13084" w:rsidRPr="006723C5">
        <w:rPr>
          <w:noProof/>
          <w:lang w:val="en-US"/>
        </w:rPr>
        <w:t>], found w</w:t>
      </w:r>
      <w:r w:rsidRPr="006723C5">
        <w:rPr>
          <w:noProof/>
          <w:lang w:val="en-US"/>
        </w:rPr>
        <w:t>ithin the Gulf War</w:t>
      </w:r>
      <w:r w:rsidR="00E043A7" w:rsidRPr="006723C5">
        <w:rPr>
          <w:noProof/>
          <w:lang w:val="en-US"/>
        </w:rPr>
        <w:t xml:space="preserve"> </w:t>
      </w:r>
      <w:r w:rsidRPr="006723C5">
        <w:rPr>
          <w:noProof/>
          <w:lang w:val="en-US"/>
        </w:rPr>
        <w:t xml:space="preserve">deployed group, self-reported exposure to </w:t>
      </w:r>
      <w:r w:rsidRPr="00E208CA">
        <w:rPr>
          <w:noProof/>
          <w:lang w:val="en-US"/>
        </w:rPr>
        <w:t xml:space="preserve">chemical warfare agents was </w:t>
      </w:r>
      <w:r w:rsidR="00C70346" w:rsidRPr="00E208CA">
        <w:rPr>
          <w:noProof/>
          <w:lang w:val="en-US"/>
        </w:rPr>
        <w:t xml:space="preserve">significantly </w:t>
      </w:r>
      <w:r w:rsidRPr="00E208CA">
        <w:rPr>
          <w:noProof/>
          <w:lang w:val="en-US"/>
        </w:rPr>
        <w:t>associated with poorer performance on cognitive tests involving specific functional domains</w:t>
      </w:r>
      <w:r w:rsidRPr="006723C5">
        <w:rPr>
          <w:noProof/>
          <w:lang w:val="en-US"/>
        </w:rPr>
        <w:t xml:space="preserve">. </w:t>
      </w:r>
      <w:r w:rsidRPr="006723C5">
        <w:t xml:space="preserve">The authors concluded that </w:t>
      </w:r>
      <w:r w:rsidRPr="006723C5">
        <w:rPr>
          <w:noProof/>
          <w:lang w:val="en-US"/>
        </w:rPr>
        <w:t>the study suggest</w:t>
      </w:r>
      <w:r w:rsidR="00153CB1">
        <w:rPr>
          <w:noProof/>
          <w:lang w:val="en-US"/>
        </w:rPr>
        <w:t>ed</w:t>
      </w:r>
      <w:r w:rsidRPr="006723C5">
        <w:rPr>
          <w:noProof/>
          <w:lang w:val="en-US"/>
        </w:rPr>
        <w:t xml:space="preserve"> that there are subtle impairments in cognitive function as measured by objective tests and in mood state that can be linked to Gulf War service and to self-reported exposures in the Gulf War theater. The</w:t>
      </w:r>
      <w:r w:rsidR="00C70346" w:rsidRPr="006723C5">
        <w:rPr>
          <w:noProof/>
          <w:lang w:val="en-US"/>
        </w:rPr>
        <w:t xml:space="preserve"> authors</w:t>
      </w:r>
      <w:r w:rsidR="00AB5589" w:rsidRPr="006723C5">
        <w:rPr>
          <w:noProof/>
          <w:lang w:val="en-US"/>
        </w:rPr>
        <w:t xml:space="preserve"> stated th</w:t>
      </w:r>
      <w:r w:rsidR="00C70346" w:rsidRPr="006723C5">
        <w:rPr>
          <w:noProof/>
          <w:lang w:val="en-US"/>
        </w:rPr>
        <w:t>a</w:t>
      </w:r>
      <w:r w:rsidR="00AB5589" w:rsidRPr="006723C5">
        <w:rPr>
          <w:noProof/>
          <w:lang w:val="en-US"/>
        </w:rPr>
        <w:t>t the</w:t>
      </w:r>
      <w:r w:rsidRPr="006723C5">
        <w:rPr>
          <w:noProof/>
          <w:lang w:val="en-US"/>
        </w:rPr>
        <w:t xml:space="preserve">se impairments, </w:t>
      </w:r>
      <w:r w:rsidR="00C51B89">
        <w:rPr>
          <w:noProof/>
          <w:lang w:val="en-US"/>
        </w:rPr>
        <w:t>“</w:t>
      </w:r>
      <w:r w:rsidRPr="006723C5">
        <w:rPr>
          <w:noProof/>
          <w:lang w:val="en-US"/>
        </w:rPr>
        <w:t>raise the possibility</w:t>
      </w:r>
      <w:r w:rsidR="00C51B89">
        <w:rPr>
          <w:noProof/>
          <w:lang w:val="en-US"/>
        </w:rPr>
        <w:t>”</w:t>
      </w:r>
      <w:r w:rsidRPr="006723C5">
        <w:rPr>
          <w:noProof/>
          <w:lang w:val="en-US"/>
        </w:rPr>
        <w:t xml:space="preserve"> </w:t>
      </w:r>
      <w:r w:rsidR="00C70346" w:rsidRPr="006723C5">
        <w:rPr>
          <w:noProof/>
          <w:lang w:val="en-US"/>
        </w:rPr>
        <w:t>of</w:t>
      </w:r>
      <w:r w:rsidRPr="006723C5">
        <w:rPr>
          <w:noProof/>
          <w:lang w:val="en-US"/>
        </w:rPr>
        <w:t xml:space="preserve"> CNS damage that </w:t>
      </w:r>
      <w:r w:rsidR="000F405F">
        <w:rPr>
          <w:noProof/>
          <w:lang w:val="en-US"/>
        </w:rPr>
        <w:t>was</w:t>
      </w:r>
      <w:r w:rsidRPr="006723C5">
        <w:rPr>
          <w:noProof/>
          <w:lang w:val="en-US"/>
        </w:rPr>
        <w:t xml:space="preserve"> linked to specific self-</w:t>
      </w:r>
      <w:r w:rsidRPr="00943B03">
        <w:rPr>
          <w:noProof/>
          <w:lang w:val="en-US"/>
        </w:rPr>
        <w:t xml:space="preserve">reported exposures </w:t>
      </w:r>
      <w:r w:rsidR="00B13084" w:rsidRPr="00943B03">
        <w:rPr>
          <w:noProof/>
          <w:lang w:val="en-US"/>
        </w:rPr>
        <w:t xml:space="preserve">such as </w:t>
      </w:r>
      <w:r w:rsidRPr="00943B03">
        <w:rPr>
          <w:noProof/>
          <w:lang w:val="en-US"/>
        </w:rPr>
        <w:t xml:space="preserve">chemical warfare agents. </w:t>
      </w:r>
      <w:r w:rsidR="00204D85" w:rsidRPr="001D6AE7">
        <w:rPr>
          <w:noProof/>
          <w:lang w:val="en-US"/>
        </w:rPr>
        <w:t>The Council</w:t>
      </w:r>
      <w:r w:rsidR="00627C5E" w:rsidRPr="001D6AE7">
        <w:rPr>
          <w:noProof/>
          <w:lang w:val="en-US"/>
        </w:rPr>
        <w:t xml:space="preserve"> </w:t>
      </w:r>
      <w:r w:rsidR="00C51B89" w:rsidRPr="001D6AE7">
        <w:rPr>
          <w:noProof/>
          <w:lang w:val="en-US"/>
        </w:rPr>
        <w:t>considered</w:t>
      </w:r>
      <w:r w:rsidR="00C51B89" w:rsidRPr="00943B03">
        <w:rPr>
          <w:noProof/>
          <w:lang w:val="en-US"/>
        </w:rPr>
        <w:t xml:space="preserve"> </w:t>
      </w:r>
      <w:r w:rsidR="00627C5E" w:rsidRPr="00943B03">
        <w:rPr>
          <w:noProof/>
          <w:lang w:val="en-US"/>
        </w:rPr>
        <w:t>this to be a speculative conclusion.</w:t>
      </w:r>
    </w:p>
    <w:p w:rsidR="00C9074D" w:rsidRPr="006723C5" w:rsidRDefault="00C9074D" w:rsidP="00C9074D">
      <w:pPr>
        <w:pStyle w:val="HeadingNormal"/>
      </w:pPr>
      <w:r w:rsidRPr="006723C5">
        <w:t>Cross-sectional Studies</w:t>
      </w:r>
    </w:p>
    <w:p w:rsidR="00A9083A" w:rsidRPr="006723C5" w:rsidRDefault="00A9083A" w:rsidP="00614F1B">
      <w:pPr>
        <w:pStyle w:val="NormalNumbered0"/>
      </w:pPr>
      <w:r w:rsidRPr="006723C5">
        <w:t>The Council reviewed studies by 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005C5D1E" w:rsidRPr="006723C5">
        <w:t xml:space="preserve"> </w:t>
      </w:r>
      <w:r w:rsidRPr="006723C5">
        <w:t>Gray et al</w:t>
      </w:r>
      <w:r w:rsidR="00BE0383" w:rsidRPr="006723C5">
        <w:t>,</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5C5D1E" w:rsidRPr="006723C5">
        <w:t xml:space="preserve"> </w:t>
      </w:r>
      <w:r w:rsidR="00B142A4" w:rsidRPr="006723C5">
        <w:rPr>
          <w:noProof/>
          <w:lang w:val="en-US"/>
        </w:rPr>
        <w:t>Blanchard et al</w:t>
      </w:r>
      <w:r w:rsidR="00BE0383" w:rsidRPr="006723C5">
        <w:rPr>
          <w:noProof/>
          <w:lang w:val="en-US"/>
        </w:rPr>
        <w:t>,</w: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 </w:instrTex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99</w:t>
      </w:r>
      <w:r w:rsidR="00967F33">
        <w:rPr>
          <w:noProof/>
          <w:lang w:val="en-US"/>
        </w:rPr>
        <w:fldChar w:fldCharType="end"/>
      </w:r>
      <w:r w:rsidR="005C5D1E" w:rsidRPr="006723C5">
        <w:rPr>
          <w:noProof/>
          <w:lang w:val="en-US"/>
        </w:rPr>
        <w:t xml:space="preserve"> </w:t>
      </w:r>
      <w:r w:rsidRPr="006723C5">
        <w:t>Unwin et al</w:t>
      </w:r>
      <w:r w:rsidR="00BE0383" w:rsidRPr="006723C5">
        <w:t>,</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BE0383" w:rsidRPr="006723C5">
        <w:t xml:space="preserve"> and</w:t>
      </w:r>
      <w:r w:rsidR="005C5D1E" w:rsidRPr="006723C5">
        <w:t xml:space="preserve"> </w:t>
      </w:r>
      <w:r w:rsidR="00B142A4" w:rsidRPr="006723C5">
        <w:rPr>
          <w:noProof/>
          <w:lang w:val="en-US"/>
        </w:rPr>
        <w:t>Steele</w:t>
      </w:r>
      <w:r w:rsidR="00BE0383" w:rsidRPr="006723C5">
        <w:rPr>
          <w:noProof/>
          <w:lang w:val="en-US"/>
        </w:rPr>
        <w:t>,</w:t>
      </w:r>
      <w:r w:rsidR="00967F33">
        <w:rPr>
          <w:noProof/>
          <w:lang w:val="en-US"/>
        </w:rPr>
        <w:fldChar w:fldCharType="begin"/>
      </w:r>
      <w:r w:rsidR="00967F33">
        <w:rPr>
          <w:noProof/>
          <w:lang w:val="en-US"/>
        </w:rPr>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rPr>
          <w:noProof/>
          <w:lang w:val="en-US"/>
        </w:rPr>
        <w:fldChar w:fldCharType="separate"/>
      </w:r>
      <w:r w:rsidR="00967F33" w:rsidRPr="00967F33">
        <w:rPr>
          <w:noProof/>
          <w:vertAlign w:val="superscript"/>
          <w:lang w:val="en-US"/>
        </w:rPr>
        <w:t>87</w:t>
      </w:r>
      <w:r w:rsidR="00967F33">
        <w:rPr>
          <w:noProof/>
          <w:lang w:val="en-US"/>
        </w:rPr>
        <w:fldChar w:fldCharType="end"/>
      </w:r>
      <w:r w:rsidR="005C5D1E" w:rsidRPr="006723C5">
        <w:rPr>
          <w:noProof/>
          <w:lang w:val="en-US"/>
        </w:rPr>
        <w:t xml:space="preserve"> </w:t>
      </w:r>
      <w:r w:rsidRPr="006723C5">
        <w:t>which speci</w:t>
      </w:r>
      <w:r w:rsidR="00B83104" w:rsidRPr="006723C5">
        <w:t>fic</w:t>
      </w:r>
      <w:r w:rsidRPr="006723C5">
        <w:t>ally examined chronic multisymptom illness</w:t>
      </w:r>
      <w:r w:rsidR="004E4CA1" w:rsidRPr="006723C5">
        <w:t xml:space="preserve"> or </w:t>
      </w:r>
      <w:r w:rsidR="00614F1B">
        <w:t>‘</w:t>
      </w:r>
      <w:r w:rsidR="004E4CA1" w:rsidRPr="006723C5">
        <w:t>Gulf War illness</w:t>
      </w:r>
      <w:r w:rsidR="00614F1B">
        <w:t>’</w:t>
      </w:r>
      <w:r w:rsidR="00614F1B" w:rsidRPr="00614F1B">
        <w:t xml:space="preserve"> symptoms</w:t>
      </w:r>
      <w:r w:rsidR="004E4CA1" w:rsidRPr="006723C5">
        <w:t>.</w:t>
      </w:r>
    </w:p>
    <w:p w:rsidR="00943B03" w:rsidRPr="006723C5" w:rsidRDefault="00B142A4" w:rsidP="00943B03">
      <w:pPr>
        <w:pStyle w:val="NormalNumbered0"/>
      </w:pPr>
      <w:r w:rsidRPr="006723C5">
        <w:rPr>
          <w:noProof/>
          <w:lang w:val="en-US"/>
        </w:rPr>
        <w:t>Wolfe et al</w:t>
      </w:r>
      <w:r w:rsidR="00967F33">
        <w:rPr>
          <w:noProof/>
          <w:lang w:val="en-US"/>
        </w:rPr>
        <w:fldChar w:fldCharType="begin"/>
      </w:r>
      <w:r w:rsidR="00967F33">
        <w:rPr>
          <w:noProof/>
          <w:lang w:val="en-US"/>
        </w:rPr>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rPr>
          <w:noProof/>
          <w:lang w:val="en-US"/>
        </w:rPr>
        <w:fldChar w:fldCharType="separate"/>
      </w:r>
      <w:r w:rsidR="00967F33" w:rsidRPr="00967F33">
        <w:rPr>
          <w:noProof/>
          <w:vertAlign w:val="superscript"/>
          <w:lang w:val="en-US"/>
        </w:rPr>
        <w:t>45</w:t>
      </w:r>
      <w:r w:rsidR="00967F33">
        <w:rPr>
          <w:noProof/>
          <w:lang w:val="en-US"/>
        </w:rPr>
        <w:fldChar w:fldCharType="end"/>
      </w:r>
      <w:r w:rsidRPr="006723C5">
        <w:rPr>
          <w:noProof/>
          <w:lang w:val="en-US"/>
        </w:rPr>
        <w:t xml:space="preserve"> </w:t>
      </w:r>
      <w:r w:rsidR="00F35508">
        <w:rPr>
          <w:noProof/>
          <w:lang w:val="en-US"/>
        </w:rPr>
        <w:t xml:space="preserve">as </w:t>
      </w:r>
      <w:r w:rsidRPr="006723C5">
        <w:rPr>
          <w:noProof/>
          <w:lang w:val="en-US"/>
        </w:rPr>
        <w:t>discussed at [</w:t>
      </w:r>
      <w:r w:rsidR="00BA7289" w:rsidRPr="006723C5">
        <w:rPr>
          <w:noProof/>
          <w:lang w:val="en-US"/>
        </w:rPr>
        <w:fldChar w:fldCharType="begin"/>
      </w:r>
      <w:r w:rsidRPr="006723C5">
        <w:rPr>
          <w:noProof/>
          <w:lang w:val="en-US"/>
        </w:rPr>
        <w:instrText xml:space="preserve"> REF _Ref507425855 \r \h </w:instrText>
      </w:r>
      <w:r w:rsid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126</w:t>
      </w:r>
      <w:r w:rsidR="00BA7289" w:rsidRPr="006723C5">
        <w:rPr>
          <w:noProof/>
          <w:lang w:val="en-US"/>
        </w:rPr>
        <w:fldChar w:fldCharType="end"/>
      </w:r>
      <w:r w:rsidRPr="006723C5">
        <w:rPr>
          <w:noProof/>
          <w:lang w:val="en-US"/>
        </w:rPr>
        <w:t>]</w:t>
      </w:r>
      <w:r w:rsidR="00F35508">
        <w:rPr>
          <w:noProof/>
          <w:lang w:val="en-US"/>
        </w:rPr>
        <w:t xml:space="preserve"> reported</w:t>
      </w:r>
      <w:r w:rsidR="007D647D">
        <w:rPr>
          <w:noProof/>
          <w:lang w:val="en-US"/>
        </w:rPr>
        <w:t xml:space="preserve"> </w:t>
      </w:r>
      <w:r w:rsidRPr="006723C5">
        <w:rPr>
          <w:noProof/>
          <w:lang w:val="en-US"/>
        </w:rPr>
        <w:t xml:space="preserve">the multivariate logistic regression model </w:t>
      </w:r>
      <w:r w:rsidRPr="00943B03">
        <w:rPr>
          <w:noProof/>
          <w:lang w:val="en-US"/>
        </w:rPr>
        <w:t xml:space="preserve">predicting </w:t>
      </w:r>
      <w:r w:rsidRPr="00691702">
        <w:rPr>
          <w:noProof/>
          <w:lang w:val="en-US"/>
        </w:rPr>
        <w:t>multisymptom illness</w:t>
      </w:r>
      <w:r w:rsidR="00742690" w:rsidRPr="00691702">
        <w:rPr>
          <w:noProof/>
          <w:lang w:val="en-US"/>
        </w:rPr>
        <w:t xml:space="preserve"> (CDC-defined)</w:t>
      </w:r>
      <w:r w:rsidRPr="00691702">
        <w:rPr>
          <w:noProof/>
          <w:lang w:val="en-US"/>
        </w:rPr>
        <w:t>,</w:t>
      </w:r>
      <w:r w:rsidRPr="00943B03">
        <w:rPr>
          <w:noProof/>
          <w:lang w:val="en-US"/>
        </w:rPr>
        <w:t xml:space="preserve"> a significant association with exposure to </w:t>
      </w:r>
      <w:r w:rsidRPr="001D6AE7">
        <w:rPr>
          <w:noProof/>
          <w:lang w:val="en-US"/>
        </w:rPr>
        <w:t>chemical odour</w:t>
      </w:r>
      <w:r w:rsidRPr="00943B03">
        <w:rPr>
          <w:noProof/>
          <w:lang w:val="en-US"/>
        </w:rPr>
        <w:t xml:space="preserve"> (OR 2</w:t>
      </w:r>
      <w:r w:rsidRPr="006723C5">
        <w:rPr>
          <w:noProof/>
          <w:lang w:val="en-US"/>
        </w:rPr>
        <w:t xml:space="preserve">.4, 95% CI 1.6-3.6). In the logistic regression stratifying for those who exceeded the clinical cut-off for general psychological distress and those who did not, </w:t>
      </w:r>
      <w:r w:rsidR="002417E1" w:rsidRPr="006723C5">
        <w:rPr>
          <w:noProof/>
          <w:lang w:val="en-US"/>
        </w:rPr>
        <w:t>‘exposure to</w:t>
      </w:r>
      <w:r w:rsidRPr="006723C5">
        <w:rPr>
          <w:noProof/>
          <w:lang w:val="en-US"/>
        </w:rPr>
        <w:t xml:space="preserve"> chemical odours</w:t>
      </w:r>
      <w:r w:rsidR="002417E1" w:rsidRPr="006723C5">
        <w:rPr>
          <w:noProof/>
          <w:lang w:val="en-US"/>
        </w:rPr>
        <w:t>’</w:t>
      </w:r>
      <w:r w:rsidRPr="006723C5">
        <w:rPr>
          <w:noProof/>
          <w:lang w:val="en-US"/>
        </w:rPr>
        <w:t xml:space="preserve"> was significantly associated with </w:t>
      </w:r>
      <w:r w:rsidRPr="00691702">
        <w:rPr>
          <w:noProof/>
          <w:lang w:val="en-US"/>
        </w:rPr>
        <w:t>multisymptom illness (OR 3.3, 95%</w:t>
      </w:r>
      <w:r w:rsidRPr="006723C5">
        <w:rPr>
          <w:noProof/>
          <w:lang w:val="en-US"/>
        </w:rPr>
        <w:t xml:space="preserve"> CI 1.9-5.9) for those who were high in general psychological distress (as per the Global Severity Index of the Brief Symptom </w:t>
      </w:r>
      <w:r w:rsidR="00AB5589" w:rsidRPr="006723C5">
        <w:rPr>
          <w:noProof/>
          <w:lang w:val="en-US"/>
        </w:rPr>
        <w:t>Inventory</w:t>
      </w:r>
      <w:r w:rsidRPr="006723C5">
        <w:rPr>
          <w:noProof/>
          <w:lang w:val="en-US"/>
        </w:rPr>
        <w:t xml:space="preserve">). </w:t>
      </w:r>
      <w:r w:rsidR="00AB5589" w:rsidRPr="006723C5">
        <w:rPr>
          <w:noProof/>
          <w:lang w:val="en-US"/>
        </w:rPr>
        <w:t>For those who did not meet the criteria for Global Severity Index of the Brief Symptom Inventory, the association with ‘exposure to chemical odour’ was not provided.</w:t>
      </w:r>
      <w:r w:rsidRPr="006723C5">
        <w:rPr>
          <w:noProof/>
          <w:lang w:val="en-US"/>
        </w:rPr>
        <w:t xml:space="preserve"> Also, different predictors </w:t>
      </w:r>
      <w:r w:rsidR="00C70346" w:rsidRPr="006723C5">
        <w:rPr>
          <w:noProof/>
          <w:lang w:val="en-US"/>
        </w:rPr>
        <w:t>were</w:t>
      </w:r>
      <w:r w:rsidRPr="006723C5">
        <w:rPr>
          <w:noProof/>
          <w:lang w:val="en-US"/>
        </w:rPr>
        <w:t xml:space="preserve"> identified as associated with </w:t>
      </w:r>
      <w:r w:rsidR="00153CB1">
        <w:rPr>
          <w:noProof/>
          <w:lang w:val="en-US"/>
        </w:rPr>
        <w:t xml:space="preserve">the </w:t>
      </w:r>
      <w:r w:rsidRPr="006723C5">
        <w:rPr>
          <w:noProof/>
          <w:lang w:val="en-US"/>
        </w:rPr>
        <w:t xml:space="preserve">outcome, depending on group-level factors, such as level of psychological distress. </w:t>
      </w:r>
      <w:bookmarkStart w:id="100" w:name="_Hlk517356763"/>
      <w:r w:rsidR="00943B03" w:rsidRPr="006723C5">
        <w:t xml:space="preserve">The Council noted </w:t>
      </w:r>
      <w:r w:rsidR="00943B03">
        <w:t>the methodological issues with this study in its discussion at [</w:t>
      </w:r>
      <w:r w:rsidR="00943B03">
        <w:fldChar w:fldCharType="begin"/>
      </w:r>
      <w:r w:rsidR="00943B03">
        <w:instrText xml:space="preserve"> REF _Ref514942465 \r \h </w:instrText>
      </w:r>
      <w:r w:rsidR="00943B03">
        <w:fldChar w:fldCharType="separate"/>
      </w:r>
      <w:r w:rsidR="00463BFD">
        <w:t>126</w:t>
      </w:r>
      <w:r w:rsidR="00943B03">
        <w:fldChar w:fldCharType="end"/>
      </w:r>
      <w:r w:rsidR="00943B03">
        <w:t>].</w:t>
      </w:r>
      <w:r w:rsidR="00943B03" w:rsidRPr="006723C5">
        <w:t xml:space="preserve"> </w:t>
      </w:r>
    </w:p>
    <w:bookmarkEnd w:id="100"/>
    <w:p w:rsidR="00947783" w:rsidRPr="006723C5" w:rsidRDefault="003E5489" w:rsidP="00947783">
      <w:pPr>
        <w:pStyle w:val="NormalNumbered0"/>
      </w:pPr>
      <w:r w:rsidRPr="006723C5">
        <w:rPr>
          <w:noProof/>
          <w:lang w:val="en-US"/>
        </w:rPr>
        <w:t>In a cross-sectional study based on self-reported symptoms by Gray et al</w:t>
      </w:r>
      <w:r w:rsidR="00967F33">
        <w:rPr>
          <w:noProof/>
          <w:lang w:val="en-US"/>
        </w:rPr>
        <w:fldChar w:fldCharType="begin"/>
      </w:r>
      <w:r w:rsidR="00967F33">
        <w:rPr>
          <w:noProof/>
          <w:lang w:val="en-US"/>
        </w:rPr>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rPr>
          <w:noProof/>
          <w:lang w:val="en-US"/>
        </w:rPr>
        <w:fldChar w:fldCharType="separate"/>
      </w:r>
      <w:r w:rsidR="00967F33" w:rsidRPr="00967F33">
        <w:rPr>
          <w:noProof/>
          <w:vertAlign w:val="superscript"/>
          <w:lang w:val="en-US"/>
        </w:rPr>
        <w:t>46</w:t>
      </w:r>
      <w:r w:rsidR="00967F33">
        <w:rPr>
          <w:noProof/>
          <w:lang w:val="en-US"/>
        </w:rPr>
        <w:fldChar w:fldCharType="end"/>
      </w:r>
      <w:r w:rsidR="005C5D1E" w:rsidRPr="006723C5">
        <w:rPr>
          <w:noProof/>
          <w:lang w:val="en-US"/>
        </w:rPr>
        <w:t xml:space="preserve"> </w:t>
      </w:r>
      <w:r w:rsidR="00842ECD" w:rsidRPr="006723C5">
        <w:rPr>
          <w:noProof/>
          <w:lang w:val="en-US"/>
        </w:rPr>
        <w:t>discussed at [</w:t>
      </w:r>
      <w:r w:rsidR="00BA7289" w:rsidRPr="006723C5">
        <w:rPr>
          <w:noProof/>
          <w:lang w:val="en-US"/>
        </w:rPr>
        <w:fldChar w:fldCharType="begin"/>
      </w:r>
      <w:r w:rsidR="00A9083A" w:rsidRPr="006723C5">
        <w:rPr>
          <w:noProof/>
          <w:lang w:val="en-US"/>
        </w:rPr>
        <w:instrText xml:space="preserve"> REF _Ref507065314 \r \h </w:instrText>
      </w:r>
      <w:r w:rsidR="006723C5" w:rsidRP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129</w:t>
      </w:r>
      <w:r w:rsidR="00BA7289" w:rsidRPr="006723C5">
        <w:rPr>
          <w:noProof/>
          <w:lang w:val="en-US"/>
        </w:rPr>
        <w:fldChar w:fldCharType="end"/>
      </w:r>
      <w:r w:rsidR="00842ECD" w:rsidRPr="006723C5">
        <w:rPr>
          <w:noProof/>
          <w:lang w:val="en-US"/>
        </w:rPr>
        <w:t>]</w:t>
      </w:r>
      <w:r w:rsidR="00A31586">
        <w:rPr>
          <w:noProof/>
          <w:lang w:val="en-US"/>
        </w:rPr>
        <w:t>,</w:t>
      </w:r>
      <w:r w:rsidR="00842ECD" w:rsidRPr="006723C5">
        <w:rPr>
          <w:noProof/>
          <w:lang w:val="en-US"/>
        </w:rPr>
        <w:t xml:space="preserve"> </w:t>
      </w:r>
      <w:r w:rsidR="00FD7969">
        <w:rPr>
          <w:noProof/>
          <w:lang w:val="en-US"/>
        </w:rPr>
        <w:t>n</w:t>
      </w:r>
      <w:r w:rsidR="00AB5589" w:rsidRPr="006723C5">
        <w:rPr>
          <w:noProof/>
          <w:lang w:val="en-US"/>
        </w:rPr>
        <w:t>o s</w:t>
      </w:r>
      <w:r w:rsidR="002417E1" w:rsidRPr="006723C5">
        <w:rPr>
          <w:noProof/>
          <w:lang w:val="en-US"/>
        </w:rPr>
        <w:t xml:space="preserve">ignificant </w:t>
      </w:r>
      <w:r w:rsidR="008F2C63" w:rsidRPr="008F2C63">
        <w:rPr>
          <w:noProof/>
          <w:lang w:val="en-US"/>
        </w:rPr>
        <w:t xml:space="preserve">associations </w:t>
      </w:r>
      <w:r w:rsidR="002417E1" w:rsidRPr="006723C5">
        <w:rPr>
          <w:noProof/>
          <w:lang w:val="en-US"/>
        </w:rPr>
        <w:t>w</w:t>
      </w:r>
      <w:r w:rsidR="00AB5589" w:rsidRPr="006723C5">
        <w:rPr>
          <w:noProof/>
          <w:lang w:val="en-US"/>
        </w:rPr>
        <w:t xml:space="preserve">ere </w:t>
      </w:r>
      <w:r w:rsidR="00C70346" w:rsidRPr="006723C5">
        <w:rPr>
          <w:noProof/>
          <w:lang w:val="en-US"/>
        </w:rPr>
        <w:t>found</w:t>
      </w:r>
      <w:r w:rsidR="002417E1" w:rsidRPr="006723C5">
        <w:rPr>
          <w:noProof/>
          <w:lang w:val="en-US"/>
        </w:rPr>
        <w:t xml:space="preserve"> for </w:t>
      </w:r>
      <w:r w:rsidR="00C70346" w:rsidRPr="006723C5">
        <w:rPr>
          <w:noProof/>
          <w:lang w:val="en-US"/>
        </w:rPr>
        <w:t xml:space="preserve">the </w:t>
      </w:r>
      <w:r w:rsidR="002417E1" w:rsidRPr="006723C5">
        <w:rPr>
          <w:noProof/>
          <w:lang w:val="en-US"/>
        </w:rPr>
        <w:t>‘use of gas masks’</w:t>
      </w:r>
      <w:r w:rsidR="00610B39">
        <w:rPr>
          <w:noProof/>
          <w:lang w:val="en-US"/>
        </w:rPr>
        <w:t xml:space="preserve"> and symptoms</w:t>
      </w:r>
      <w:r w:rsidR="002417E1" w:rsidRPr="006723C5">
        <w:rPr>
          <w:noProof/>
          <w:lang w:val="en-US"/>
        </w:rPr>
        <w:t xml:space="preserve">. </w:t>
      </w:r>
      <w:r w:rsidRPr="006723C5">
        <w:rPr>
          <w:noProof/>
          <w:lang w:val="en-US"/>
        </w:rPr>
        <w:t xml:space="preserve">The authors concluded that 12 Gulf War exposures were </w:t>
      </w:r>
      <w:r w:rsidR="0000730B" w:rsidRPr="006723C5">
        <w:rPr>
          <w:noProof/>
          <w:lang w:val="en-US"/>
        </w:rPr>
        <w:t>borderline</w:t>
      </w:r>
      <w:r w:rsidRPr="006723C5">
        <w:rPr>
          <w:noProof/>
          <w:lang w:val="en-US"/>
        </w:rPr>
        <w:t xml:space="preserve"> </w:t>
      </w:r>
      <w:r w:rsidR="00C70346" w:rsidRPr="006723C5">
        <w:rPr>
          <w:noProof/>
          <w:lang w:val="en-US"/>
        </w:rPr>
        <w:t xml:space="preserve">significantly </w:t>
      </w:r>
      <w:r w:rsidRPr="006723C5">
        <w:rPr>
          <w:noProof/>
          <w:lang w:val="en-US"/>
        </w:rPr>
        <w:t>associated with illness, but the exposure associations appeared too weak and disparate to support a cohesive explanation of post-war morbidity. Instead, the authors concluded that the aggregate stresses of war seem to be a more plausible aetiology.</w:t>
      </w:r>
      <w:r w:rsidR="00947783">
        <w:rPr>
          <w:noProof/>
          <w:lang w:val="en-US"/>
        </w:rPr>
        <w:t xml:space="preserve"> </w:t>
      </w:r>
      <w:r w:rsidR="00947783" w:rsidRPr="006723C5">
        <w:t xml:space="preserve">The Council noted </w:t>
      </w:r>
      <w:r w:rsidR="00947783">
        <w:t>the methodological issues with this study in its discussion at [</w:t>
      </w:r>
      <w:r w:rsidR="00B97328">
        <w:fldChar w:fldCharType="begin"/>
      </w:r>
      <w:r w:rsidR="00B97328">
        <w:instrText xml:space="preserve"> REF _Ref520568515 \r \h </w:instrText>
      </w:r>
      <w:r w:rsidR="00B97328">
        <w:fldChar w:fldCharType="separate"/>
      </w:r>
      <w:r w:rsidR="00463BFD">
        <w:t>129</w:t>
      </w:r>
      <w:r w:rsidR="00B97328">
        <w:fldChar w:fldCharType="end"/>
      </w:r>
      <w:r w:rsidR="00947783">
        <w:t>].</w:t>
      </w:r>
      <w:r w:rsidR="00947783" w:rsidRPr="006723C5">
        <w:t xml:space="preserve"> </w:t>
      </w:r>
    </w:p>
    <w:p w:rsidR="00C9074D" w:rsidRPr="006723C5" w:rsidRDefault="00C9074D" w:rsidP="000F0A72">
      <w:pPr>
        <w:pStyle w:val="NormalNumbered0"/>
        <w:rPr>
          <w:b/>
          <w:noProof/>
          <w:lang w:val="en-US"/>
        </w:rPr>
      </w:pPr>
      <w:r w:rsidRPr="006723C5">
        <w:rPr>
          <w:noProof/>
          <w:lang w:val="en-US"/>
        </w:rPr>
        <w:t>Blanchard et al</w: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 </w:instrTex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99</w:t>
      </w:r>
      <w:r w:rsidR="00967F33">
        <w:rPr>
          <w:noProof/>
          <w:lang w:val="en-US"/>
        </w:rPr>
        <w:fldChar w:fldCharType="end"/>
      </w:r>
      <w:r w:rsidRPr="006723C5">
        <w:t xml:space="preserve"> conducted a cross-sectional study </w:t>
      </w:r>
      <w:r w:rsidRPr="006723C5">
        <w:rPr>
          <w:noProof/>
          <w:lang w:val="en-US"/>
        </w:rPr>
        <w:t xml:space="preserve">to determine the prevalence of </w:t>
      </w:r>
      <w:r w:rsidRPr="00691702">
        <w:rPr>
          <w:noProof/>
          <w:lang w:val="en-US"/>
        </w:rPr>
        <w:t>chronic multisymptom illness (CDC</w:t>
      </w:r>
      <w:r w:rsidR="00947783" w:rsidRPr="00691702">
        <w:rPr>
          <w:noProof/>
          <w:lang w:val="en-US"/>
        </w:rPr>
        <w:t>-</w:t>
      </w:r>
      <w:r w:rsidRPr="00691702">
        <w:rPr>
          <w:noProof/>
          <w:lang w:val="en-US"/>
        </w:rPr>
        <w:t>defined)</w:t>
      </w:r>
      <w:r w:rsidRPr="006723C5">
        <w:rPr>
          <w:noProof/>
          <w:lang w:val="en-US"/>
        </w:rPr>
        <w:t xml:space="preserve"> among deployed and non-deployed veterans 10 years after Gulf War. Of the 1035 deployed and 1116 non-deployed veterans with </w:t>
      </w:r>
      <w:r w:rsidR="00A31586">
        <w:rPr>
          <w:noProof/>
          <w:lang w:val="en-US"/>
        </w:rPr>
        <w:t>complete</w:t>
      </w:r>
      <w:r w:rsidRPr="006723C5">
        <w:rPr>
          <w:noProof/>
          <w:lang w:val="en-US"/>
        </w:rPr>
        <w:t xml:space="preserve"> data included in the analysis, 327 (2</w:t>
      </w:r>
      <w:r w:rsidR="00557DF9" w:rsidRPr="006723C5">
        <w:rPr>
          <w:noProof/>
          <w:lang w:val="en-US"/>
        </w:rPr>
        <w:t>8.9%) deployed group veterans m</w:t>
      </w:r>
      <w:r w:rsidRPr="006723C5">
        <w:rPr>
          <w:noProof/>
          <w:lang w:val="en-US"/>
        </w:rPr>
        <w:t xml:space="preserve">et the </w:t>
      </w:r>
      <w:r w:rsidR="00557DF9" w:rsidRPr="006723C5">
        <w:rPr>
          <w:noProof/>
          <w:lang w:val="en-US"/>
        </w:rPr>
        <w:t>criteria</w:t>
      </w:r>
      <w:r w:rsidRPr="006723C5">
        <w:rPr>
          <w:noProof/>
          <w:lang w:val="en-US"/>
        </w:rPr>
        <w:t xml:space="preserve"> for multisymptom illness (257 mild</w:t>
      </w:r>
      <w:r w:rsidR="00260BDA" w:rsidRPr="006723C5">
        <w:rPr>
          <w:noProof/>
          <w:lang w:val="en-US"/>
        </w:rPr>
        <w:t xml:space="preserve"> to </w:t>
      </w:r>
      <w:r w:rsidRPr="006723C5">
        <w:rPr>
          <w:noProof/>
          <w:lang w:val="en-US"/>
        </w:rPr>
        <w:t>moderate and 70 severe) and in the non-deployed group veterans 165 (15.8%)</w:t>
      </w:r>
      <w:r w:rsidR="00C70346" w:rsidRPr="006723C5">
        <w:rPr>
          <w:noProof/>
          <w:lang w:val="en-US"/>
        </w:rPr>
        <w:t xml:space="preserve"> who</w:t>
      </w:r>
      <w:r w:rsidRPr="006723C5">
        <w:rPr>
          <w:noProof/>
          <w:lang w:val="en-US"/>
        </w:rPr>
        <w:t xml:space="preserve"> met the criteria for multisymptom illness (142 mild to moderate and 23 severe). In </w:t>
      </w:r>
      <w:r w:rsidR="0082729F" w:rsidRPr="006723C5">
        <w:rPr>
          <w:noProof/>
          <w:lang w:val="en-US"/>
        </w:rPr>
        <w:t xml:space="preserve">the </w:t>
      </w:r>
      <w:r w:rsidRPr="006723C5">
        <w:rPr>
          <w:noProof/>
          <w:lang w:val="en-US"/>
        </w:rPr>
        <w:t>univariate analyses</w:t>
      </w:r>
      <w:r w:rsidR="00557DF9" w:rsidRPr="006723C5">
        <w:rPr>
          <w:noProof/>
          <w:lang w:val="en-US"/>
        </w:rPr>
        <w:t>, a</w:t>
      </w:r>
      <w:r w:rsidR="0082729F" w:rsidRPr="006723C5">
        <w:rPr>
          <w:noProof/>
          <w:lang w:val="en-US"/>
        </w:rPr>
        <w:t xml:space="preserve"> </w:t>
      </w:r>
      <w:r w:rsidR="00557DF9" w:rsidRPr="006723C5">
        <w:rPr>
          <w:noProof/>
          <w:lang w:val="en-US"/>
        </w:rPr>
        <w:t>borderline s</w:t>
      </w:r>
      <w:r w:rsidRPr="006723C5">
        <w:rPr>
          <w:noProof/>
          <w:lang w:val="en-US"/>
        </w:rPr>
        <w:t xml:space="preserve">ignificant association was shown between </w:t>
      </w:r>
      <w:r w:rsidRPr="00691702">
        <w:rPr>
          <w:noProof/>
          <w:lang w:val="en-US"/>
        </w:rPr>
        <w:t xml:space="preserve">reported </w:t>
      </w:r>
      <w:r w:rsidR="00210730" w:rsidRPr="00691702">
        <w:rPr>
          <w:noProof/>
          <w:lang w:val="en-US"/>
        </w:rPr>
        <w:t>‘</w:t>
      </w:r>
      <w:r w:rsidRPr="00691702">
        <w:rPr>
          <w:noProof/>
          <w:lang w:val="en-US"/>
        </w:rPr>
        <w:t>exposure to</w:t>
      </w:r>
      <w:r w:rsidR="0082729F" w:rsidRPr="00691702">
        <w:rPr>
          <w:noProof/>
          <w:lang w:val="en-US"/>
        </w:rPr>
        <w:t xml:space="preserve"> </w:t>
      </w:r>
      <w:r w:rsidRPr="00691702">
        <w:rPr>
          <w:noProof/>
          <w:lang w:val="en-US"/>
        </w:rPr>
        <w:t>munitions explosion in Khamisiyah</w:t>
      </w:r>
      <w:r w:rsidR="002417E1" w:rsidRPr="00691702">
        <w:rPr>
          <w:noProof/>
          <w:lang w:val="en-US"/>
        </w:rPr>
        <w:t>, Iraq</w:t>
      </w:r>
      <w:r w:rsidR="004C4FC9" w:rsidRPr="00691702">
        <w:rPr>
          <w:noProof/>
          <w:lang w:val="en-US"/>
        </w:rPr>
        <w:t>’</w:t>
      </w:r>
      <w:r w:rsidR="0082729F" w:rsidRPr="00691702">
        <w:rPr>
          <w:noProof/>
          <w:lang w:val="en-US"/>
        </w:rPr>
        <w:t xml:space="preserve"> </w:t>
      </w:r>
      <w:r w:rsidRPr="00691702">
        <w:rPr>
          <w:noProof/>
          <w:lang w:val="en-US"/>
        </w:rPr>
        <w:t xml:space="preserve">and </w:t>
      </w:r>
      <w:r w:rsidR="000F0A72" w:rsidRPr="00691702">
        <w:rPr>
          <w:noProof/>
          <w:lang w:val="en-US"/>
        </w:rPr>
        <w:t>1035</w:t>
      </w:r>
      <w:r w:rsidR="00E043A7" w:rsidRPr="00691702">
        <w:rPr>
          <w:noProof/>
          <w:lang w:val="en-US"/>
        </w:rPr>
        <w:t xml:space="preserve"> </w:t>
      </w:r>
      <w:r w:rsidRPr="00691702">
        <w:rPr>
          <w:noProof/>
          <w:lang w:val="en-US"/>
        </w:rPr>
        <w:t>deployed veterans</w:t>
      </w:r>
      <w:r w:rsidR="00210730" w:rsidRPr="006723C5">
        <w:rPr>
          <w:noProof/>
          <w:lang w:val="en-US"/>
        </w:rPr>
        <w:t xml:space="preserve"> (</w:t>
      </w:r>
      <w:r w:rsidR="000F0A72" w:rsidRPr="006723C5">
        <w:rPr>
          <w:noProof/>
          <w:lang w:val="en-US"/>
        </w:rPr>
        <w:t>327</w:t>
      </w:r>
      <w:r w:rsidR="00922A5A" w:rsidRPr="006723C5">
        <w:rPr>
          <w:noProof/>
          <w:lang w:val="en-US"/>
        </w:rPr>
        <w:t xml:space="preserve"> </w:t>
      </w:r>
      <w:r w:rsidRPr="006723C5">
        <w:rPr>
          <w:noProof/>
          <w:lang w:val="en-US"/>
        </w:rPr>
        <w:t xml:space="preserve">with chronic multisymptom illness </w:t>
      </w:r>
      <w:r w:rsidR="00210730" w:rsidRPr="006723C5">
        <w:rPr>
          <w:noProof/>
          <w:lang w:val="en-US"/>
        </w:rPr>
        <w:t xml:space="preserve">versus </w:t>
      </w:r>
      <w:r w:rsidR="000F0A72" w:rsidRPr="006723C5">
        <w:rPr>
          <w:noProof/>
          <w:lang w:val="en-US"/>
        </w:rPr>
        <w:t>708</w:t>
      </w:r>
      <w:r w:rsidR="00E043A7" w:rsidRPr="006723C5">
        <w:rPr>
          <w:noProof/>
          <w:lang w:val="en-US"/>
        </w:rPr>
        <w:t xml:space="preserve"> </w:t>
      </w:r>
      <w:r w:rsidRPr="006723C5">
        <w:rPr>
          <w:noProof/>
          <w:lang w:val="en-US"/>
        </w:rPr>
        <w:t>without chronic multisymptom illness</w:t>
      </w:r>
      <w:r w:rsidR="00581EF0">
        <w:rPr>
          <w:noProof/>
          <w:lang w:val="en-US"/>
        </w:rPr>
        <w:t xml:space="preserve"> (</w:t>
      </w:r>
      <w:r w:rsidR="00210730" w:rsidRPr="006723C5">
        <w:rPr>
          <w:noProof/>
          <w:lang w:val="en-US"/>
        </w:rPr>
        <w:t>OR 1.60, 95% CI 0.97-2.64</w:t>
      </w:r>
      <w:r w:rsidR="00922A5A" w:rsidRPr="006723C5">
        <w:rPr>
          <w:noProof/>
          <w:lang w:val="en-US"/>
        </w:rPr>
        <w:t>)</w:t>
      </w:r>
      <w:r w:rsidRPr="006723C5">
        <w:rPr>
          <w:noProof/>
          <w:lang w:val="en-US"/>
        </w:rPr>
        <w:t>.</w:t>
      </w:r>
      <w:r w:rsidR="005C5D1E" w:rsidRPr="006723C5">
        <w:rPr>
          <w:noProof/>
          <w:lang w:val="en-US"/>
        </w:rPr>
        <w:t xml:space="preserve"> </w:t>
      </w:r>
      <w:r w:rsidR="00210730" w:rsidRPr="006723C5">
        <w:rPr>
          <w:noProof/>
          <w:lang w:val="en-US"/>
        </w:rPr>
        <w:t xml:space="preserve">The authors noted </w:t>
      </w:r>
      <w:r w:rsidR="002D46BF" w:rsidRPr="006723C5">
        <w:rPr>
          <w:noProof/>
          <w:lang w:val="en-US"/>
        </w:rPr>
        <w:t xml:space="preserve">that </w:t>
      </w:r>
      <w:r w:rsidR="000F0A72" w:rsidRPr="006723C5">
        <w:rPr>
          <w:noProof/>
          <w:lang w:val="en-US"/>
        </w:rPr>
        <w:t>according to Department of Defense modeling, 236 of the 1035 deployed veterans in the sample may have been exposed to the Khamisiyah munitions explosion, of wh</w:t>
      </w:r>
      <w:r w:rsidR="002417E1" w:rsidRPr="006723C5">
        <w:rPr>
          <w:noProof/>
          <w:lang w:val="en-US"/>
        </w:rPr>
        <w:t>ich</w:t>
      </w:r>
      <w:r w:rsidR="000F0A72" w:rsidRPr="006723C5">
        <w:rPr>
          <w:noProof/>
          <w:lang w:val="en-US"/>
        </w:rPr>
        <w:t xml:space="preserve"> 92 had chronic multisymptom illness. </w:t>
      </w:r>
      <w:r w:rsidRPr="006723C5">
        <w:rPr>
          <w:noProof/>
          <w:lang w:val="en-US"/>
        </w:rPr>
        <w:t xml:space="preserve">The authors concluded that chronic multisymptom </w:t>
      </w:r>
      <w:r w:rsidR="00581EF0">
        <w:rPr>
          <w:noProof/>
          <w:lang w:val="en-US"/>
        </w:rPr>
        <w:t>illness is</w:t>
      </w:r>
      <w:r w:rsidRPr="006723C5">
        <w:rPr>
          <w:noProof/>
          <w:lang w:val="en-US"/>
        </w:rPr>
        <w:t xml:space="preserve"> more prevalent among deployed veterans than among non-deployed veterans </w:t>
      </w:r>
      <w:r w:rsidR="00581EF0">
        <w:rPr>
          <w:noProof/>
          <w:lang w:val="en-US"/>
        </w:rPr>
        <w:t xml:space="preserve">some </w:t>
      </w:r>
      <w:r w:rsidRPr="006723C5">
        <w:rPr>
          <w:noProof/>
          <w:lang w:val="en-US"/>
        </w:rPr>
        <w:t>10 years after</w:t>
      </w:r>
      <w:r w:rsidR="00581EF0">
        <w:rPr>
          <w:noProof/>
          <w:lang w:val="en-US"/>
        </w:rPr>
        <w:t xml:space="preserve"> the</w:t>
      </w:r>
      <w:r w:rsidRPr="006723C5">
        <w:rPr>
          <w:noProof/>
          <w:lang w:val="en-US"/>
        </w:rPr>
        <w:t xml:space="preserve"> Gulf War, </w:t>
      </w:r>
      <w:r w:rsidR="00581EF0">
        <w:rPr>
          <w:noProof/>
          <w:lang w:val="en-US"/>
        </w:rPr>
        <w:t>but with a common manifestation</w:t>
      </w:r>
      <w:r w:rsidRPr="006723C5">
        <w:rPr>
          <w:noProof/>
          <w:lang w:val="en-US"/>
        </w:rPr>
        <w:t xml:space="preserve"> in both groups.</w:t>
      </w:r>
      <w:r w:rsidR="00581EF0">
        <w:rPr>
          <w:noProof/>
          <w:lang w:val="en-US"/>
        </w:rPr>
        <w:t xml:space="preserve"> </w:t>
      </w:r>
      <w:r w:rsidR="009A79F3">
        <w:rPr>
          <w:noProof/>
          <w:lang w:val="en-US"/>
        </w:rPr>
        <w:t>The re</w:t>
      </w:r>
      <w:r w:rsidR="00CB17B0">
        <w:rPr>
          <w:noProof/>
          <w:lang w:val="en-US"/>
        </w:rPr>
        <w:t>sults indicated a chronic multi</w:t>
      </w:r>
      <w:r w:rsidR="009A79F3">
        <w:rPr>
          <w:noProof/>
          <w:lang w:val="en-US"/>
        </w:rPr>
        <w:t xml:space="preserve">symptom illness prevalence rate of 15% in veternas who were not deployed to the Gulf. </w:t>
      </w:r>
      <w:r w:rsidR="00581EF0">
        <w:rPr>
          <w:noProof/>
          <w:lang w:val="en-US"/>
        </w:rPr>
        <w:t>The Council no</w:t>
      </w:r>
      <w:r w:rsidR="009A79F3">
        <w:rPr>
          <w:noProof/>
          <w:lang w:val="en-US"/>
        </w:rPr>
        <w:t>t</w:t>
      </w:r>
      <w:r w:rsidR="00581EF0">
        <w:rPr>
          <w:noProof/>
          <w:lang w:val="en-US"/>
        </w:rPr>
        <w:t>ed that</w:t>
      </w:r>
      <w:r w:rsidR="00C804B9">
        <w:rPr>
          <w:noProof/>
          <w:lang w:val="en-US"/>
        </w:rPr>
        <w:t xml:space="preserve"> while</w:t>
      </w:r>
      <w:r w:rsidR="00581EF0">
        <w:rPr>
          <w:noProof/>
          <w:lang w:val="en-US"/>
        </w:rPr>
        <w:t xml:space="preserve"> this study </w:t>
      </w:r>
      <w:r w:rsidR="009A79F3">
        <w:rPr>
          <w:noProof/>
          <w:lang w:val="en-US"/>
        </w:rPr>
        <w:t xml:space="preserve">involved objective health assessments, the participation rate was relatively low for both target groups and the authors identified some potential for participation bias and recall bias. The borderline univariate significance for exposure to the Khamisiyah munitions explosion was not considered a convincing result given these issues. </w:t>
      </w:r>
      <w:r w:rsidR="00581EF0">
        <w:rPr>
          <w:noProof/>
          <w:lang w:val="en-US"/>
        </w:rPr>
        <w:t xml:space="preserve"> </w:t>
      </w:r>
    </w:p>
    <w:p w:rsidR="00C9074D" w:rsidRPr="006723C5" w:rsidRDefault="00C9074D" w:rsidP="004544EA">
      <w:pPr>
        <w:pStyle w:val="NormalNumbered0"/>
        <w:rPr>
          <w:noProof/>
          <w:lang w:val="en-US"/>
        </w:rPr>
      </w:pPr>
      <w:r w:rsidRPr="006723C5">
        <w:rPr>
          <w:noProof/>
          <w:lang w:val="en-US"/>
        </w:rPr>
        <w:t>Steele</w:t>
      </w:r>
      <w:r w:rsidR="00967F33">
        <w:rPr>
          <w:noProof/>
          <w:lang w:val="en-US"/>
        </w:rPr>
        <w:fldChar w:fldCharType="begin"/>
      </w:r>
      <w:r w:rsidR="00967F33">
        <w:rPr>
          <w:noProof/>
          <w:lang w:val="en-US"/>
        </w:rPr>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rPr>
          <w:noProof/>
          <w:lang w:val="en-US"/>
        </w:rPr>
        <w:fldChar w:fldCharType="separate"/>
      </w:r>
      <w:r w:rsidR="00967F33" w:rsidRPr="00967F33">
        <w:rPr>
          <w:noProof/>
          <w:vertAlign w:val="superscript"/>
          <w:lang w:val="en-US"/>
        </w:rPr>
        <w:t>87</w:t>
      </w:r>
      <w:r w:rsidR="00967F33">
        <w:rPr>
          <w:noProof/>
          <w:lang w:val="en-US"/>
        </w:rPr>
        <w:fldChar w:fldCharType="end"/>
      </w:r>
      <w:r w:rsidRPr="006723C5">
        <w:rPr>
          <w:noProof/>
          <w:lang w:val="en-US"/>
        </w:rPr>
        <w:t xml:space="preserve"> conducted </w:t>
      </w:r>
      <w:r w:rsidR="00557DF9" w:rsidRPr="006723C5">
        <w:rPr>
          <w:noProof/>
          <w:lang w:val="en-US"/>
        </w:rPr>
        <w:t xml:space="preserve">a </w:t>
      </w:r>
      <w:r w:rsidRPr="006723C5">
        <w:rPr>
          <w:noProof/>
          <w:lang w:val="en-US"/>
        </w:rPr>
        <w:t xml:space="preserve">population-based survey </w:t>
      </w:r>
      <w:r w:rsidR="00260BDA" w:rsidRPr="006723C5">
        <w:rPr>
          <w:noProof/>
          <w:lang w:val="en-US"/>
        </w:rPr>
        <w:t>discussed at [</w:t>
      </w:r>
      <w:r w:rsidR="00B97328">
        <w:rPr>
          <w:noProof/>
          <w:lang w:val="en-US"/>
        </w:rPr>
        <w:fldChar w:fldCharType="begin"/>
      </w:r>
      <w:r w:rsidR="00B97328">
        <w:rPr>
          <w:noProof/>
          <w:lang w:val="en-US"/>
        </w:rPr>
        <w:instrText xml:space="preserve"> REF _Ref520568549 \r \h </w:instrText>
      </w:r>
      <w:r w:rsidR="00B97328">
        <w:rPr>
          <w:noProof/>
          <w:lang w:val="en-US"/>
        </w:rPr>
      </w:r>
      <w:r w:rsidR="00B97328">
        <w:rPr>
          <w:noProof/>
          <w:lang w:val="en-US"/>
        </w:rPr>
        <w:fldChar w:fldCharType="separate"/>
      </w:r>
      <w:r w:rsidR="00463BFD">
        <w:rPr>
          <w:noProof/>
          <w:lang w:val="en-US"/>
        </w:rPr>
        <w:t>215</w:t>
      </w:r>
      <w:r w:rsidR="00B97328">
        <w:rPr>
          <w:noProof/>
          <w:lang w:val="en-US"/>
        </w:rPr>
        <w:fldChar w:fldCharType="end"/>
      </w:r>
      <w:r w:rsidR="00260BDA" w:rsidRPr="006723C5">
        <w:rPr>
          <w:noProof/>
          <w:lang w:val="en-US"/>
        </w:rPr>
        <w:t>]</w:t>
      </w:r>
      <w:r w:rsidR="00A31586">
        <w:rPr>
          <w:noProof/>
          <w:lang w:val="en-US"/>
        </w:rPr>
        <w:t>,</w:t>
      </w:r>
      <w:r w:rsidR="005C5D1E" w:rsidRPr="006723C5">
        <w:rPr>
          <w:noProof/>
          <w:lang w:val="en-US"/>
        </w:rPr>
        <w:t xml:space="preserve"> </w:t>
      </w:r>
      <w:r w:rsidR="00557DF9" w:rsidRPr="006723C5">
        <w:rPr>
          <w:noProof/>
          <w:lang w:val="en-US"/>
        </w:rPr>
        <w:t xml:space="preserve">in which </w:t>
      </w:r>
      <w:r w:rsidR="004544EA" w:rsidRPr="006723C5">
        <w:rPr>
          <w:noProof/>
          <w:lang w:val="en-US"/>
        </w:rPr>
        <w:t xml:space="preserve">participants were asked questions about their military service. Deployed veterans were asked when they arrived and departed from the Persian Gulf area, the countries they </w:t>
      </w:r>
      <w:r w:rsidR="00C70346" w:rsidRPr="006723C5">
        <w:rPr>
          <w:noProof/>
          <w:lang w:val="en-US"/>
        </w:rPr>
        <w:t xml:space="preserve">were </w:t>
      </w:r>
      <w:r w:rsidR="004544EA" w:rsidRPr="006723C5">
        <w:rPr>
          <w:noProof/>
          <w:lang w:val="en-US"/>
        </w:rPr>
        <w:t>deployed</w:t>
      </w:r>
      <w:r w:rsidR="00C70346" w:rsidRPr="006723C5">
        <w:rPr>
          <w:noProof/>
          <w:lang w:val="en-US"/>
        </w:rPr>
        <w:t xml:space="preserve"> to</w:t>
      </w:r>
      <w:r w:rsidR="004544EA" w:rsidRPr="006723C5">
        <w:rPr>
          <w:noProof/>
          <w:lang w:val="en-US"/>
        </w:rPr>
        <w:t xml:space="preserve">, the units </w:t>
      </w:r>
      <w:r w:rsidR="00691702">
        <w:rPr>
          <w:noProof/>
          <w:lang w:val="en-US"/>
        </w:rPr>
        <w:t xml:space="preserve">in which </w:t>
      </w:r>
      <w:r w:rsidR="004544EA" w:rsidRPr="006723C5">
        <w:rPr>
          <w:noProof/>
          <w:lang w:val="en-US"/>
        </w:rPr>
        <w:t>they served, and</w:t>
      </w:r>
      <w:r w:rsidR="005C5D1E" w:rsidRPr="006723C5">
        <w:rPr>
          <w:noProof/>
          <w:lang w:val="en-US"/>
        </w:rPr>
        <w:t xml:space="preserve"> </w:t>
      </w:r>
      <w:r w:rsidR="004544EA" w:rsidRPr="006723C5">
        <w:rPr>
          <w:noProof/>
          <w:lang w:val="en-US"/>
        </w:rPr>
        <w:t xml:space="preserve">whether they had been notified by the Department of Defense that they had been in the area potentially affected by the Khamisiyah munitions demolition in Iraq. </w:t>
      </w:r>
      <w:r w:rsidRPr="006723C5">
        <w:rPr>
          <w:noProof/>
          <w:lang w:val="en-US"/>
        </w:rPr>
        <w:t xml:space="preserve">A total 271 of 1427 </w:t>
      </w:r>
      <w:r w:rsidRPr="00691702">
        <w:rPr>
          <w:noProof/>
          <w:lang w:val="en-US"/>
        </w:rPr>
        <w:t xml:space="preserve">reported </w:t>
      </w:r>
      <w:r w:rsidR="0082729F" w:rsidRPr="00691702">
        <w:rPr>
          <w:noProof/>
          <w:lang w:val="en-US"/>
        </w:rPr>
        <w:t>‘</w:t>
      </w:r>
      <w:r w:rsidRPr="00691702">
        <w:rPr>
          <w:noProof/>
          <w:lang w:val="en-US"/>
        </w:rPr>
        <w:t>being notified of proximity to Khamisiyah demolition site</w:t>
      </w:r>
      <w:r w:rsidR="0082729F" w:rsidRPr="00691702">
        <w:rPr>
          <w:noProof/>
          <w:lang w:val="en-US"/>
        </w:rPr>
        <w:t>’</w:t>
      </w:r>
      <w:r w:rsidRPr="00691702">
        <w:rPr>
          <w:noProof/>
          <w:lang w:val="en-US"/>
        </w:rPr>
        <w:t xml:space="preserve"> of which 42% had </w:t>
      </w:r>
      <w:r w:rsidR="00153CB1" w:rsidRPr="00691702">
        <w:rPr>
          <w:noProof/>
          <w:lang w:val="en-US"/>
        </w:rPr>
        <w:t>‘</w:t>
      </w:r>
      <w:r w:rsidRPr="00691702">
        <w:rPr>
          <w:noProof/>
          <w:lang w:val="en-US"/>
        </w:rPr>
        <w:t xml:space="preserve">Gulf War </w:t>
      </w:r>
      <w:r w:rsidR="00B142A4" w:rsidRPr="00691702">
        <w:rPr>
          <w:noProof/>
          <w:lang w:val="en-US"/>
        </w:rPr>
        <w:t>i</w:t>
      </w:r>
      <w:r w:rsidRPr="00691702">
        <w:rPr>
          <w:noProof/>
          <w:lang w:val="en-US"/>
        </w:rPr>
        <w:t>llness</w:t>
      </w:r>
      <w:r w:rsidR="00153CB1" w:rsidRPr="00691702">
        <w:rPr>
          <w:noProof/>
          <w:lang w:val="en-US"/>
        </w:rPr>
        <w:t>’</w:t>
      </w:r>
      <w:r w:rsidR="00742690" w:rsidRPr="00691702">
        <w:rPr>
          <w:noProof/>
          <w:lang w:val="en-US"/>
        </w:rPr>
        <w:t xml:space="preserve"> (Kansas-defined)</w:t>
      </w:r>
      <w:r w:rsidRPr="00691702">
        <w:rPr>
          <w:noProof/>
          <w:lang w:val="en-US"/>
        </w:rPr>
        <w:t>, a</w:t>
      </w:r>
      <w:r w:rsidR="00C70346" w:rsidRPr="00691702">
        <w:rPr>
          <w:noProof/>
          <w:lang w:val="en-US"/>
        </w:rPr>
        <w:t xml:space="preserve"> </w:t>
      </w:r>
      <w:r w:rsidR="00C70346" w:rsidRPr="006723C5">
        <w:rPr>
          <w:noProof/>
          <w:lang w:val="en-US"/>
        </w:rPr>
        <w:t xml:space="preserve">significant </w:t>
      </w:r>
      <w:r w:rsidRPr="006723C5">
        <w:rPr>
          <w:noProof/>
          <w:lang w:val="en-US"/>
        </w:rPr>
        <w:t xml:space="preserve">association was seen in the unadjusted analysis </w:t>
      </w:r>
      <w:r w:rsidR="007F2FB7" w:rsidRPr="006723C5">
        <w:rPr>
          <w:noProof/>
          <w:lang w:val="en-US"/>
        </w:rPr>
        <w:t>(OR 1.47, 95% CI 1.12-1.92)</w:t>
      </w:r>
      <w:r w:rsidR="00C70346" w:rsidRPr="006723C5">
        <w:rPr>
          <w:noProof/>
          <w:lang w:val="en-US"/>
        </w:rPr>
        <w:t xml:space="preserve">, </w:t>
      </w:r>
      <w:r w:rsidR="007F2FB7" w:rsidRPr="006723C5">
        <w:rPr>
          <w:noProof/>
          <w:lang w:val="en-US"/>
        </w:rPr>
        <w:t xml:space="preserve">no </w:t>
      </w:r>
      <w:r w:rsidR="00557DF9" w:rsidRPr="006723C5">
        <w:rPr>
          <w:noProof/>
          <w:lang w:val="en-US"/>
        </w:rPr>
        <w:t xml:space="preserve">signifcant </w:t>
      </w:r>
      <w:r w:rsidRPr="006723C5">
        <w:rPr>
          <w:noProof/>
          <w:lang w:val="en-US"/>
        </w:rPr>
        <w:t>association was seen once adjusted for sex, income, education level, branch of service, rank, location in theater, and time in theater</w:t>
      </w:r>
      <w:r w:rsidR="00C70346" w:rsidRPr="006723C5">
        <w:rPr>
          <w:noProof/>
          <w:lang w:val="en-US"/>
        </w:rPr>
        <w:t xml:space="preserve"> (OR 1.28, 95% CI 0.95-1.73)</w:t>
      </w:r>
      <w:r w:rsidRPr="006723C5">
        <w:rPr>
          <w:noProof/>
          <w:lang w:val="en-US"/>
        </w:rPr>
        <w:t>. The authors concluded that observed patterns suggest</w:t>
      </w:r>
      <w:r w:rsidR="00C70346" w:rsidRPr="006723C5">
        <w:rPr>
          <w:noProof/>
          <w:lang w:val="en-US"/>
        </w:rPr>
        <w:t>ed</w:t>
      </w:r>
      <w:r w:rsidRPr="006723C5">
        <w:rPr>
          <w:noProof/>
          <w:lang w:val="en-US"/>
        </w:rPr>
        <w:t xml:space="preserve"> that excess mor</w:t>
      </w:r>
      <w:r w:rsidR="00C70346" w:rsidRPr="006723C5">
        <w:rPr>
          <w:noProof/>
          <w:lang w:val="en-US"/>
        </w:rPr>
        <w:t>bidity among Gulf War veterans wa</w:t>
      </w:r>
      <w:r w:rsidRPr="006723C5">
        <w:rPr>
          <w:noProof/>
          <w:lang w:val="en-US"/>
        </w:rPr>
        <w:t>s associated with characteristics of their wartime service</w:t>
      </w:r>
      <w:r w:rsidR="00206D13">
        <w:rPr>
          <w:noProof/>
          <w:lang w:val="en-US"/>
        </w:rPr>
        <w:t xml:space="preserve"> and not with specific exposures</w:t>
      </w:r>
      <w:r w:rsidRPr="006723C5">
        <w:rPr>
          <w:noProof/>
          <w:lang w:val="en-US"/>
        </w:rPr>
        <w:t>.</w:t>
      </w:r>
    </w:p>
    <w:p w:rsidR="00C9074D" w:rsidRPr="006723C5" w:rsidRDefault="00C9074D" w:rsidP="00436C7D">
      <w:pPr>
        <w:pStyle w:val="NormalNumbered0"/>
        <w:rPr>
          <w:noProof/>
          <w:lang w:val="en-US"/>
        </w:rPr>
      </w:pPr>
      <w:r w:rsidRPr="006723C5">
        <w:rPr>
          <w:noProof/>
          <w:lang w:val="en-US"/>
        </w:rPr>
        <w:t>Unwin et al</w:t>
      </w:r>
      <w:r w:rsidR="00967F33">
        <w:rPr>
          <w:noProof/>
          <w:lang w:val="en-US"/>
        </w:rPr>
        <w:fldChar w:fldCharType="begin"/>
      </w:r>
      <w:r w:rsidR="00967F33">
        <w:rPr>
          <w:noProof/>
          <w:lang w:val="en-US"/>
        </w:rPr>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rPr>
          <w:noProof/>
          <w:lang w:val="en-US"/>
        </w:rPr>
        <w:fldChar w:fldCharType="separate"/>
      </w:r>
      <w:r w:rsidR="00967F33" w:rsidRPr="00967F33">
        <w:rPr>
          <w:noProof/>
          <w:vertAlign w:val="superscript"/>
          <w:lang w:val="en-US"/>
        </w:rPr>
        <w:t>44</w:t>
      </w:r>
      <w:r w:rsidR="00967F33">
        <w:rPr>
          <w:noProof/>
          <w:lang w:val="en-US"/>
        </w:rPr>
        <w:fldChar w:fldCharType="end"/>
      </w:r>
      <w:r w:rsidRPr="006723C5">
        <w:t xml:space="preserve"> conducted </w:t>
      </w:r>
      <w:r w:rsidR="007F2FB7" w:rsidRPr="006723C5">
        <w:t xml:space="preserve">a </w:t>
      </w:r>
      <w:r w:rsidRPr="006723C5">
        <w:rPr>
          <w:noProof/>
          <w:lang w:val="en-US"/>
        </w:rPr>
        <w:t xml:space="preserve">cross-sectional epidemiological postal survey </w:t>
      </w:r>
      <w:r w:rsidR="00260BDA" w:rsidRPr="006723C5">
        <w:rPr>
          <w:noProof/>
          <w:lang w:val="en-US"/>
        </w:rPr>
        <w:t xml:space="preserve">as </w:t>
      </w:r>
      <w:r w:rsidR="00AD4115" w:rsidRPr="006723C5">
        <w:rPr>
          <w:noProof/>
          <w:lang w:val="en-US"/>
        </w:rPr>
        <w:t>discussed at [</w:t>
      </w:r>
      <w:r w:rsidR="00BA7289" w:rsidRPr="006723C5">
        <w:rPr>
          <w:noProof/>
          <w:lang w:val="en-US"/>
        </w:rPr>
        <w:fldChar w:fldCharType="begin"/>
      </w:r>
      <w:r w:rsidR="00AD4115" w:rsidRPr="006723C5">
        <w:rPr>
          <w:noProof/>
          <w:lang w:val="en-US"/>
        </w:rPr>
        <w:instrText xml:space="preserve"> REF _Ref507425970 \r \h </w:instrText>
      </w:r>
      <w:r w:rsid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123</w:t>
      </w:r>
      <w:r w:rsidR="00BA7289" w:rsidRPr="006723C5">
        <w:rPr>
          <w:noProof/>
          <w:lang w:val="en-US"/>
        </w:rPr>
        <w:fldChar w:fldCharType="end"/>
      </w:r>
      <w:r w:rsidR="00B97328">
        <w:rPr>
          <w:noProof/>
          <w:lang w:val="en-US"/>
        </w:rPr>
        <w:t>]</w:t>
      </w:r>
      <w:r w:rsidR="005F5418">
        <w:rPr>
          <w:noProof/>
          <w:lang w:val="en-US"/>
        </w:rPr>
        <w:t>. The authors</w:t>
      </w:r>
      <w:r w:rsidR="008C3A42" w:rsidRPr="008C3A42">
        <w:t xml:space="preserve"> </w:t>
      </w:r>
      <w:r w:rsidR="008C3A42" w:rsidRPr="008C3A42">
        <w:rPr>
          <w:noProof/>
          <w:lang w:val="en-US"/>
        </w:rPr>
        <w:t>found an association with the belief of exposure to a chemical attack.</w:t>
      </w:r>
      <w:r w:rsidR="005F5418">
        <w:rPr>
          <w:noProof/>
          <w:lang w:val="en-US"/>
        </w:rPr>
        <w:t xml:space="preserve"> </w:t>
      </w:r>
      <w:r w:rsidR="008C3A42">
        <w:rPr>
          <w:noProof/>
          <w:lang w:val="en-US"/>
        </w:rPr>
        <w:t>S</w:t>
      </w:r>
      <w:r w:rsidRPr="006723C5">
        <w:rPr>
          <w:noProof/>
          <w:lang w:val="en-US"/>
        </w:rPr>
        <w:t xml:space="preserve">elf-reported exposure of </w:t>
      </w:r>
      <w:r w:rsidR="00153CB1">
        <w:rPr>
          <w:noProof/>
          <w:lang w:val="en-US"/>
        </w:rPr>
        <w:t>‘</w:t>
      </w:r>
      <w:r w:rsidRPr="006723C5">
        <w:rPr>
          <w:noProof/>
          <w:lang w:val="en-US"/>
        </w:rPr>
        <w:t>hear</w:t>
      </w:r>
      <w:r w:rsidR="00153CB1">
        <w:rPr>
          <w:noProof/>
          <w:lang w:val="en-US"/>
        </w:rPr>
        <w:t>d</w:t>
      </w:r>
      <w:r w:rsidRPr="006723C5">
        <w:rPr>
          <w:noProof/>
          <w:lang w:val="en-US"/>
        </w:rPr>
        <w:t xml:space="preserve"> chemical alarms sounding</w:t>
      </w:r>
      <w:r w:rsidR="00153CB1">
        <w:rPr>
          <w:noProof/>
          <w:lang w:val="en-US"/>
        </w:rPr>
        <w:t>’</w:t>
      </w:r>
      <w:r w:rsidR="005C5D1E" w:rsidRPr="006723C5">
        <w:rPr>
          <w:noProof/>
          <w:lang w:val="en-US"/>
        </w:rPr>
        <w:t xml:space="preserve"> </w:t>
      </w:r>
      <w:r w:rsidRPr="006723C5">
        <w:rPr>
          <w:noProof/>
          <w:lang w:val="en-US"/>
        </w:rPr>
        <w:t xml:space="preserve">differed substantially between the three cohorts, 70.7% </w:t>
      </w:r>
      <w:r w:rsidR="007F2FB7" w:rsidRPr="006723C5">
        <w:rPr>
          <w:noProof/>
          <w:lang w:val="en-US"/>
        </w:rPr>
        <w:t xml:space="preserve">in the </w:t>
      </w:r>
      <w:r w:rsidRPr="006723C5">
        <w:rPr>
          <w:noProof/>
          <w:lang w:val="en-US"/>
        </w:rPr>
        <w:t xml:space="preserve">Gulf War cohort compared to only 2.7% </w:t>
      </w:r>
      <w:r w:rsidR="007F2FB7" w:rsidRPr="006723C5">
        <w:rPr>
          <w:noProof/>
          <w:lang w:val="en-US"/>
        </w:rPr>
        <w:t xml:space="preserve">in the </w:t>
      </w:r>
      <w:r w:rsidRPr="006723C5">
        <w:rPr>
          <w:noProof/>
          <w:lang w:val="en-US"/>
        </w:rPr>
        <w:t xml:space="preserve">Bosnia cohort and 6.6% </w:t>
      </w:r>
      <w:r w:rsidR="007F2FB7" w:rsidRPr="006723C5">
        <w:rPr>
          <w:noProof/>
          <w:lang w:val="en-US"/>
        </w:rPr>
        <w:t xml:space="preserve">in the </w:t>
      </w:r>
      <w:r w:rsidRPr="006723C5">
        <w:rPr>
          <w:noProof/>
          <w:lang w:val="en-US"/>
        </w:rPr>
        <w:t xml:space="preserve">Era cohort. Significant associations between </w:t>
      </w:r>
      <w:r w:rsidRPr="002E1740">
        <w:rPr>
          <w:noProof/>
          <w:lang w:val="en-US"/>
        </w:rPr>
        <w:t>chronic</w:t>
      </w:r>
      <w:r w:rsidRPr="006723C5">
        <w:rPr>
          <w:b/>
          <w:noProof/>
          <w:lang w:val="en-US"/>
        </w:rPr>
        <w:t xml:space="preserve"> </w:t>
      </w:r>
      <w:r w:rsidRPr="00691702">
        <w:rPr>
          <w:noProof/>
          <w:lang w:val="en-US"/>
        </w:rPr>
        <w:t>multisymptom illness (CDC</w:t>
      </w:r>
      <w:r w:rsidR="00B97328" w:rsidRPr="00691702">
        <w:rPr>
          <w:noProof/>
          <w:lang w:val="en-US"/>
        </w:rPr>
        <w:t>-</w:t>
      </w:r>
      <w:r w:rsidRPr="00691702">
        <w:rPr>
          <w:noProof/>
          <w:lang w:val="en-US"/>
        </w:rPr>
        <w:t xml:space="preserve">defined) and self-reported exposure </w:t>
      </w:r>
      <w:r w:rsidR="00CC3F93" w:rsidRPr="00691702">
        <w:rPr>
          <w:noProof/>
          <w:lang w:val="en-US"/>
        </w:rPr>
        <w:t xml:space="preserve">to </w:t>
      </w:r>
      <w:r w:rsidR="0082729F" w:rsidRPr="00691702">
        <w:rPr>
          <w:noProof/>
          <w:lang w:val="en-US"/>
        </w:rPr>
        <w:t>‘</w:t>
      </w:r>
      <w:r w:rsidRPr="00691702">
        <w:rPr>
          <w:noProof/>
          <w:lang w:val="en-US"/>
        </w:rPr>
        <w:t>hear</w:t>
      </w:r>
      <w:r w:rsidR="00C70346" w:rsidRPr="00691702">
        <w:rPr>
          <w:noProof/>
          <w:lang w:val="en-US"/>
        </w:rPr>
        <w:t>d</w:t>
      </w:r>
      <w:r w:rsidRPr="00691702">
        <w:rPr>
          <w:noProof/>
          <w:lang w:val="en-US"/>
        </w:rPr>
        <w:t xml:space="preserve"> chemical alarms sounding</w:t>
      </w:r>
      <w:r w:rsidR="0082729F" w:rsidRPr="00691702">
        <w:rPr>
          <w:noProof/>
          <w:lang w:val="en-US"/>
        </w:rPr>
        <w:t>’</w:t>
      </w:r>
      <w:r w:rsidRPr="00691702">
        <w:rPr>
          <w:noProof/>
          <w:lang w:val="en-US"/>
        </w:rPr>
        <w:t xml:space="preserve"> was shown for the Gulf War cohort (OR 2.2, 95% CI 1.9-2.6), Bosnia cohort (OR 2.5, 95% CI 1.4-4.5) and for the Era cohort (OR 2.3, 95% CI 1.7-3.2).</w:t>
      </w:r>
      <w:r w:rsidR="00E043A7" w:rsidRPr="00691702">
        <w:rPr>
          <w:noProof/>
          <w:lang w:val="en-US"/>
        </w:rPr>
        <w:t xml:space="preserve"> </w:t>
      </w:r>
      <w:r w:rsidR="002417E1" w:rsidRPr="00691702">
        <w:rPr>
          <w:noProof/>
          <w:lang w:val="en-US"/>
        </w:rPr>
        <w:t>Significant associations between ch</w:t>
      </w:r>
      <w:r w:rsidR="00B97328" w:rsidRPr="00691702">
        <w:rPr>
          <w:noProof/>
          <w:lang w:val="en-US"/>
        </w:rPr>
        <w:t>ronic multisymptom illness (CDC-</w:t>
      </w:r>
      <w:r w:rsidR="002417E1" w:rsidRPr="00691702">
        <w:rPr>
          <w:noProof/>
          <w:lang w:val="en-US"/>
        </w:rPr>
        <w:t xml:space="preserve">defined) and self-reported exposure to ‘use of </w:t>
      </w:r>
      <w:r w:rsidR="00436C7D" w:rsidRPr="00436C7D">
        <w:rPr>
          <w:noProof/>
          <w:lang w:val="en-US"/>
        </w:rPr>
        <w:t xml:space="preserve">nuclear, biological, chemical </w:t>
      </w:r>
      <w:r w:rsidR="00436C7D">
        <w:rPr>
          <w:noProof/>
          <w:lang w:val="en-US"/>
        </w:rPr>
        <w:t>(</w:t>
      </w:r>
      <w:r w:rsidR="002417E1" w:rsidRPr="00691702">
        <w:rPr>
          <w:noProof/>
          <w:lang w:val="en-US"/>
        </w:rPr>
        <w:t>NBC</w:t>
      </w:r>
      <w:r w:rsidR="00436C7D">
        <w:rPr>
          <w:noProof/>
          <w:lang w:val="en-US"/>
        </w:rPr>
        <w:t>)</w:t>
      </w:r>
      <w:r w:rsidR="002417E1" w:rsidRPr="00691702">
        <w:rPr>
          <w:noProof/>
          <w:lang w:val="en-US"/>
        </w:rPr>
        <w:t xml:space="preserve"> suits’ was shown for the Gulf War cohor</w:t>
      </w:r>
      <w:r w:rsidR="002417E1" w:rsidRPr="006723C5">
        <w:rPr>
          <w:noProof/>
          <w:lang w:val="en-US"/>
        </w:rPr>
        <w:t xml:space="preserve">t (OR 2.7, 95% CI 2.3-3.3), Bosnia cohort (OR 2.7, 95% CI 1.6-4.8) and for the Era cohort (OR 2.3, 95% CI 1.5-3.7). </w:t>
      </w:r>
      <w:r w:rsidRPr="006723C5">
        <w:rPr>
          <w:noProof/>
          <w:lang w:val="en-US"/>
        </w:rPr>
        <w:t>The authors concluded that Gulf and Bosnia veterans differed in their experience of</w:t>
      </w:r>
      <w:r w:rsidR="0082729F" w:rsidRPr="006723C5">
        <w:rPr>
          <w:noProof/>
          <w:lang w:val="en-US"/>
        </w:rPr>
        <w:t xml:space="preserve"> </w:t>
      </w:r>
      <w:r w:rsidRPr="006723C5">
        <w:rPr>
          <w:noProof/>
          <w:lang w:val="en-US"/>
        </w:rPr>
        <w:t>needing to protect themselves against chemical attack,</w:t>
      </w:r>
      <w:r w:rsidR="005C5D1E" w:rsidRPr="006723C5">
        <w:rPr>
          <w:noProof/>
          <w:lang w:val="en-US"/>
        </w:rPr>
        <w:t xml:space="preserve"> </w:t>
      </w:r>
      <w:r w:rsidRPr="006723C5">
        <w:rPr>
          <w:noProof/>
          <w:lang w:val="en-US"/>
        </w:rPr>
        <w:t>their perception that such attack might be imminent, and the belief that such an attack had taken place.</w:t>
      </w:r>
      <w:r w:rsidR="005C5D1E" w:rsidRPr="006723C5">
        <w:rPr>
          <w:noProof/>
          <w:lang w:val="en-US"/>
        </w:rPr>
        <w:t xml:space="preserve"> </w:t>
      </w:r>
      <w:r w:rsidRPr="006723C5">
        <w:rPr>
          <w:noProof/>
          <w:lang w:val="en-US"/>
        </w:rPr>
        <w:t>Wheth</w:t>
      </w:r>
      <w:r w:rsidR="00C70346" w:rsidRPr="006723C5">
        <w:rPr>
          <w:noProof/>
          <w:lang w:val="en-US"/>
        </w:rPr>
        <w:t>er or not such attack occurred wa</w:t>
      </w:r>
      <w:r w:rsidRPr="006723C5">
        <w:rPr>
          <w:noProof/>
          <w:lang w:val="en-US"/>
        </w:rPr>
        <w:t>s uncertain, although an accidental discharge of chemical agents did take place after the war</w:t>
      </w:r>
      <w:r w:rsidR="00C70346" w:rsidRPr="006723C5">
        <w:rPr>
          <w:noProof/>
          <w:lang w:val="en-US"/>
        </w:rPr>
        <w:t xml:space="preserve"> at </w:t>
      </w:r>
      <w:r w:rsidRPr="006723C5">
        <w:rPr>
          <w:noProof/>
          <w:lang w:val="en-US"/>
        </w:rPr>
        <w:t>Khamisiyah.</w:t>
      </w:r>
      <w:r w:rsidRPr="006723C5">
        <w:t xml:space="preserve"> The </w:t>
      </w:r>
      <w:r w:rsidR="002A428D">
        <w:t xml:space="preserve">authors stated the </w:t>
      </w:r>
      <w:r w:rsidRPr="006723C5">
        <w:t>findings suggest</w:t>
      </w:r>
      <w:r w:rsidR="00260BDA" w:rsidRPr="006723C5">
        <w:t>ed</w:t>
      </w:r>
      <w:r w:rsidR="0082729F" w:rsidRPr="006723C5">
        <w:t xml:space="preserve"> </w:t>
      </w:r>
      <w:r w:rsidRPr="006723C5">
        <w:rPr>
          <w:noProof/>
          <w:lang w:val="en-US"/>
        </w:rPr>
        <w:t>associations of ill health with adverse events and exposures</w:t>
      </w:r>
      <w:r w:rsidR="00207E6E" w:rsidRPr="006723C5">
        <w:rPr>
          <w:noProof/>
          <w:lang w:val="en-US"/>
        </w:rPr>
        <w:t xml:space="preserve"> </w:t>
      </w:r>
      <w:r w:rsidRPr="006723C5">
        <w:rPr>
          <w:noProof/>
          <w:lang w:val="en-US"/>
        </w:rPr>
        <w:t>in all cohorts, however, the</w:t>
      </w:r>
      <w:r w:rsidR="0013028F">
        <w:rPr>
          <w:noProof/>
          <w:lang w:val="en-US"/>
        </w:rPr>
        <w:t xml:space="preserve"> authors considered the</w:t>
      </w:r>
      <w:r w:rsidRPr="006723C5">
        <w:rPr>
          <w:noProof/>
          <w:lang w:val="en-US"/>
        </w:rPr>
        <w:t>y may not be unique and causally implicated in Gulf War</w:t>
      </w:r>
      <w:r w:rsidR="005252CB">
        <w:rPr>
          <w:noProof/>
          <w:lang w:val="en-US"/>
        </w:rPr>
        <w:t>-</w:t>
      </w:r>
      <w:r w:rsidRPr="006723C5">
        <w:rPr>
          <w:noProof/>
          <w:lang w:val="en-US"/>
        </w:rPr>
        <w:t>related illness.</w:t>
      </w:r>
      <w:r w:rsidR="007F4D7B">
        <w:rPr>
          <w:noProof/>
          <w:lang w:val="en-US"/>
        </w:rPr>
        <w:t xml:space="preserve"> Furthermore, they concluded that the threat of exposure (independent of actual exposure) may be a risk factor for adverse health outcomes.</w:t>
      </w:r>
      <w:r w:rsidR="0013028F" w:rsidRPr="0013028F">
        <w:t xml:space="preserve"> </w:t>
      </w:r>
    </w:p>
    <w:p w:rsidR="00A9083A" w:rsidRPr="006723C5" w:rsidRDefault="00A9083A" w:rsidP="00AA1BEE">
      <w:pPr>
        <w:pStyle w:val="NormalNumbered0"/>
        <w:rPr>
          <w:noProof/>
          <w:lang w:val="en-US"/>
        </w:rPr>
      </w:pPr>
      <w:r w:rsidRPr="006723C5">
        <w:rPr>
          <w:noProof/>
          <w:lang w:val="en-US"/>
        </w:rPr>
        <w:t>Concato et al</w:t>
      </w:r>
      <w:r w:rsidR="00967F33">
        <w:rPr>
          <w:noProof/>
          <w:lang w:val="en-US"/>
        </w:rPr>
        <w:fldChar w:fldCharType="begin"/>
      </w:r>
      <w:r w:rsidR="00967F33">
        <w:rPr>
          <w:noProof/>
          <w:lang w:val="en-US"/>
        </w:rPr>
        <w:instrText xml:space="preserve"> ADDIN EN.CITE &lt;EndNote&gt;&lt;Cite&gt;&lt;Author&gt;Concato&lt;/Author&gt;&lt;Year&gt;2007&lt;/Year&gt;&lt;RecNum&gt;74&lt;/RecNum&gt;&lt;DisplayText&gt;&lt;style face="superscript"&gt;72&lt;/style&gt;&lt;/DisplayText&gt;&lt;record&gt;&lt;rec-number&gt;74&lt;/rec-number&gt;&lt;foreign-keys&gt;&lt;key app="EN" db-id="wvwvxesr5pfesue2wvnp2x98pxa0tfsts9fa" timestamp="1454639226"&gt;74&lt;/key&gt;&lt;/foreign-keys&gt;&lt;ref-type name="Journal Article"&gt;17&lt;/ref-type&gt;&lt;contributors&gt;&lt;authors&gt;&lt;author&gt;Concato, J.&lt;/author&gt;&lt;author&gt;Aslan, M.&lt;/author&gt;&lt;author&gt;Palmisano, M.M.&lt;/author&gt;&lt;author&gt;Doebbeling, C.C.&lt;/author&gt;&lt;author&gt;Peduzzi, P.&lt;/author&gt;&lt;author&gt;Ofek, K.&lt;/author&gt;&lt;author&gt;Soreq, H.&lt;/author&gt;&lt;author&gt;Doebbeling, B.&lt;/author&gt;&lt;/authors&gt;&lt;/contributors&gt;&lt;titles&gt;&lt;title&gt;Acetylcholinesterase activity in veterans of the first Gulf War&lt;/title&gt;&lt;secondary-title&gt;J Investig Med&lt;/secondary-title&gt;&lt;/titles&gt;&lt;periodical&gt;&lt;full-title&gt;J Investig Med&lt;/full-title&gt;&lt;/periodical&gt;&lt;pages&gt;360-7&lt;/pages&gt;&lt;volume&gt;55&lt;/volume&gt;&lt;number&gt;7&lt;/number&gt;&lt;dates&gt;&lt;year&gt;2007&lt;/year&gt;&lt;/dates&gt;&lt;urls&gt;&lt;/urls&gt;&lt;custom4&gt;RMA ID: 054353&lt;/custom4&gt;&lt;custom5&gt;28997&lt;/custom5&gt;&lt;custom6&gt;RMA MO 1.18 AGWVA APPLICANT&lt;/custom6&gt;&lt;custom7&gt;5b&lt;/custom7&gt;&lt;modified-date&gt;DN&lt;/modified-date&gt;&lt;/record&gt;&lt;/Cite&gt;&lt;/EndNote&gt;</w:instrText>
      </w:r>
      <w:r w:rsidR="00967F33">
        <w:rPr>
          <w:noProof/>
          <w:lang w:val="en-US"/>
        </w:rPr>
        <w:fldChar w:fldCharType="separate"/>
      </w:r>
      <w:r w:rsidR="00967F33" w:rsidRPr="00967F33">
        <w:rPr>
          <w:noProof/>
          <w:vertAlign w:val="superscript"/>
          <w:lang w:val="en-US"/>
        </w:rPr>
        <w:t>72</w:t>
      </w:r>
      <w:r w:rsidR="00967F33">
        <w:rPr>
          <w:noProof/>
          <w:lang w:val="en-US"/>
        </w:rPr>
        <w:fldChar w:fldCharType="end"/>
      </w:r>
      <w:r w:rsidRPr="006723C5">
        <w:t xml:space="preserve"> conducted a cross-sectional and longitudinal (retrospective) study </w:t>
      </w:r>
      <w:r w:rsidR="002A428D">
        <w:rPr>
          <w:noProof/>
          <w:lang w:val="en-US"/>
        </w:rPr>
        <w:t>discussed at [</w:t>
      </w:r>
      <w:r w:rsidR="002A428D">
        <w:rPr>
          <w:noProof/>
          <w:lang w:val="en-US"/>
        </w:rPr>
        <w:fldChar w:fldCharType="begin"/>
      </w:r>
      <w:r w:rsidR="002A428D">
        <w:rPr>
          <w:noProof/>
          <w:lang w:val="en-US"/>
        </w:rPr>
        <w:instrText xml:space="preserve"> REF _Ref507429884 \r \h </w:instrText>
      </w:r>
      <w:r w:rsidR="002A428D">
        <w:rPr>
          <w:noProof/>
          <w:lang w:val="en-US"/>
        </w:rPr>
      </w:r>
      <w:r w:rsidR="002A428D">
        <w:rPr>
          <w:noProof/>
          <w:lang w:val="en-US"/>
        </w:rPr>
        <w:fldChar w:fldCharType="separate"/>
      </w:r>
      <w:r w:rsidR="00463BFD">
        <w:rPr>
          <w:noProof/>
          <w:lang w:val="en-US"/>
        </w:rPr>
        <w:t>170</w:t>
      </w:r>
      <w:r w:rsidR="002A428D">
        <w:rPr>
          <w:noProof/>
          <w:lang w:val="en-US"/>
        </w:rPr>
        <w:fldChar w:fldCharType="end"/>
      </w:r>
      <w:r w:rsidR="002A428D">
        <w:rPr>
          <w:noProof/>
          <w:lang w:val="en-US"/>
        </w:rPr>
        <w:t>]</w:t>
      </w:r>
      <w:r w:rsidR="00053786">
        <w:rPr>
          <w:noProof/>
          <w:lang w:val="en-US"/>
        </w:rPr>
        <w:t>.</w:t>
      </w:r>
      <w:r w:rsidR="00A31586">
        <w:rPr>
          <w:noProof/>
          <w:lang w:val="en-US"/>
        </w:rPr>
        <w:t xml:space="preserve"> </w:t>
      </w:r>
      <w:r w:rsidRPr="006723C5">
        <w:rPr>
          <w:noProof/>
          <w:lang w:val="en-US"/>
        </w:rPr>
        <w:t>T</w:t>
      </w:r>
      <w:r w:rsidRPr="006723C5">
        <w:t>he authors concluded that p</w:t>
      </w:r>
      <w:r w:rsidRPr="006723C5">
        <w:rPr>
          <w:noProof/>
          <w:lang w:val="en-US"/>
        </w:rPr>
        <w:t xml:space="preserve">ost-deployment (long-term) serum </w:t>
      </w:r>
      <w:r w:rsidR="00AA1BEE" w:rsidRPr="006723C5">
        <w:rPr>
          <w:noProof/>
          <w:lang w:val="en-US"/>
        </w:rPr>
        <w:t xml:space="preserve">acetylcholinesterase </w:t>
      </w:r>
      <w:r w:rsidRPr="006723C5">
        <w:rPr>
          <w:noProof/>
          <w:lang w:val="en-US"/>
        </w:rPr>
        <w:t>activity d</w:t>
      </w:r>
      <w:r w:rsidR="00C70346" w:rsidRPr="006723C5">
        <w:rPr>
          <w:noProof/>
          <w:lang w:val="en-US"/>
        </w:rPr>
        <w:t xml:space="preserve">id </w:t>
      </w:r>
      <w:r w:rsidRPr="006723C5">
        <w:rPr>
          <w:noProof/>
          <w:lang w:val="en-US"/>
        </w:rPr>
        <w:t>not appear to be strongly associated with deploy</w:t>
      </w:r>
      <w:r w:rsidR="00C70346" w:rsidRPr="006723C5">
        <w:rPr>
          <w:noProof/>
          <w:lang w:val="en-US"/>
        </w:rPr>
        <w:t>ment</w:t>
      </w:r>
      <w:r w:rsidRPr="006723C5">
        <w:rPr>
          <w:noProof/>
          <w:lang w:val="en-US"/>
        </w:rPr>
        <w:t xml:space="preserve"> to the Persian Gulf or established symptoms of </w:t>
      </w:r>
      <w:r w:rsidR="00691702">
        <w:rPr>
          <w:noProof/>
          <w:lang w:val="en-US"/>
        </w:rPr>
        <w:t>“</w:t>
      </w:r>
      <w:r w:rsidRPr="006723C5">
        <w:rPr>
          <w:noProof/>
          <w:lang w:val="en-US"/>
        </w:rPr>
        <w:t>Gulf War veterans' illness</w:t>
      </w:r>
      <w:r w:rsidR="00691702">
        <w:rPr>
          <w:noProof/>
          <w:lang w:val="en-US"/>
        </w:rPr>
        <w:t>”</w:t>
      </w:r>
      <w:r w:rsidRPr="006723C5">
        <w:rPr>
          <w:noProof/>
          <w:lang w:val="en-US"/>
        </w:rPr>
        <w:t>.</w:t>
      </w:r>
      <w:r w:rsidR="00053786">
        <w:rPr>
          <w:noProof/>
          <w:lang w:val="en-US"/>
        </w:rPr>
        <w:t xml:space="preserve"> The Council noted that the use of objectively-derived data w</w:t>
      </w:r>
      <w:r w:rsidR="00063B5A">
        <w:rPr>
          <w:noProof/>
          <w:lang w:val="en-US"/>
        </w:rPr>
        <w:t>ere</w:t>
      </w:r>
      <w:r w:rsidR="00053786">
        <w:rPr>
          <w:noProof/>
          <w:lang w:val="en-US"/>
        </w:rPr>
        <w:t xml:space="preserve"> a strength of this study.</w:t>
      </w:r>
    </w:p>
    <w:p w:rsidR="00966070" w:rsidRPr="006723C5" w:rsidRDefault="00D030BA" w:rsidP="00966070">
      <w:pPr>
        <w:pStyle w:val="NormalNumbered0"/>
        <w:rPr>
          <w:noProof/>
          <w:lang w:val="en-US"/>
        </w:rPr>
      </w:pPr>
      <w:r>
        <w:rPr>
          <w:noProof/>
          <w:lang w:val="en-US"/>
        </w:rPr>
        <w:t>Chao et al</w:t>
      </w:r>
      <w:r w:rsidR="00F03DA9">
        <w:rPr>
          <w:noProof/>
          <w:lang w:val="en-US"/>
        </w:rPr>
        <w:fldChar w:fldCharType="begin"/>
      </w:r>
      <w:r w:rsidR="00F03DA9">
        <w:rPr>
          <w:noProof/>
          <w:lang w:val="en-US"/>
        </w:rPr>
        <w:instrText xml:space="preserve"> ADDIN EN.CITE &lt;EndNote&gt;&lt;Cite&gt;&lt;Author&gt;Chao&lt;/Author&gt;&lt;Year&gt;2010&lt;/Year&gt;&lt;RecNum&gt;2991&lt;/RecNum&gt;&lt;DisplayText&gt;&lt;style face="superscript"&gt;116&lt;/style&gt;&lt;/DisplayText&gt;&lt;record&gt;&lt;rec-number&gt;2991&lt;/rec-number&gt;&lt;foreign-keys&gt;&lt;key app="EN" db-id="wvwvxesr5pfesue2wvnp2x98pxa0tfsts9fa" timestamp="1506565527"&gt;2991&lt;/key&gt;&lt;/foreign-keys&gt;&lt;ref-type name="Journal Article"&gt;17&lt;/ref-type&gt;&lt;contributors&gt;&lt;authors&gt;&lt;author&gt;Chao, L.L.&lt;/author&gt;&lt;author&gt;Rothlind, J.C.&lt;/author&gt;&lt;author&gt;Cardenas, V.A.&lt;/author&gt;&lt;author&gt;Meyerhoff, DD.J.&lt;/author&gt;&lt;author&gt;Weiner, M.W. &lt;/author&gt;&lt;/authors&gt;&lt;/contributors&gt;&lt;titles&gt;&lt;title&gt;Effects of low-level exposure to sarin and cyclosarin during the 1991 Gulf War on brain function and brain structure in US veterans &lt;/title&gt;&lt;secondary-title&gt;Neurotoxicology&lt;/secondary-title&gt;&lt;/titles&gt;&lt;periodical&gt;&lt;full-title&gt;Neurotoxicology&lt;/full-title&gt;&lt;/periodical&gt;&lt;pages&gt;493-501&lt;/pages&gt;&lt;volume&gt;31&lt;/volume&gt;&lt;number&gt;5&lt;/number&gt;&lt;dates&gt;&lt;year&gt;2010&lt;/year&gt;&lt;/dates&gt;&lt;urls&gt;&lt;/urls&gt;&lt;custom1&gt;RMA ID: 068179&lt;/custom1&gt;&lt;custom2&gt;RMA ID: 068179&lt;/custom2&gt;&lt;custom4&gt;RMA ID: 068179&lt;/custom4&gt;&lt;/record&gt;&lt;/Cite&gt;&lt;/EndNote&gt;</w:instrText>
      </w:r>
      <w:r w:rsidR="00F03DA9">
        <w:rPr>
          <w:noProof/>
          <w:lang w:val="en-US"/>
        </w:rPr>
        <w:fldChar w:fldCharType="separate"/>
      </w:r>
      <w:r w:rsidR="00F03DA9" w:rsidRPr="00F03DA9">
        <w:rPr>
          <w:noProof/>
          <w:vertAlign w:val="superscript"/>
          <w:lang w:val="en-US"/>
        </w:rPr>
        <w:t>116</w:t>
      </w:r>
      <w:r w:rsidR="00F03DA9">
        <w:rPr>
          <w:noProof/>
          <w:lang w:val="en-US"/>
        </w:rPr>
        <w:fldChar w:fldCharType="end"/>
      </w:r>
      <w:r>
        <w:rPr>
          <w:noProof/>
          <w:lang w:val="en-US"/>
        </w:rPr>
        <w:t xml:space="preserve"> examined neurobehavioural and brain imaging data in Gulf War veterans categorised as having being exposed to </w:t>
      </w:r>
      <w:r w:rsidRPr="006723C5">
        <w:rPr>
          <w:noProof/>
          <w:lang w:val="en-US"/>
        </w:rPr>
        <w:t xml:space="preserve">sarin/cyclosarin </w:t>
      </w:r>
      <w:r>
        <w:rPr>
          <w:noProof/>
          <w:lang w:val="en-US"/>
        </w:rPr>
        <w:t xml:space="preserve">due to their presence in </w:t>
      </w:r>
      <w:r w:rsidRPr="00691702">
        <w:rPr>
          <w:noProof/>
          <w:lang w:val="en-US"/>
        </w:rPr>
        <w:t>Khamisiyah, Iraq</w:t>
      </w:r>
      <w:r>
        <w:rPr>
          <w:noProof/>
          <w:lang w:val="en-US"/>
        </w:rPr>
        <w:t xml:space="preserve">, and compared this data with matched controls. They found no difference between the exposed and non-exposed groups in </w:t>
      </w:r>
      <w:r w:rsidRPr="00691702">
        <w:rPr>
          <w:noProof/>
          <w:lang w:val="en-US"/>
        </w:rPr>
        <w:t xml:space="preserve">chronic multisymptom illness (CDC-defined) </w:t>
      </w:r>
      <w:r>
        <w:rPr>
          <w:noProof/>
          <w:lang w:val="en-US"/>
        </w:rPr>
        <w:t xml:space="preserve">diagnosis. The exposed group had reduced grey matter and hippocampal volumes, but these changes were not associated with </w:t>
      </w:r>
      <w:r w:rsidR="00005BC8">
        <w:rPr>
          <w:noProof/>
          <w:lang w:val="en-US"/>
        </w:rPr>
        <w:t xml:space="preserve">changes in </w:t>
      </w:r>
      <w:r>
        <w:rPr>
          <w:noProof/>
          <w:lang w:val="en-US"/>
        </w:rPr>
        <w:t>cogntiive</w:t>
      </w:r>
      <w:r w:rsidR="00005BC8">
        <w:rPr>
          <w:noProof/>
          <w:lang w:val="en-US"/>
        </w:rPr>
        <w:t xml:space="preserve"> function.</w:t>
      </w:r>
      <w:r>
        <w:rPr>
          <w:noProof/>
          <w:lang w:val="en-US"/>
        </w:rPr>
        <w:t xml:space="preserve"> </w:t>
      </w:r>
      <w:r w:rsidR="00005BC8">
        <w:rPr>
          <w:noProof/>
          <w:lang w:val="en-US"/>
        </w:rPr>
        <w:t xml:space="preserve">Some </w:t>
      </w:r>
      <w:r w:rsidR="00D9179B" w:rsidRPr="00153180">
        <w:t>significant</w:t>
      </w:r>
      <w:r w:rsidR="00005BC8" w:rsidRPr="00153180">
        <w:t xml:space="preserve"> correlations </w:t>
      </w:r>
      <w:r w:rsidR="00005BC8">
        <w:t xml:space="preserve">were observed between </w:t>
      </w:r>
      <w:r w:rsidR="00005BC8" w:rsidRPr="00153180">
        <w:t xml:space="preserve">total </w:t>
      </w:r>
      <w:r w:rsidR="00005BC8">
        <w:t>white matter</w:t>
      </w:r>
      <w:r w:rsidR="00005BC8" w:rsidRPr="00153180">
        <w:t xml:space="preserve"> volume and </w:t>
      </w:r>
      <w:r w:rsidR="00005BC8">
        <w:t xml:space="preserve">some </w:t>
      </w:r>
      <w:r w:rsidR="00005BC8" w:rsidRPr="00153180">
        <w:t xml:space="preserve">measures of executive function in </w:t>
      </w:r>
      <w:r w:rsidR="00005BC8">
        <w:t xml:space="preserve">the exposed </w:t>
      </w:r>
      <w:r w:rsidR="00005BC8" w:rsidRPr="00153180">
        <w:t>veteran</w:t>
      </w:r>
      <w:r w:rsidR="00005BC8">
        <w:t xml:space="preserve"> group</w:t>
      </w:r>
      <w:r w:rsidR="00D9179B">
        <w:t xml:space="preserve">. </w:t>
      </w:r>
      <w:r w:rsidR="00D9179B">
        <w:rPr>
          <w:noProof/>
          <w:lang w:val="en-US"/>
        </w:rPr>
        <w:t xml:space="preserve">The Council </w:t>
      </w:r>
      <w:r w:rsidR="00D9179B" w:rsidRPr="006723C5">
        <w:rPr>
          <w:noProof/>
          <w:lang w:val="en-US"/>
        </w:rPr>
        <w:t xml:space="preserve">observed that the relevance of </w:t>
      </w:r>
      <w:r w:rsidR="00D9179B">
        <w:rPr>
          <w:noProof/>
          <w:lang w:val="en-US"/>
        </w:rPr>
        <w:t>these</w:t>
      </w:r>
      <w:r w:rsidR="00D9179B" w:rsidRPr="006723C5">
        <w:rPr>
          <w:noProof/>
          <w:lang w:val="en-US"/>
        </w:rPr>
        <w:t xml:space="preserve"> findings was uncertain, given the lack of any clinico-anatomical correlation and the fact that there was no significant group difference in the factor analysis-derived </w:t>
      </w:r>
      <w:r w:rsidR="00D9179B">
        <w:rPr>
          <w:noProof/>
          <w:lang w:val="en-US"/>
        </w:rPr>
        <w:t>‘</w:t>
      </w:r>
      <w:r w:rsidR="00D9179B" w:rsidRPr="006723C5">
        <w:rPr>
          <w:noProof/>
          <w:lang w:val="en-US"/>
        </w:rPr>
        <w:t>Haley syndromes</w:t>
      </w:r>
      <w:r w:rsidR="00D9179B">
        <w:rPr>
          <w:noProof/>
          <w:lang w:val="en-US"/>
        </w:rPr>
        <w:t>’</w:t>
      </w:r>
      <w:r w:rsidR="00D9179B" w:rsidRPr="006723C5">
        <w:rPr>
          <w:noProof/>
          <w:lang w:val="en-US"/>
        </w:rPr>
        <w:t xml:space="preserve"> or in the preval</w:t>
      </w:r>
      <w:r w:rsidR="00D9179B">
        <w:rPr>
          <w:noProof/>
          <w:lang w:val="en-US"/>
        </w:rPr>
        <w:t>e</w:t>
      </w:r>
      <w:r w:rsidR="00D9179B" w:rsidRPr="006723C5">
        <w:rPr>
          <w:noProof/>
          <w:lang w:val="en-US"/>
        </w:rPr>
        <w:t xml:space="preserve">nce of cases with </w:t>
      </w:r>
      <w:r w:rsidR="00D9179B">
        <w:rPr>
          <w:noProof/>
          <w:lang w:val="en-US"/>
        </w:rPr>
        <w:t>‘</w:t>
      </w:r>
      <w:r w:rsidR="00D9179B" w:rsidRPr="006723C5">
        <w:rPr>
          <w:noProof/>
          <w:lang w:val="en-US"/>
        </w:rPr>
        <w:t>chronic multisymptom illness</w:t>
      </w:r>
      <w:r w:rsidR="00D9179B">
        <w:rPr>
          <w:noProof/>
          <w:lang w:val="en-US"/>
        </w:rPr>
        <w:t>’ (CDC-</w:t>
      </w:r>
      <w:r w:rsidR="00D9179B" w:rsidRPr="006723C5">
        <w:rPr>
          <w:noProof/>
          <w:lang w:val="en-US"/>
        </w:rPr>
        <w:t>defined).</w:t>
      </w:r>
      <w:r w:rsidR="00D9179B">
        <w:rPr>
          <w:noProof/>
          <w:lang w:val="en-US"/>
        </w:rPr>
        <w:t xml:space="preserve"> </w:t>
      </w:r>
      <w:r>
        <w:rPr>
          <w:noProof/>
          <w:lang w:val="en-US"/>
        </w:rPr>
        <w:t>C</w:t>
      </w:r>
      <w:r w:rsidR="00C9074D" w:rsidRPr="006723C5">
        <w:rPr>
          <w:noProof/>
          <w:lang w:val="en-US"/>
        </w:rPr>
        <w:t>hao et al</w:t>
      </w:r>
      <w:r w:rsidR="00967F33">
        <w:rPr>
          <w:noProof/>
          <w:lang w:val="en-US"/>
        </w:rPr>
        <w:fldChar w:fldCharType="begin"/>
      </w:r>
      <w:r w:rsidR="00F03DA9">
        <w:rPr>
          <w:noProof/>
          <w:lang w:val="en-US"/>
        </w:rPr>
        <w:instrText xml:space="preserve"> ADDIN EN.CITE &lt;EndNote&gt;&lt;Cite&gt;&lt;Author&gt;Chao&lt;/Author&gt;&lt;Year&gt;2011&lt;/Year&gt;&lt;RecNum&gt;627&lt;/RecNum&gt;&lt;DisplayText&gt;&lt;style face="superscript"&gt;102&lt;/style&gt;&lt;/DisplayText&gt;&lt;record&gt;&lt;rec-number&gt;627&lt;/rec-number&gt;&lt;foreign-keys&gt;&lt;key app="EN" db-id="wvwvxesr5pfesue2wvnp2x98pxa0tfsts9fa" timestamp="1462762493"&gt;627&lt;/key&gt;&lt;/foreign-keys&gt;&lt;ref-type name="Journal Article"&gt;17&lt;/ref-type&gt;&lt;contributors&gt;&lt;authors&gt;&lt;author&gt;Chao, L. L.&lt;/author&gt;&lt;author&gt;Abadjian, L.&lt;/author&gt;&lt;author&gt;Hlavin, J.&lt;/author&gt;&lt;author&gt;Meyerhoff, D. J.&lt;/author&gt;&lt;author&gt;Weiner, M. W.&lt;/author&gt;&lt;/authors&gt;&lt;/contributors&gt;&lt;titles&gt;&lt;title&gt;Effects of low-level sarin and cyclosarin exposure and Gulf War Illness on brain structure and function: a study at 4T&lt;/title&gt;&lt;secondary-title&gt;Neurotoxicology&lt;/secondary-title&gt;&lt;/titles&gt;&lt;periodical&gt;&lt;full-title&gt;Neurotoxicology&lt;/full-title&gt;&lt;/periodical&gt;&lt;pages&gt;814-22&lt;/pages&gt;&lt;volume&gt;32&lt;/volume&gt;&lt;number&gt;6&lt;/number&gt;&lt;dates&gt;&lt;year&gt;2011&lt;/year&gt;&lt;/dates&gt;&lt;label&gt;Chao2011&lt;/label&gt;&lt;urls&gt;&lt;related-urls&gt;&lt;url&gt;&lt;style face="underline" font="default" size="100%"&gt;http://dx.doi.org/10.1016/j.neuro.2011.06.006&lt;/style&gt;&lt;/url&gt;&lt;/related-urls&gt;&lt;/urls&gt;&lt;custom4&gt;RMA ID: 066334&lt;/custom4&gt;&lt;electronic-resource-num&gt;10.1016/j.neuro.2011.06.006&lt;/electronic-resource-num&gt;&lt;/record&gt;&lt;/Cite&gt;&lt;/EndNote&gt;</w:instrText>
      </w:r>
      <w:r w:rsidR="00967F33">
        <w:rPr>
          <w:noProof/>
          <w:lang w:val="en-US"/>
        </w:rPr>
        <w:fldChar w:fldCharType="separate"/>
      </w:r>
      <w:r w:rsidR="00967F33" w:rsidRPr="00967F33">
        <w:rPr>
          <w:noProof/>
          <w:vertAlign w:val="superscript"/>
          <w:lang w:val="en-US"/>
        </w:rPr>
        <w:t>102</w:t>
      </w:r>
      <w:r w:rsidR="00967F33">
        <w:rPr>
          <w:noProof/>
          <w:lang w:val="en-US"/>
        </w:rPr>
        <w:fldChar w:fldCharType="end"/>
      </w:r>
      <w:r w:rsidR="005C5D1E" w:rsidRPr="006723C5">
        <w:rPr>
          <w:noProof/>
          <w:lang w:val="en-US"/>
        </w:rPr>
        <w:t xml:space="preserve"> </w:t>
      </w:r>
      <w:r w:rsidR="00C9074D" w:rsidRPr="006723C5">
        <w:rPr>
          <w:noProof/>
          <w:lang w:val="en-US"/>
        </w:rPr>
        <w:t xml:space="preserve">re-examined the relationship between exposure and volumetric measurements of gross neuroanatomical structures in a different cohort of Gulf War veterans (64 exposed and 64 matched unexposed veterans) </w:t>
      </w:r>
      <w:r w:rsidR="005F6A3D">
        <w:rPr>
          <w:noProof/>
          <w:lang w:val="en-US"/>
        </w:rPr>
        <w:t>using c</w:t>
      </w:r>
      <w:r w:rsidR="00C9074D" w:rsidRPr="006723C5">
        <w:rPr>
          <w:noProof/>
          <w:lang w:val="en-US"/>
        </w:rPr>
        <w:t>ross-sectional neuropsychological and MRI data.</w:t>
      </w:r>
      <w:r w:rsidR="00C9074D" w:rsidRPr="006723C5">
        <w:t xml:space="preserve"> There </w:t>
      </w:r>
      <w:r w:rsidR="00C9074D" w:rsidRPr="006723C5">
        <w:rPr>
          <w:noProof/>
          <w:lang w:val="en-US"/>
        </w:rPr>
        <w:t xml:space="preserve">was even distribution </w:t>
      </w:r>
      <w:r w:rsidR="00C9074D" w:rsidRPr="00691702">
        <w:rPr>
          <w:noProof/>
          <w:lang w:val="en-US"/>
        </w:rPr>
        <w:t>of chronic multisymptom illness (CDC</w:t>
      </w:r>
      <w:r w:rsidR="008A10AF" w:rsidRPr="00691702">
        <w:rPr>
          <w:noProof/>
          <w:lang w:val="en-US"/>
        </w:rPr>
        <w:t>-</w:t>
      </w:r>
      <w:r w:rsidR="00C9074D" w:rsidRPr="00691702">
        <w:rPr>
          <w:noProof/>
          <w:lang w:val="en-US"/>
        </w:rPr>
        <w:t>defined)</w:t>
      </w:r>
      <w:r w:rsidR="005C5D1E" w:rsidRPr="00691702">
        <w:rPr>
          <w:noProof/>
          <w:lang w:val="en-US"/>
        </w:rPr>
        <w:t xml:space="preserve"> </w:t>
      </w:r>
      <w:r w:rsidR="00C9074D" w:rsidRPr="00691702">
        <w:rPr>
          <w:noProof/>
          <w:lang w:val="en-US"/>
        </w:rPr>
        <w:t>with</w:t>
      </w:r>
      <w:r w:rsidR="00C9074D" w:rsidRPr="006723C5">
        <w:rPr>
          <w:noProof/>
          <w:lang w:val="en-US"/>
        </w:rPr>
        <w:t xml:space="preserve"> 33 (52%) cases in each group. </w:t>
      </w:r>
      <w:r w:rsidR="005F6A3D" w:rsidRPr="006723C5">
        <w:rPr>
          <w:noProof/>
          <w:lang w:val="en-US"/>
        </w:rPr>
        <w:t>The study showed that</w:t>
      </w:r>
      <w:r w:rsidR="005F6A3D" w:rsidRPr="00691702">
        <w:rPr>
          <w:noProof/>
          <w:lang w:val="en-US"/>
        </w:rPr>
        <w:t xml:space="preserve"> exposed veterans had reduced total grey matter and white matter volumes compared to matched, unexposed Gulf War veterans. The authors reported no evidence of a dose-</w:t>
      </w:r>
      <w:r w:rsidR="005F6A3D" w:rsidRPr="001D6AE7">
        <w:rPr>
          <w:noProof/>
          <w:lang w:val="en-US"/>
        </w:rPr>
        <w:t>response relationship</w:t>
      </w:r>
      <w:r w:rsidR="005F6A3D" w:rsidRPr="00496161">
        <w:rPr>
          <w:noProof/>
          <w:lang w:val="en-US"/>
        </w:rPr>
        <w:t xml:space="preserve"> between cumulative exposure estimates and grey and white matter volumes</w:t>
      </w:r>
      <w:r w:rsidR="00113DC0" w:rsidRPr="00496161">
        <w:rPr>
          <w:noProof/>
          <w:lang w:val="en-US"/>
        </w:rPr>
        <w:t xml:space="preserve">. </w:t>
      </w:r>
      <w:r w:rsidR="005F6A3D">
        <w:rPr>
          <w:noProof/>
          <w:lang w:val="en-US"/>
        </w:rPr>
        <w:t>They did report that Gulf War illness/</w:t>
      </w:r>
      <w:r w:rsidR="005F6A3D" w:rsidRPr="005F6A3D">
        <w:rPr>
          <w:noProof/>
          <w:lang w:val="en-US"/>
        </w:rPr>
        <w:t xml:space="preserve"> </w:t>
      </w:r>
      <w:r w:rsidR="005F6A3D" w:rsidRPr="00691702">
        <w:rPr>
          <w:noProof/>
          <w:lang w:val="en-US"/>
        </w:rPr>
        <w:t>chronic multisymptom illness</w:t>
      </w:r>
      <w:r w:rsidR="005F6A3D">
        <w:rPr>
          <w:noProof/>
          <w:lang w:val="en-US"/>
        </w:rPr>
        <w:t xml:space="preserve"> status predicted grey and white matter volumes in the exposed veteran group</w:t>
      </w:r>
      <w:r w:rsidR="00D9179B">
        <w:rPr>
          <w:noProof/>
          <w:lang w:val="en-US"/>
        </w:rPr>
        <w:t xml:space="preserve">. </w:t>
      </w:r>
      <w:r w:rsidR="00D9179B" w:rsidRPr="006723C5">
        <w:rPr>
          <w:noProof/>
          <w:lang w:val="en-US"/>
        </w:rPr>
        <w:t xml:space="preserve">The Council </w:t>
      </w:r>
      <w:r w:rsidR="00D9179B">
        <w:rPr>
          <w:noProof/>
          <w:lang w:val="en-US"/>
        </w:rPr>
        <w:t xml:space="preserve">noted that both of these studies had some significant methodological limitations, many of which were also noted by the authors. The most significant of these in the Council’s view was that the exposure to sarin/cyclosarin was estimated rather than being based on objective measurements, and the estimation of exposure was done on a unit level rather than on an individual level. </w:t>
      </w:r>
    </w:p>
    <w:p w:rsidR="00C9074D" w:rsidRDefault="00C20B83" w:rsidP="00670A6E">
      <w:pPr>
        <w:pStyle w:val="NormalNumbered0"/>
        <w:rPr>
          <w:noProof/>
          <w:lang w:val="en-US"/>
        </w:rPr>
      </w:pPr>
      <w:r w:rsidRPr="006723C5">
        <w:t xml:space="preserve">In a survey of US Gulf War </w:t>
      </w:r>
      <w:r w:rsidRPr="00D26EF7">
        <w:t xml:space="preserve">Naval construction battalion veterans </w:t>
      </w:r>
      <w:r w:rsidRPr="006723C5">
        <w:t>by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discussed at</w:t>
      </w:r>
      <w:r>
        <w:t xml:space="preserve"> [</w:t>
      </w:r>
      <w:r>
        <w:fldChar w:fldCharType="begin"/>
      </w:r>
      <w:r>
        <w:instrText xml:space="preserve"> REF _Ref514850887 \r \h </w:instrText>
      </w:r>
      <w:r>
        <w:fldChar w:fldCharType="separate"/>
      </w:r>
      <w:r w:rsidR="00463BFD">
        <w:t>132</w:t>
      </w:r>
      <w:r>
        <w:fldChar w:fldCharType="end"/>
      </w:r>
      <w:r w:rsidRPr="006723C5">
        <w:t>]</w:t>
      </w:r>
      <w:r w:rsidR="00AC181A">
        <w:t>,</w:t>
      </w:r>
      <w:r w:rsidR="005C5D1E" w:rsidRPr="00E61E35">
        <w:t xml:space="preserve"> </w:t>
      </w:r>
      <w:r w:rsidR="00452273" w:rsidRPr="00E61E35">
        <w:t xml:space="preserve">the </w:t>
      </w:r>
      <w:r w:rsidR="001877FE" w:rsidRPr="00E61E35">
        <w:t>authors stated that</w:t>
      </w:r>
      <w:r w:rsidR="001877FE" w:rsidRPr="00814338">
        <w:rPr>
          <w:b/>
        </w:rPr>
        <w:t xml:space="preserve"> </w:t>
      </w:r>
      <w:r w:rsidR="00814338" w:rsidRPr="00D15DAF">
        <w:t xml:space="preserve">Haley-defined </w:t>
      </w:r>
      <w:r w:rsidR="001877FE" w:rsidRPr="00D15DAF">
        <w:t>s</w:t>
      </w:r>
      <w:r w:rsidR="00C9074D" w:rsidRPr="00D15DAF">
        <w:t xml:space="preserve">yndrome 2 (confusion-ataxia) was </w:t>
      </w:r>
      <w:r w:rsidR="0082729F" w:rsidRPr="00D15DAF">
        <w:t xml:space="preserve">eight </w:t>
      </w:r>
      <w:r w:rsidR="00C9074D" w:rsidRPr="00D15DAF">
        <w:t>times more common in vetera</w:t>
      </w:r>
      <w:r w:rsidR="00C9074D" w:rsidRPr="006723C5">
        <w:t xml:space="preserve">ns who reported having </w:t>
      </w:r>
      <w:r w:rsidR="002417E1" w:rsidRPr="006723C5">
        <w:t>‘</w:t>
      </w:r>
      <w:r w:rsidR="00C9074D" w:rsidRPr="006723C5">
        <w:t>experienced a likely chemical weapons attack</w:t>
      </w:r>
      <w:r w:rsidR="002417E1" w:rsidRPr="006723C5">
        <w:t>’</w:t>
      </w:r>
      <w:r w:rsidR="00C9074D" w:rsidRPr="006723C5">
        <w:t xml:space="preserve"> </w:t>
      </w:r>
      <w:r w:rsidR="00127655" w:rsidRPr="006723C5">
        <w:t>(</w:t>
      </w:r>
      <w:r w:rsidR="00604D2D">
        <w:t>relative risk (</w:t>
      </w:r>
      <w:r w:rsidR="00127655" w:rsidRPr="006723C5">
        <w:t>RR</w:t>
      </w:r>
      <w:r w:rsidR="00604D2D">
        <w:t>)</w:t>
      </w:r>
      <w:r w:rsidR="00127655" w:rsidRPr="006723C5">
        <w:t xml:space="preserve"> 7.8, 95% CI 2.3-25.9) </w:t>
      </w:r>
      <w:r w:rsidR="00C9074D" w:rsidRPr="006723C5">
        <w:t xml:space="preserve">and </w:t>
      </w:r>
      <w:r w:rsidR="0082729F" w:rsidRPr="006723C5">
        <w:t>four</w:t>
      </w:r>
      <w:r w:rsidR="00C9074D" w:rsidRPr="006723C5">
        <w:t xml:space="preserve"> times more common in those who were </w:t>
      </w:r>
      <w:r w:rsidR="002417E1" w:rsidRPr="006723C5">
        <w:t>‘</w:t>
      </w:r>
      <w:r w:rsidR="00C9074D" w:rsidRPr="006723C5">
        <w:t xml:space="preserve">located in the zone we designated "sector 7" in extreme north-eastern Saudi Arabia on </w:t>
      </w:r>
      <w:r w:rsidR="0082729F" w:rsidRPr="006723C5">
        <w:t>20 January</w:t>
      </w:r>
      <w:r w:rsidR="00C9074D" w:rsidRPr="006723C5">
        <w:t xml:space="preserve"> 1991</w:t>
      </w:r>
      <w:r w:rsidR="002417E1" w:rsidRPr="006723C5">
        <w:t>’</w:t>
      </w:r>
      <w:r w:rsidR="001877FE" w:rsidRPr="006723C5">
        <w:t xml:space="preserve"> (RR 4.3, 95% CI 1.9-10.0)</w:t>
      </w:r>
      <w:r w:rsidR="00C9074D" w:rsidRPr="006723C5">
        <w:t xml:space="preserve">. </w:t>
      </w:r>
      <w:r w:rsidR="00C9074D" w:rsidRPr="006723C5">
        <w:rPr>
          <w:noProof/>
          <w:lang w:val="en-US"/>
        </w:rPr>
        <w:t xml:space="preserve">Syndrome 2 was significantly more common in veterans who reported </w:t>
      </w:r>
      <w:r w:rsidR="002417E1" w:rsidRPr="006723C5">
        <w:rPr>
          <w:noProof/>
          <w:lang w:val="en-US"/>
        </w:rPr>
        <w:t>‘</w:t>
      </w:r>
      <w:r w:rsidR="00C9074D" w:rsidRPr="006723C5">
        <w:rPr>
          <w:noProof/>
          <w:lang w:val="en-US"/>
        </w:rPr>
        <w:t>seeing the explosion of a suspected chemical land mine</w:t>
      </w:r>
      <w:r w:rsidR="002417E1" w:rsidRPr="006723C5">
        <w:rPr>
          <w:noProof/>
          <w:lang w:val="en-US"/>
        </w:rPr>
        <w:t>’</w:t>
      </w:r>
      <w:r w:rsidR="00C9074D" w:rsidRPr="006723C5">
        <w:rPr>
          <w:noProof/>
          <w:lang w:val="en-US"/>
        </w:rPr>
        <w:t xml:space="preserve"> (RR 5.6</w:t>
      </w:r>
      <w:r w:rsidR="0082729F" w:rsidRPr="006723C5">
        <w:rPr>
          <w:noProof/>
          <w:lang w:val="en-US"/>
        </w:rPr>
        <w:t>,</w:t>
      </w:r>
      <w:r w:rsidR="00C9074D" w:rsidRPr="006723C5">
        <w:rPr>
          <w:noProof/>
          <w:lang w:val="en-US"/>
        </w:rPr>
        <w:t xml:space="preserve"> 95% CI 2.3-13.6), but this finding did not remain significant in a logistic regression analysis after controlling for </w:t>
      </w:r>
      <w:r w:rsidR="002417E1" w:rsidRPr="006723C5">
        <w:rPr>
          <w:noProof/>
          <w:lang w:val="en-US"/>
        </w:rPr>
        <w:t>‘</w:t>
      </w:r>
      <w:r w:rsidR="00C9074D" w:rsidRPr="006723C5">
        <w:rPr>
          <w:noProof/>
          <w:lang w:val="en-US"/>
        </w:rPr>
        <w:t>perceived chemical weapons attack</w:t>
      </w:r>
      <w:r w:rsidR="002417E1" w:rsidRPr="006723C5">
        <w:rPr>
          <w:noProof/>
          <w:lang w:val="en-US"/>
        </w:rPr>
        <w:t>’</w:t>
      </w:r>
      <w:r w:rsidR="00C9074D" w:rsidRPr="006723C5">
        <w:rPr>
          <w:noProof/>
          <w:lang w:val="en-US"/>
        </w:rPr>
        <w:t xml:space="preserve"> and </w:t>
      </w:r>
      <w:r w:rsidR="002417E1" w:rsidRPr="006723C5">
        <w:rPr>
          <w:noProof/>
          <w:lang w:val="en-US"/>
        </w:rPr>
        <w:t>‘</w:t>
      </w:r>
      <w:r w:rsidR="00C9074D" w:rsidRPr="006723C5">
        <w:rPr>
          <w:noProof/>
          <w:lang w:val="en-US"/>
        </w:rPr>
        <w:t xml:space="preserve">presence in sector 7 on </w:t>
      </w:r>
      <w:r w:rsidR="00E043A7" w:rsidRPr="006723C5">
        <w:rPr>
          <w:noProof/>
          <w:lang w:val="en-US"/>
        </w:rPr>
        <w:t>20 January</w:t>
      </w:r>
      <w:r w:rsidR="00C9074D" w:rsidRPr="006723C5">
        <w:rPr>
          <w:noProof/>
          <w:lang w:val="en-US"/>
        </w:rPr>
        <w:t xml:space="preserve"> 1991</w:t>
      </w:r>
      <w:r w:rsidR="002417E1" w:rsidRPr="006723C5">
        <w:rPr>
          <w:noProof/>
          <w:lang w:val="en-US"/>
        </w:rPr>
        <w:t>’</w:t>
      </w:r>
      <w:r w:rsidR="00C9074D" w:rsidRPr="006723C5">
        <w:rPr>
          <w:noProof/>
          <w:lang w:val="en-US"/>
        </w:rPr>
        <w:t>. The authors concluded that their findings</w:t>
      </w:r>
      <w:r w:rsidR="00E043A7" w:rsidRPr="006723C5">
        <w:rPr>
          <w:noProof/>
          <w:lang w:val="en-US"/>
        </w:rPr>
        <w:t xml:space="preserve"> </w:t>
      </w:r>
      <w:r w:rsidR="00C9074D" w:rsidRPr="006723C5">
        <w:rPr>
          <w:noProof/>
          <w:lang w:val="en-US"/>
        </w:rPr>
        <w:t>showed that syndrome 2 was associated with several risk factors reflecting exposure to chemical weapons suggest</w:t>
      </w:r>
      <w:r w:rsidR="00153CB1">
        <w:rPr>
          <w:noProof/>
          <w:lang w:val="en-US"/>
        </w:rPr>
        <w:t>ed</w:t>
      </w:r>
      <w:r w:rsidR="00C9074D" w:rsidRPr="006723C5">
        <w:rPr>
          <w:noProof/>
          <w:lang w:val="en-US"/>
        </w:rPr>
        <w:t xml:space="preserve"> that organophosphate nerve agent exposures </w:t>
      </w:r>
      <w:r w:rsidR="00D14A72" w:rsidRPr="006723C5">
        <w:rPr>
          <w:noProof/>
          <w:lang w:val="en-US"/>
        </w:rPr>
        <w:t>“</w:t>
      </w:r>
      <w:r w:rsidR="00C9074D" w:rsidRPr="006723C5">
        <w:rPr>
          <w:noProof/>
          <w:lang w:val="en-US"/>
        </w:rPr>
        <w:t>may have</w:t>
      </w:r>
      <w:r w:rsidR="00D14A72" w:rsidRPr="006723C5">
        <w:rPr>
          <w:noProof/>
          <w:lang w:val="en-US"/>
        </w:rPr>
        <w:t>”</w:t>
      </w:r>
      <w:r w:rsidR="00C9074D" w:rsidRPr="006723C5">
        <w:rPr>
          <w:noProof/>
          <w:lang w:val="en-US"/>
        </w:rPr>
        <w:t xml:space="preserve"> contributed to illne</w:t>
      </w:r>
      <w:r w:rsidR="00814338">
        <w:rPr>
          <w:noProof/>
          <w:lang w:val="en-US"/>
        </w:rPr>
        <w:t>ss in some of the ill veterans.</w:t>
      </w:r>
      <w:r w:rsidR="00670A6E" w:rsidRPr="00670A6E">
        <w:t xml:space="preserve"> </w:t>
      </w:r>
      <w:r w:rsidR="00CE0C2E">
        <w:rPr>
          <w:noProof/>
          <w:lang w:val="en-US"/>
        </w:rPr>
        <w:t xml:space="preserve">A </w:t>
      </w:r>
      <w:r w:rsidR="00670A6E" w:rsidRPr="00670A6E">
        <w:rPr>
          <w:noProof/>
          <w:lang w:val="en-US"/>
        </w:rPr>
        <w:t xml:space="preserve">significant dose-response relationship between amount of insect repellent used </w:t>
      </w:r>
      <w:r w:rsidR="00670A6E" w:rsidRPr="00D15DAF">
        <w:rPr>
          <w:noProof/>
          <w:lang w:val="en-US"/>
        </w:rPr>
        <w:t>and syndrome 3 (arthro-myo-neuropathy) was demonstrated (</w:t>
      </w:r>
      <w:r w:rsidR="00670A6E" w:rsidRPr="00D15DAF">
        <w:rPr>
          <w:i/>
          <w:noProof/>
          <w:lang w:val="en-US"/>
        </w:rPr>
        <w:t>p</w:t>
      </w:r>
      <w:r w:rsidR="00670A6E" w:rsidRPr="00D15DAF">
        <w:rPr>
          <w:noProof/>
          <w:lang w:val="en-US"/>
        </w:rPr>
        <w:t>&lt;0.001), but only for som</w:t>
      </w:r>
      <w:r w:rsidR="00670A6E" w:rsidRPr="00670A6E">
        <w:rPr>
          <w:noProof/>
          <w:lang w:val="en-US"/>
        </w:rPr>
        <w:t xml:space="preserve">e insect repellents (discussed at </w:t>
      </w:r>
      <w:r w:rsidR="00670A6E">
        <w:rPr>
          <w:noProof/>
          <w:lang w:val="en-US"/>
        </w:rPr>
        <w:t>[</w:t>
      </w:r>
      <w:r w:rsidR="00670A6E">
        <w:rPr>
          <w:noProof/>
          <w:lang w:val="en-US"/>
        </w:rPr>
        <w:fldChar w:fldCharType="begin"/>
      </w:r>
      <w:r w:rsidR="00670A6E">
        <w:rPr>
          <w:noProof/>
          <w:lang w:val="en-US"/>
        </w:rPr>
        <w:instrText xml:space="preserve"> REF _Ref520705060 \r \h </w:instrText>
      </w:r>
      <w:r w:rsidR="00670A6E">
        <w:rPr>
          <w:noProof/>
          <w:lang w:val="en-US"/>
        </w:rPr>
      </w:r>
      <w:r w:rsidR="00670A6E">
        <w:rPr>
          <w:noProof/>
          <w:lang w:val="en-US"/>
        </w:rPr>
        <w:fldChar w:fldCharType="separate"/>
      </w:r>
      <w:r w:rsidR="00463BFD">
        <w:rPr>
          <w:noProof/>
          <w:lang w:val="en-US"/>
        </w:rPr>
        <w:t>374</w:t>
      </w:r>
      <w:r w:rsidR="00670A6E">
        <w:rPr>
          <w:noProof/>
          <w:lang w:val="en-US"/>
        </w:rPr>
        <w:fldChar w:fldCharType="end"/>
      </w:r>
      <w:r w:rsidR="00670A6E">
        <w:rPr>
          <w:noProof/>
          <w:lang w:val="en-US"/>
        </w:rPr>
        <w:t>]</w:t>
      </w:r>
      <w:r w:rsidR="00670A6E" w:rsidRPr="00670A6E">
        <w:rPr>
          <w:noProof/>
          <w:lang w:val="en-US"/>
        </w:rPr>
        <w:t>).</w:t>
      </w:r>
      <w:r w:rsidR="007C44C6">
        <w:rPr>
          <w:noProof/>
          <w:lang w:val="en-US"/>
        </w:rPr>
        <w:t xml:space="preserve"> The authors stated that </w:t>
      </w:r>
      <w:r w:rsidR="00C9074D" w:rsidRPr="006723C5">
        <w:rPr>
          <w:noProof/>
          <w:lang w:val="en-US"/>
        </w:rPr>
        <w:t>the synergistic effect</w:t>
      </w:r>
      <w:r w:rsidR="00E043A7" w:rsidRPr="006723C5">
        <w:rPr>
          <w:noProof/>
          <w:lang w:val="en-US"/>
        </w:rPr>
        <w:t xml:space="preserve"> </w:t>
      </w:r>
      <w:r w:rsidR="00C9074D" w:rsidRPr="006723C5">
        <w:rPr>
          <w:noProof/>
          <w:lang w:val="en-US"/>
        </w:rPr>
        <w:t>of perceived chemical weapons exposure and the association with being in a certain area on the day independently implicated as a possible chemical weapons exposure are unlikely patterns to have resulted purely from recall bias and suggest</w:t>
      </w:r>
      <w:r w:rsidR="00A61016" w:rsidRPr="006723C5">
        <w:rPr>
          <w:noProof/>
          <w:lang w:val="en-US"/>
        </w:rPr>
        <w:t>ed</w:t>
      </w:r>
      <w:r w:rsidR="00C9074D" w:rsidRPr="006723C5">
        <w:rPr>
          <w:noProof/>
          <w:lang w:val="en-US"/>
        </w:rPr>
        <w:t xml:space="preserve"> causal effects.</w:t>
      </w:r>
      <w:r w:rsidR="00A60FEE">
        <w:rPr>
          <w:noProof/>
          <w:lang w:val="en-US"/>
        </w:rPr>
        <w:t xml:space="preserve"> The Council, however, has previously noted the methodological weaknesses in this study making interpretation of the results problematic.</w:t>
      </w:r>
    </w:p>
    <w:p w:rsidR="00AC181A" w:rsidRDefault="008F2C63" w:rsidP="002E1740">
      <w:pPr>
        <w:pStyle w:val="NormalNumbered0"/>
        <w:rPr>
          <w:noProof/>
          <w:lang w:val="en-US"/>
        </w:rPr>
      </w:pPr>
      <w:r w:rsidRPr="008F2C63">
        <w:t>Sim et al</w:t>
      </w:r>
      <w:r w:rsidR="00967F33">
        <w:rPr>
          <w:vertAlign w:val="superscript"/>
        </w:rPr>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rPr>
          <w:vertAlign w:val="superscript"/>
        </w:rPr>
        <w:instrText xml:space="preserve"> ADDIN EN.CITE </w:instrText>
      </w:r>
      <w:r w:rsidR="00967F33">
        <w:rPr>
          <w:vertAlign w:val="superscript"/>
        </w:rPr>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rPr>
          <w:vertAlign w:val="superscript"/>
        </w:rPr>
        <w:instrText xml:space="preserve"> ADDIN EN.CITE.DATA </w:instrText>
      </w:r>
      <w:r w:rsidR="00967F33">
        <w:rPr>
          <w:vertAlign w:val="superscript"/>
        </w:rPr>
      </w:r>
      <w:r w:rsidR="00967F33">
        <w:rPr>
          <w:vertAlign w:val="superscript"/>
        </w:rPr>
        <w:fldChar w:fldCharType="end"/>
      </w:r>
      <w:r w:rsidR="00967F33">
        <w:rPr>
          <w:vertAlign w:val="superscript"/>
        </w:rPr>
      </w:r>
      <w:r w:rsidR="00967F33">
        <w:rPr>
          <w:vertAlign w:val="superscript"/>
        </w:rPr>
        <w:fldChar w:fldCharType="separate"/>
      </w:r>
      <w:r w:rsidR="00967F33">
        <w:rPr>
          <w:noProof/>
          <w:vertAlign w:val="superscript"/>
        </w:rPr>
        <w:t>19-21</w:t>
      </w:r>
      <w:r w:rsidR="00967F33">
        <w:rPr>
          <w:vertAlign w:val="superscript"/>
        </w:rPr>
        <w:fldChar w:fldCharType="end"/>
      </w:r>
      <w:r w:rsidR="00A31586">
        <w:t xml:space="preserve"> </w:t>
      </w:r>
      <w:r w:rsidRPr="008F2C63">
        <w:t>discussed at [</w:t>
      </w:r>
      <w:r w:rsidRPr="008F2C63">
        <w:fldChar w:fldCharType="begin"/>
      </w:r>
      <w:r w:rsidRPr="008F2C63">
        <w:instrText xml:space="preserve"> REF _Ref512246483 \r \h </w:instrText>
      </w:r>
      <w:r>
        <w:instrText xml:space="preserve"> \* MERGEFORMAT </w:instrText>
      </w:r>
      <w:r w:rsidRPr="008F2C63">
        <w:fldChar w:fldCharType="separate"/>
      </w:r>
      <w:r w:rsidR="00463BFD">
        <w:t>55</w:t>
      </w:r>
      <w:r w:rsidRPr="008F2C63">
        <w:fldChar w:fldCharType="end"/>
      </w:r>
      <w:r w:rsidRPr="008F2C63">
        <w:t>]</w:t>
      </w:r>
      <w:r w:rsidR="00A31586">
        <w:t>,</w:t>
      </w:r>
      <w:r w:rsidRPr="008F2C63">
        <w:t xml:space="preserve"> found the total number of general health symptoms reported in the month prior </w:t>
      </w:r>
      <w:r w:rsidR="00452273">
        <w:t xml:space="preserve">to the survey </w:t>
      </w:r>
      <w:r w:rsidRPr="008F2C63">
        <w:t>was significantly associated with self-reporting being in a chemical weapons area (95% CI 1.2-1.5</w:t>
      </w:r>
      <w:r w:rsidR="002E1740">
        <w:t xml:space="preserve">, </w:t>
      </w:r>
      <w:r w:rsidR="002E1740" w:rsidRPr="002E1740">
        <w:rPr>
          <w:i/>
        </w:rPr>
        <w:t>p</w:t>
      </w:r>
      <w:r w:rsidR="002E1740" w:rsidRPr="002E1740">
        <w:t>&lt;0.001</w:t>
      </w:r>
      <w:r w:rsidRPr="008F2C63">
        <w:t>). Only 152 veterans self-reported being in a chemical weapons area compared to 1252 that reported they were not. A poorer SF-12 physical score and a poorer SF-12 mental score, were both associated with several Gulf War exposures, including ‘being in a chemical weapons area’, and ‘military service experiences’. Functional impairment was defined as</w:t>
      </w:r>
      <w:r w:rsidRPr="008F2C63">
        <w:rPr>
          <w:noProof/>
          <w:lang w:val="en-US"/>
        </w:rPr>
        <w:t xml:space="preserve"> ‘over the past two weeks’, they had stayed in bed or at home all or part of any day because they did not feel well or as a result of illness or injury’. Functional impairment in  the two weeks prior to the survey was associated with being in a chemical weapons area among several other exposures, as well as the level o</w:t>
      </w:r>
      <w:r w:rsidR="00C41A5B">
        <w:rPr>
          <w:noProof/>
          <w:lang w:val="en-US"/>
        </w:rPr>
        <w:t>f military service experiences.</w:t>
      </w:r>
      <w:r w:rsidR="008D385E" w:rsidRPr="008F2C63">
        <w:rPr>
          <w:noProof/>
          <w:lang w:val="en-US"/>
        </w:rPr>
        <w:t xml:space="preserve"> The authors </w:t>
      </w:r>
      <w:r w:rsidR="007B3108" w:rsidRPr="008F2C63">
        <w:rPr>
          <w:noProof/>
          <w:lang w:val="en-US"/>
        </w:rPr>
        <w:t xml:space="preserve">concluded that </w:t>
      </w:r>
      <w:r w:rsidR="008D385E" w:rsidRPr="008F2C63">
        <w:rPr>
          <w:noProof/>
          <w:lang w:val="en-US"/>
        </w:rPr>
        <w:t>there was no objective exposure information to confirm self-reported exposure to chemical weapons. The authors stated that “</w:t>
      </w:r>
      <w:r w:rsidR="00610898" w:rsidRPr="008F2C63">
        <w:rPr>
          <w:noProof/>
          <w:lang w:val="en-US"/>
        </w:rPr>
        <w:t>p</w:t>
      </w:r>
      <w:r w:rsidR="008D385E" w:rsidRPr="008F2C63">
        <w:rPr>
          <w:noProof/>
          <w:lang w:val="en-US"/>
        </w:rPr>
        <w:t>eople with health problems may be more likely to remember exposures, leading to a form of information bias”</w:t>
      </w:r>
      <w:r w:rsidR="00AD2364" w:rsidRPr="008F2C63">
        <w:rPr>
          <w:noProof/>
          <w:lang w:val="en-US"/>
        </w:rPr>
        <w:t>.</w:t>
      </w:r>
      <w:r w:rsidR="00967F33">
        <w:rPr>
          <w:noProof/>
          <w:lang w:val="en-US"/>
        </w:rPr>
        <w:fldChar w:fldCharType="begin"/>
      </w:r>
      <w:r w:rsidR="00967F33">
        <w:rPr>
          <w:noProof/>
          <w:lang w:val="en-US"/>
        </w:rPr>
        <w:instrText xml:space="preserve"> ADDIN EN.CITE &lt;EndNote&gt;&lt;Cite&gt;&lt;Author&gt;Sim&lt;/Author&gt;&lt;Year&gt;2003&lt;/Year&gt;&lt;RecNum&gt;303&lt;/RecNum&gt;&lt;Suffix&gt;(p398)&lt;/Suffix&gt;&lt;DisplayText&gt;&lt;style face="superscript"&gt;20(p398)&lt;/style&gt;&lt;/DisplayText&gt;&lt;record&gt;&lt;rec-number&gt;303&lt;/rec-number&gt;&lt;foreign-keys&gt;&lt;key app="EN" db-id="wvwvxesr5pfesue2wvnp2x98pxa0tfsts9fa" timestamp="1454639232"&gt;303&lt;/key&gt;&lt;/foreign-keys&gt;&lt;ref-type name="Report"&gt;27&lt;/ref-type&gt;&lt;contributors&gt;&lt;authors&gt;&lt;author&gt;Sim, M.R.&lt;/author&gt;&lt;author&gt;Abramson, M.&lt;/author&gt;&lt;author&gt;Forbes, A.&lt;/author&gt;&lt;author&gt;Ikin, J.&lt;/author&gt;&lt;author&gt;Ittak, P.&lt;/author&gt;&lt;author&gt;Kelsall, H.L.&lt;/author&gt;&lt;author&gt;Leder, K.&lt;/author&gt;&lt;author&gt;McKenzie, D.P.&lt;/author&gt;&lt;author&gt;Health Sevices Australia (HSA) Team,&lt;/author&gt;&lt;author&gt;Creamer, M.&lt;/author&gt;&lt;author&gt;Fritschi, L.&lt;/author&gt;&lt;/authors&gt;&lt;/contributors&gt;&lt;titles&gt;&lt;title&gt;Australian Gulf War Veterans’ Health Study, Vol 2&lt;/title&gt;&lt;secondary-title&gt;Commonwealth of Australia&lt;/secondary-title&gt;&lt;/titles&gt;&lt;pages&gt;p.1-209&lt;/pages&gt;&lt;dates&gt;&lt;year&gt;2003&lt;/year&gt;&lt;/dates&gt;&lt;publisher&gt;Monash University &amp;amp; Commonwealth of Australia&lt;/publisher&gt;&lt;urls&gt;&lt;related-urls&gt;&lt;url&gt;&lt;style face="underline" font="default" size="100%"&gt;http://www.dva.gov.au/sites/default/files/files/consultation%20and%20grants/healthstudies/gulfwar/gulfwarvoltwo.pdf&lt;/style&gt;&lt;style face="normal" font="default" size="100%"&gt; &lt;/style&gt;&lt;/url&gt;&lt;/related-urls&gt;&lt;/urls&gt;&lt;custom2&gt;RMA ID: 028339&lt;/custom2&gt;&lt;custom4&gt;RMA ID: 028339&lt;/custom4&gt;&lt;custom5&gt;28783&lt;/custom5&gt;&lt;custom6&gt;RMA MO 1.18. AGWVA. APPLICANT&lt;/custom6&gt;&lt;custom7&gt;5b&lt;/custom7&gt;&lt;modified-date&gt;BN&lt;/modified-date&gt;&lt;/record&gt;&lt;/Cite&gt;&lt;/EndNote&gt;</w:instrText>
      </w:r>
      <w:r w:rsidR="00967F33">
        <w:rPr>
          <w:noProof/>
          <w:lang w:val="en-US"/>
        </w:rPr>
        <w:fldChar w:fldCharType="separate"/>
      </w:r>
      <w:r w:rsidR="00967F33" w:rsidRPr="00967F33">
        <w:rPr>
          <w:noProof/>
          <w:vertAlign w:val="superscript"/>
          <w:lang w:val="en-US"/>
        </w:rPr>
        <w:t>20(p398)</w:t>
      </w:r>
      <w:r w:rsidR="00967F33">
        <w:rPr>
          <w:noProof/>
          <w:lang w:val="en-US"/>
        </w:rPr>
        <w:fldChar w:fldCharType="end"/>
      </w:r>
      <w:r w:rsidR="00610898" w:rsidRPr="008F2C63">
        <w:rPr>
          <w:noProof/>
          <w:lang w:val="en-US"/>
        </w:rPr>
        <w:t xml:space="preserve"> </w:t>
      </w:r>
      <w:r w:rsidR="004F6780">
        <w:t>As previously noted, the Council considered these studies to be methodologically strong, as they used objective health assessments rather than relying solely on self-reported symptoms and exposures.</w:t>
      </w:r>
    </w:p>
    <w:p w:rsidR="00C9074D" w:rsidRPr="003E2A06" w:rsidRDefault="00C9074D" w:rsidP="00EC69A7">
      <w:pPr>
        <w:pStyle w:val="NormalNumbered0"/>
        <w:rPr>
          <w:noProof/>
          <w:lang w:val="en-US"/>
        </w:rPr>
      </w:pPr>
      <w:r w:rsidRPr="001D6AE7">
        <w:rPr>
          <w:noProof/>
          <w:lang w:val="en-US"/>
        </w:rPr>
        <w:t>Heaton</w:t>
      </w:r>
      <w:r w:rsidRPr="00496161">
        <w:rPr>
          <w:noProof/>
          <w:lang w:val="en-US"/>
        </w:rPr>
        <w:t xml:space="preserve"> et al</w:t>
      </w:r>
      <w:r w:rsidR="00967F33">
        <w:rPr>
          <w:noProof/>
          <w:lang w:val="en-US"/>
        </w:rPr>
        <w:fldChar w:fldCharType="begin"/>
      </w:r>
      <w:r w:rsidR="00967F33">
        <w:rPr>
          <w:noProof/>
          <w:lang w:val="en-US"/>
        </w:rPr>
        <w:instrText xml:space="preserve"> ADDIN EN.CITE &lt;EndNote&gt;&lt;Cite&gt;&lt;Author&gt;Heaton&lt;/Author&gt;&lt;Year&gt;2007&lt;/Year&gt;&lt;RecNum&gt;743&lt;/RecNum&gt;&lt;DisplayText&gt;&lt;style face="superscript"&gt;112&lt;/style&gt;&lt;/DisplayText&gt;&lt;record&gt;&lt;rec-number&gt;743&lt;/rec-number&gt;&lt;foreign-keys&gt;&lt;key app="EN" db-id="wvwvxesr5pfesue2wvnp2x98pxa0tfsts9fa" timestamp="1472008388"&gt;743&lt;/key&gt;&lt;key app="ENWeb" db-id=""&gt;0&lt;/key&gt;&lt;/foreign-keys&gt;&lt;ref-type name="Journal Article"&gt;17&lt;/ref-type&gt;&lt;contributors&gt;&lt;authors&gt;&lt;author&gt;Heaton, K. J.&lt;/author&gt;&lt;author&gt;Palumbo, C. L.&lt;/author&gt;&lt;author&gt;Proctor, S. P.&lt;/author&gt;&lt;author&gt;Killiany, R. J.&lt;/author&gt;&lt;author&gt;Yurgelun-Todd, D. A.&lt;/author&gt;&lt;author&gt;White, R. F.&lt;/author&gt;&lt;/authors&gt;&lt;/contributors&gt;&lt;titles&gt;&lt;title&gt;Quantitative magnetic resonance brain imaging in US army veterans of the 1991 Gulf War potentially exposed to sarin and cyclosarin&lt;/title&gt;&lt;secondary-title&gt;Neurotoxicology&lt;/secondary-title&gt;&lt;/titles&gt;&lt;periodical&gt;&lt;full-title&gt;Neurotoxicology&lt;/full-title&gt;&lt;/periodical&gt;&lt;pages&gt;761-9&lt;/pages&gt;&lt;volume&gt;28&lt;/volume&gt;&lt;number&gt;4&lt;/number&gt;&lt;dates&gt;&lt;year&gt;2007&lt;/year&gt;&lt;/dates&gt;&lt;isbn&gt;0161-813X (Print)&amp;#xD;0161-813X (Linking)&lt;/isbn&gt;&lt;urls&gt;&lt;/urls&gt;&lt;custom4&gt;RMA ID: 069046&lt;/custom4&gt;&lt;/record&gt;&lt;/Cite&gt;&lt;/EndNote&gt;</w:instrText>
      </w:r>
      <w:r w:rsidR="00967F33">
        <w:rPr>
          <w:noProof/>
          <w:lang w:val="en-US"/>
        </w:rPr>
        <w:fldChar w:fldCharType="separate"/>
      </w:r>
      <w:r w:rsidR="00967F33" w:rsidRPr="00967F33">
        <w:rPr>
          <w:noProof/>
          <w:vertAlign w:val="superscript"/>
          <w:lang w:val="en-US"/>
        </w:rPr>
        <w:t>112</w:t>
      </w:r>
      <w:r w:rsidR="00967F33">
        <w:rPr>
          <w:noProof/>
          <w:lang w:val="en-US"/>
        </w:rPr>
        <w:fldChar w:fldCharType="end"/>
      </w:r>
      <w:r w:rsidR="0082729F" w:rsidRPr="009D53B9">
        <w:rPr>
          <w:noProof/>
          <w:lang w:val="en-US"/>
        </w:rPr>
        <w:t xml:space="preserve"> </w:t>
      </w:r>
      <w:r w:rsidRPr="009D53B9">
        <w:rPr>
          <w:noProof/>
          <w:lang w:val="en-US"/>
        </w:rPr>
        <w:t xml:space="preserve">examined the association between modeled estimates of sarin/cyclosarin exposure levels and volumetric measurements of gross neuroanatomical structures in Gulf War veterans (13 exposed and 13 unexposed veterans) </w:t>
      </w:r>
      <w:r w:rsidR="008A45F0" w:rsidRPr="009D53B9">
        <w:rPr>
          <w:noProof/>
          <w:lang w:val="en-US"/>
        </w:rPr>
        <w:t xml:space="preserve">recruited from the Devens Cohort Study, </w:t>
      </w:r>
      <w:r w:rsidRPr="009D53B9">
        <w:rPr>
          <w:noProof/>
          <w:lang w:val="en-US"/>
        </w:rPr>
        <w:t>with varying degre</w:t>
      </w:r>
      <w:r w:rsidR="00496CCB">
        <w:rPr>
          <w:noProof/>
          <w:lang w:val="en-US"/>
        </w:rPr>
        <w:t>es of possible low-level sarin/</w:t>
      </w:r>
      <w:r w:rsidRPr="009D53B9">
        <w:rPr>
          <w:noProof/>
          <w:lang w:val="en-US"/>
        </w:rPr>
        <w:t>cyclosarin exposure.</w:t>
      </w:r>
      <w:r w:rsidR="00B23FC1" w:rsidRPr="00B23FC1">
        <w:t xml:space="preserve"> </w:t>
      </w:r>
      <w:r w:rsidR="00B23FC1" w:rsidRPr="00EC69A7">
        <w:rPr>
          <w:noProof/>
          <w:lang w:val="en-US"/>
        </w:rPr>
        <w:t>Gulf War veterans whose units were located within ('exposed') and outside ('unexposed') the Khamisiyah hazar</w:t>
      </w:r>
      <w:r w:rsidR="00B23FC1" w:rsidRPr="00921F8D">
        <w:rPr>
          <w:noProof/>
          <w:lang w:val="en-US"/>
        </w:rPr>
        <w:t xml:space="preserve">d area in March 1991 were studied. </w:t>
      </w:r>
      <w:r w:rsidR="00EC69A7" w:rsidRPr="009D53B9">
        <w:rPr>
          <w:noProof/>
          <w:lang w:val="en-US"/>
        </w:rPr>
        <w:t>MRI images of the brain were analyse</w:t>
      </w:r>
      <w:r w:rsidR="00EC69A7" w:rsidRPr="00EC69A7">
        <w:rPr>
          <w:noProof/>
          <w:lang w:val="en-US"/>
        </w:rPr>
        <w:t xml:space="preserve">d using morphometric techniques, producing volumetric measurements of white matter, gray matter, right and left lateral ventricles, and cerebrospinal fluid. </w:t>
      </w:r>
      <w:r w:rsidRPr="00EC69A7">
        <w:rPr>
          <w:noProof/>
          <w:lang w:val="en-US"/>
        </w:rPr>
        <w:t xml:space="preserve">Binary comparisons of sarin/cyclosarin exposed and unexposed veterans revealed no </w:t>
      </w:r>
      <w:r w:rsidR="001877FE" w:rsidRPr="00921F8D">
        <w:rPr>
          <w:noProof/>
          <w:lang w:val="en-US"/>
        </w:rPr>
        <w:t>signif</w:t>
      </w:r>
      <w:r w:rsidR="000A2020">
        <w:rPr>
          <w:noProof/>
          <w:lang w:val="en-US"/>
        </w:rPr>
        <w:t>i</w:t>
      </w:r>
      <w:r w:rsidR="001877FE" w:rsidRPr="00921F8D">
        <w:rPr>
          <w:noProof/>
          <w:lang w:val="en-US"/>
        </w:rPr>
        <w:t xml:space="preserve">cant </w:t>
      </w:r>
      <w:r w:rsidRPr="009D53B9">
        <w:rPr>
          <w:noProof/>
          <w:lang w:val="en-US"/>
        </w:rPr>
        <w:t>differences in volumetric measurements of discrete brain tissues. However, linear trend analyses showed a significant association between higher levels of estimated sarin/cyclosarin exposure and both reduced white matter</w:t>
      </w:r>
      <w:r w:rsidR="008A45F0" w:rsidRPr="009D53B9">
        <w:rPr>
          <w:noProof/>
          <w:lang w:val="en-US"/>
        </w:rPr>
        <w:t xml:space="preserve"> (Adj. parameter estimate 4.64, </w:t>
      </w:r>
      <w:r w:rsidR="008A45F0" w:rsidRPr="009D53B9">
        <w:rPr>
          <w:i/>
          <w:noProof/>
          <w:lang w:val="en-US"/>
        </w:rPr>
        <w:t>p</w:t>
      </w:r>
      <w:r w:rsidR="008A45F0" w:rsidRPr="009D53B9">
        <w:rPr>
          <w:noProof/>
          <w:lang w:val="en-US"/>
        </w:rPr>
        <w:t xml:space="preserve">&lt;0.0001) and increased right lateral ventricle (Adj. parameter estimate 0.11, </w:t>
      </w:r>
      <w:r w:rsidR="008A45F0" w:rsidRPr="009D53B9">
        <w:rPr>
          <w:i/>
          <w:noProof/>
          <w:lang w:val="en-US"/>
        </w:rPr>
        <w:t>p</w:t>
      </w:r>
      <w:r w:rsidR="008A45F0" w:rsidRPr="009D53B9">
        <w:rPr>
          <w:noProof/>
          <w:lang w:val="en-US"/>
        </w:rPr>
        <w:t xml:space="preserve"> = 0.0288) and left lateral ventricle (Adj. parameter estimate 0.13, </w:t>
      </w:r>
      <w:r w:rsidR="008A45F0" w:rsidRPr="009D53B9">
        <w:rPr>
          <w:i/>
          <w:noProof/>
          <w:lang w:val="en-US"/>
        </w:rPr>
        <w:t>p</w:t>
      </w:r>
      <w:r w:rsidR="008A45F0" w:rsidRPr="009D53B9">
        <w:rPr>
          <w:noProof/>
          <w:lang w:val="en-US"/>
        </w:rPr>
        <w:t xml:space="preserve">&lt;0.0001) volumes. </w:t>
      </w:r>
      <w:r w:rsidRPr="009D53B9">
        <w:rPr>
          <w:noProof/>
          <w:lang w:val="en-US"/>
        </w:rPr>
        <w:t>The authors concluded that the findings suggest</w:t>
      </w:r>
      <w:r w:rsidR="00A61016" w:rsidRPr="009D53B9">
        <w:rPr>
          <w:noProof/>
          <w:lang w:val="en-US"/>
        </w:rPr>
        <w:t>ed a</w:t>
      </w:r>
      <w:r w:rsidRPr="009D53B9">
        <w:rPr>
          <w:noProof/>
          <w:lang w:val="en-US"/>
        </w:rPr>
        <w:t xml:space="preserve"> subtle but persistent </w:t>
      </w:r>
      <w:r w:rsidR="00AE7215" w:rsidRPr="009D53B9">
        <w:rPr>
          <w:noProof/>
          <w:lang w:val="en-US"/>
        </w:rPr>
        <w:t>CNS</w:t>
      </w:r>
      <w:r w:rsidRPr="009D53B9">
        <w:rPr>
          <w:noProof/>
          <w:lang w:val="en-US"/>
        </w:rPr>
        <w:t xml:space="preserve"> pathology in Gulf War veterans </w:t>
      </w:r>
      <w:r w:rsidR="007E67CE" w:rsidRPr="009D53B9">
        <w:rPr>
          <w:noProof/>
          <w:lang w:val="en-US"/>
        </w:rPr>
        <w:t>“</w:t>
      </w:r>
      <w:r w:rsidRPr="009D53B9">
        <w:rPr>
          <w:noProof/>
          <w:lang w:val="en-US"/>
        </w:rPr>
        <w:t>potentially exposed</w:t>
      </w:r>
      <w:r w:rsidR="007E67CE" w:rsidRPr="009D53B9">
        <w:rPr>
          <w:noProof/>
          <w:lang w:val="en-US"/>
        </w:rPr>
        <w:t>”</w:t>
      </w:r>
      <w:r w:rsidR="00530B28" w:rsidRPr="009D53B9">
        <w:rPr>
          <w:noProof/>
          <w:lang w:val="en-US"/>
        </w:rPr>
        <w:t xml:space="preserve"> to low-</w:t>
      </w:r>
      <w:r w:rsidRPr="009D53B9">
        <w:rPr>
          <w:noProof/>
          <w:lang w:val="en-US"/>
        </w:rPr>
        <w:t>levels of sarin/cyclosarin.</w:t>
      </w:r>
      <w:r w:rsidR="00664CC5" w:rsidRPr="009D53B9">
        <w:rPr>
          <w:noProof/>
          <w:lang w:val="en-US"/>
        </w:rPr>
        <w:t xml:space="preserve"> The Council </w:t>
      </w:r>
      <w:r w:rsidR="0063712A" w:rsidRPr="009D53B9">
        <w:rPr>
          <w:noProof/>
          <w:lang w:val="en-US"/>
        </w:rPr>
        <w:t xml:space="preserve">did not place much weight on this paper </w:t>
      </w:r>
      <w:r w:rsidR="007B3108">
        <w:rPr>
          <w:noProof/>
          <w:lang w:val="en-US"/>
        </w:rPr>
        <w:t>due to</w:t>
      </w:r>
      <w:r w:rsidR="0063712A" w:rsidRPr="009D53B9">
        <w:rPr>
          <w:noProof/>
          <w:lang w:val="en-US"/>
        </w:rPr>
        <w:t xml:space="preserve"> the </w:t>
      </w:r>
      <w:r w:rsidR="00664CC5" w:rsidRPr="003E2A06">
        <w:rPr>
          <w:noProof/>
          <w:lang w:val="en-US"/>
        </w:rPr>
        <w:t>small number of cases</w:t>
      </w:r>
      <w:r w:rsidR="007B3108">
        <w:rPr>
          <w:noProof/>
          <w:lang w:val="en-US"/>
        </w:rPr>
        <w:t>, nor</w:t>
      </w:r>
      <w:r w:rsidR="002A428D">
        <w:rPr>
          <w:noProof/>
          <w:lang w:val="en-US"/>
        </w:rPr>
        <w:t xml:space="preserve"> </w:t>
      </w:r>
      <w:r w:rsidR="0063712A" w:rsidRPr="003E2A06">
        <w:rPr>
          <w:noProof/>
          <w:lang w:val="en-US"/>
        </w:rPr>
        <w:t xml:space="preserve">could </w:t>
      </w:r>
      <w:r w:rsidR="00150B54">
        <w:rPr>
          <w:noProof/>
          <w:lang w:val="en-US"/>
        </w:rPr>
        <w:t>the findings</w:t>
      </w:r>
      <w:r w:rsidR="0063712A" w:rsidRPr="003E2A06">
        <w:rPr>
          <w:noProof/>
          <w:lang w:val="en-US"/>
        </w:rPr>
        <w:t xml:space="preserve"> be extended to chronic multisymptom illlness.</w:t>
      </w:r>
    </w:p>
    <w:p w:rsidR="00C9074D" w:rsidRPr="00AD2364" w:rsidRDefault="00C9074D" w:rsidP="0063712A">
      <w:pPr>
        <w:pStyle w:val="NormalNumbered0"/>
        <w:rPr>
          <w:noProof/>
          <w:lang w:val="en-US"/>
        </w:rPr>
      </w:pPr>
      <w:r w:rsidRPr="00AD2364">
        <w:rPr>
          <w:noProof/>
          <w:lang w:val="en-US"/>
        </w:rPr>
        <w:t>The Iowa Persian Gulf Study Group</w:t>
      </w:r>
      <w:r w:rsidR="00967F33">
        <w:rPr>
          <w:noProof/>
          <w:lang w:val="en-US"/>
        </w:rPr>
        <w:fldChar w:fldCharType="begin"/>
      </w:r>
      <w:r w:rsidR="00F03DA9">
        <w:rPr>
          <w:noProof/>
          <w:lang w:val="en-US"/>
        </w:rPr>
        <w:instrText xml:space="preserve"> ADDIN EN.CITE &lt;EndNote&gt;&lt;Cite&gt;&lt;Author&gt;Iowa Persian Gulf Study Group&lt;/Author&gt;&lt;Year&gt;1997&lt;/Year&gt;&lt;RecNum&gt;1657&lt;/RecNum&gt;&lt;DisplayText&gt;&lt;style face="superscript"&gt;117&lt;/style&gt;&lt;/DisplayText&gt;&lt;record&gt;&lt;rec-number&gt;1657&lt;/rec-number&gt;&lt;foreign-keys&gt;&lt;key app="EN" db-id="wvwvxesr5pfesue2wvnp2x98pxa0tfsts9fa" timestamp="1487212301"&gt;1657&lt;/key&gt;&lt;/foreign-keys&gt;&lt;ref-type name="Journal Article"&gt;17&lt;/ref-type&gt;&lt;contributors&gt;&lt;authors&gt;&lt;author&gt;Iowa Persian Gulf Study Group,&lt;/author&gt;&lt;/authors&gt;&lt;/contributors&gt;&lt;titles&gt;&lt;title&gt;Self-reported illness and health status among Gulf War veterans: A population-based study&lt;/title&gt;&lt;secondary-title&gt;JAMA&lt;/secondary-title&gt;&lt;/titles&gt;&lt;periodical&gt;&lt;full-title&gt;Jama&lt;/full-title&gt;&lt;/periodical&gt;&lt;pages&gt;238-45&lt;/pages&gt;&lt;volume&gt;277&lt;/volume&gt;&lt;number&gt;3&lt;/number&gt;&lt;dates&gt;&lt;year&gt;1997&lt;/year&gt;&lt;/dates&gt;&lt;urls&gt;&lt;/urls&gt;&lt;custom4&gt;RMA ID: 013812&lt;/custom4&gt;&lt;/record&gt;&lt;/Cite&gt;&lt;/EndNote&gt;</w:instrText>
      </w:r>
      <w:r w:rsidR="00967F33">
        <w:rPr>
          <w:noProof/>
          <w:lang w:val="en-US"/>
        </w:rPr>
        <w:fldChar w:fldCharType="separate"/>
      </w:r>
      <w:r w:rsidR="00F03DA9" w:rsidRPr="00F03DA9">
        <w:rPr>
          <w:noProof/>
          <w:vertAlign w:val="superscript"/>
          <w:lang w:val="en-US"/>
        </w:rPr>
        <w:t>117</w:t>
      </w:r>
      <w:r w:rsidR="00967F33">
        <w:rPr>
          <w:noProof/>
          <w:lang w:val="en-US"/>
        </w:rPr>
        <w:fldChar w:fldCharType="end"/>
      </w:r>
      <w:r w:rsidRPr="00AD2364">
        <w:t xml:space="preserve"> conducted a cross-sectional telephone interview to assess the prevalence of self-reported symptoms and illnesses among Iowa Gulf War veterans and to compare these rates with the prevalence of these medical and psychiatric conditions among Iowa non-Gulf War military personnel. A total of </w:t>
      </w:r>
      <w:r w:rsidRPr="00AD2364">
        <w:rPr>
          <w:noProof/>
          <w:lang w:val="en-US"/>
        </w:rPr>
        <w:t xml:space="preserve">4886 study subjects were randomly selected from </w:t>
      </w:r>
      <w:r w:rsidR="00491202" w:rsidRPr="00AD2364">
        <w:rPr>
          <w:noProof/>
          <w:lang w:val="en-US"/>
        </w:rPr>
        <w:t xml:space="preserve">one </w:t>
      </w:r>
      <w:r w:rsidRPr="00AD2364">
        <w:rPr>
          <w:noProof/>
          <w:lang w:val="en-US"/>
        </w:rPr>
        <w:t xml:space="preserve">of </w:t>
      </w:r>
      <w:r w:rsidR="00491202" w:rsidRPr="00AD2364">
        <w:rPr>
          <w:noProof/>
          <w:lang w:val="en-US"/>
        </w:rPr>
        <w:t>four</w:t>
      </w:r>
      <w:r w:rsidRPr="00AD2364">
        <w:rPr>
          <w:noProof/>
          <w:lang w:val="en-US"/>
        </w:rPr>
        <w:t xml:space="preserve"> study domains (Gulf War regular military, Gulf War National Guard/Reserve, non-Gulf War regular military, and non-Persian Gulf  War National Guard/Reserve) of which</w:t>
      </w:r>
      <w:r w:rsidR="00922A5A" w:rsidRPr="00AD2364">
        <w:rPr>
          <w:noProof/>
          <w:lang w:val="en-US"/>
        </w:rPr>
        <w:t xml:space="preserve"> </w:t>
      </w:r>
      <w:r w:rsidRPr="00AD2364">
        <w:rPr>
          <w:noProof/>
          <w:lang w:val="en-US"/>
        </w:rPr>
        <w:t>3695 (76%) completed a telephone interview.</w:t>
      </w:r>
      <w:r w:rsidRPr="00AD2364">
        <w:t xml:space="preserve"> Both study groups reported similar total doses of vaccinations, use of pyridostigmine bromide, and exposure to some potentially hazardous agents. The National Guard/Reserve personnel reported </w:t>
      </w:r>
      <w:r w:rsidR="00C41A5B">
        <w:t>“</w:t>
      </w:r>
      <w:r w:rsidRPr="00AD2364">
        <w:t>higher rates</w:t>
      </w:r>
      <w:r w:rsidR="00C41A5B">
        <w:t>”</w:t>
      </w:r>
      <w:r w:rsidRPr="00AD2364">
        <w:t xml:space="preserve"> of exposure to smoke/combustion products, pesticides, sources of infectious agents, psychological stressors, and sources of lead from fuels than the regular military personnel. </w:t>
      </w:r>
      <w:r w:rsidR="003C43CB" w:rsidRPr="00AD2364">
        <w:t>The authors found that t</w:t>
      </w:r>
      <w:r w:rsidRPr="00AD2364">
        <w:rPr>
          <w:noProof/>
          <w:lang w:val="en-US"/>
        </w:rPr>
        <w:t>he relationship between self-reported exposures and conditions suggest</w:t>
      </w:r>
      <w:r w:rsidR="00A61016" w:rsidRPr="00AD2364">
        <w:rPr>
          <w:noProof/>
          <w:lang w:val="en-US"/>
        </w:rPr>
        <w:t>ed</w:t>
      </w:r>
      <w:r w:rsidRPr="00AD2364">
        <w:rPr>
          <w:noProof/>
          <w:lang w:val="en-US"/>
        </w:rPr>
        <w:t xml:space="preserve"> that no single exposure </w:t>
      </w:r>
      <w:r w:rsidR="00A61016" w:rsidRPr="00AD2364">
        <w:rPr>
          <w:noProof/>
          <w:lang w:val="en-US"/>
        </w:rPr>
        <w:t>wa</w:t>
      </w:r>
      <w:r w:rsidRPr="00AD2364">
        <w:rPr>
          <w:noProof/>
          <w:lang w:val="en-US"/>
        </w:rPr>
        <w:t xml:space="preserve">s related to the medical and psychiatric conditions among Gulf War military personnel. </w:t>
      </w:r>
      <w:r w:rsidR="00844586">
        <w:rPr>
          <w:noProof/>
          <w:lang w:val="en-US"/>
        </w:rPr>
        <w:t xml:space="preserve">The Council </w:t>
      </w:r>
      <w:r w:rsidR="008174BA">
        <w:rPr>
          <w:noProof/>
          <w:lang w:val="en-US"/>
        </w:rPr>
        <w:t>noted the methodological issues with studies that rely on self-reported data.</w:t>
      </w:r>
      <w:r w:rsidR="00B405C3">
        <w:rPr>
          <w:noProof/>
          <w:lang w:val="en-US"/>
        </w:rPr>
        <w:t xml:space="preserve"> Furthermore, this study did not spec</w:t>
      </w:r>
      <w:r w:rsidR="00CB17B0">
        <w:rPr>
          <w:noProof/>
          <w:lang w:val="en-US"/>
        </w:rPr>
        <w:t>ifically focus on chronic multi</w:t>
      </w:r>
      <w:r w:rsidR="00B405C3">
        <w:rPr>
          <w:noProof/>
          <w:lang w:val="en-US"/>
        </w:rPr>
        <w:t>symptom illness.</w:t>
      </w:r>
    </w:p>
    <w:p w:rsidR="00C9074D" w:rsidRPr="006723C5" w:rsidRDefault="00C9074D" w:rsidP="00C9074D">
      <w:pPr>
        <w:pStyle w:val="NormalNumbered0"/>
        <w:rPr>
          <w:noProof/>
          <w:lang w:val="en-US"/>
        </w:rPr>
      </w:pPr>
      <w:r w:rsidRPr="006723C5">
        <w:rPr>
          <w:noProof/>
          <w:lang w:val="en-US"/>
        </w:rPr>
        <w:t>Kang et al</w:t>
      </w:r>
      <w:r w:rsidR="00967F33">
        <w:rPr>
          <w:noProof/>
          <w:lang w:val="en-US"/>
        </w:rPr>
        <w:fldChar w:fldCharType="begin"/>
      </w:r>
      <w:r w:rsidR="00967F33">
        <w:rPr>
          <w:noProof/>
          <w:lang w:val="en-US"/>
        </w:rPr>
        <w:instrText xml:space="preserve"> ADDIN EN.CITE &lt;EndNote&gt;&lt;Cite&gt;&lt;Author&gt;Kang&lt;/Author&gt;&lt;Year&gt;2002&lt;/Year&gt;&lt;RecNum&gt;1705&lt;/RecNum&gt;&lt;DisplayText&gt;&lt;style face="superscript"&gt;18&lt;/style&gt;&lt;/DisplayText&gt;&lt;record&gt;&lt;rec-number&gt;1705&lt;/rec-number&gt;&lt;foreign-keys&gt;&lt;key app="EN" db-id="wvwvxesr5pfesue2wvnp2x98pxa0tfsts9fa" timestamp="1487646578"&gt;1705&lt;/key&gt;&lt;/foreign-keys&gt;&lt;ref-type name="Journal Article"&gt;17&lt;/ref-type&gt;&lt;contributors&gt;&lt;authors&gt;&lt;author&gt;Kang, H.K.&lt;/author&gt;&lt;author&gt;Mahan, C.M.&lt;/author&gt;&lt;author&gt;Lee, K.Y.&lt;/author&gt;&lt;author&gt;Murphy, F.M.&lt;/author&gt;&lt;author&gt;Simmens, S.J.&lt;/author&gt;&lt;author&gt;Young, H.A.&lt;/author&gt;&lt;author&gt;Levine, P.H.&lt;/author&gt;&lt;/authors&gt;&lt;/contributors&gt;&lt;titles&gt;&lt;title&gt;Evidence for a deployment-related Gulf War syndrome by factor analysis&lt;/title&gt;&lt;secondary-title&gt;Arch Environ Health&lt;/secondary-title&gt;&lt;/titles&gt;&lt;periodical&gt;&lt;full-title&gt;Arch Environ Health&lt;/full-title&gt;&lt;/periodical&gt;&lt;pages&gt;61-8&lt;/pages&gt;&lt;volume&gt;57&lt;/volume&gt;&lt;number&gt;1&lt;/number&gt;&lt;dates&gt;&lt;year&gt;2002&lt;/year&gt;&lt;/dates&gt;&lt;urls&gt;&lt;/urls&gt;&lt;custom4&gt;RMA ID: 027001&lt;/custom4&gt;&lt;custom5&gt;28730&lt;/custom5&gt;&lt;custom6&gt;AGWVA. APPLICANT&lt;/custom6&gt;&lt;custom7&gt;Grade 4&lt;/custom7&gt;&lt;modified-date&gt;AG&lt;/modified-date&gt;&lt;/record&gt;&lt;/Cite&gt;&lt;/EndNote&gt;</w:instrText>
      </w:r>
      <w:r w:rsidR="00967F33">
        <w:rPr>
          <w:noProof/>
          <w:lang w:val="en-US"/>
        </w:rPr>
        <w:fldChar w:fldCharType="separate"/>
      </w:r>
      <w:r w:rsidR="00967F33" w:rsidRPr="00967F33">
        <w:rPr>
          <w:noProof/>
          <w:vertAlign w:val="superscript"/>
          <w:lang w:val="en-US"/>
        </w:rPr>
        <w:t>18</w:t>
      </w:r>
      <w:r w:rsidR="00967F33">
        <w:rPr>
          <w:noProof/>
          <w:lang w:val="en-US"/>
        </w:rPr>
        <w:fldChar w:fldCharType="end"/>
      </w:r>
      <w:r w:rsidRPr="006723C5">
        <w:rPr>
          <w:noProof/>
          <w:lang w:val="en-US"/>
        </w:rPr>
        <w:t xml:space="preserve"> conducted a cross-sectional study </w:t>
      </w:r>
      <w:r w:rsidR="009D6B98" w:rsidRPr="006723C5">
        <w:rPr>
          <w:noProof/>
          <w:lang w:val="en-US"/>
        </w:rPr>
        <w:t>discussed at [</w:t>
      </w:r>
      <w:r w:rsidR="00153CB1">
        <w:rPr>
          <w:noProof/>
          <w:lang w:val="en-US"/>
        </w:rPr>
        <w:fldChar w:fldCharType="begin"/>
      </w:r>
      <w:r w:rsidR="00153CB1">
        <w:rPr>
          <w:noProof/>
          <w:lang w:val="en-US"/>
        </w:rPr>
        <w:instrText xml:space="preserve"> REF _Ref511937170 \r \h </w:instrText>
      </w:r>
      <w:r w:rsidR="00153CB1">
        <w:rPr>
          <w:noProof/>
          <w:lang w:val="en-US"/>
        </w:rPr>
      </w:r>
      <w:r w:rsidR="00153CB1">
        <w:rPr>
          <w:noProof/>
          <w:lang w:val="en-US"/>
        </w:rPr>
        <w:fldChar w:fldCharType="separate"/>
      </w:r>
      <w:r w:rsidR="00463BFD">
        <w:rPr>
          <w:noProof/>
          <w:lang w:val="en-US"/>
        </w:rPr>
        <w:t>86</w:t>
      </w:r>
      <w:r w:rsidR="00153CB1">
        <w:rPr>
          <w:noProof/>
          <w:lang w:val="en-US"/>
        </w:rPr>
        <w:fldChar w:fldCharType="end"/>
      </w:r>
      <w:r w:rsidR="00153CB1">
        <w:rPr>
          <w:noProof/>
          <w:lang w:val="en-US"/>
        </w:rPr>
        <w:t>]</w:t>
      </w:r>
      <w:r w:rsidR="00A31586">
        <w:rPr>
          <w:noProof/>
          <w:lang w:val="en-US"/>
        </w:rPr>
        <w:t xml:space="preserve">, </w:t>
      </w:r>
      <w:r w:rsidR="00587B16">
        <w:rPr>
          <w:noProof/>
          <w:lang w:val="en-US"/>
        </w:rPr>
        <w:t>and reported that</w:t>
      </w:r>
      <w:r w:rsidRPr="006723C5">
        <w:t xml:space="preserve"> </w:t>
      </w:r>
      <w:r w:rsidR="00587B16">
        <w:t xml:space="preserve">in </w:t>
      </w:r>
      <w:r w:rsidRPr="006723C5">
        <w:t>277 Gulf War veterans who had all of the four symptoms (blurred vision, loss of balance/dizziness, tremors/shaking, and speech difficulty</w:t>
      </w:r>
      <w:r w:rsidR="00587B16">
        <w:t xml:space="preserve">, </w:t>
      </w:r>
      <w:r w:rsidRPr="006723C5">
        <w:t>i.e., suspected cases) 42.3% self-reported e</w:t>
      </w:r>
      <w:r w:rsidRPr="006723C5">
        <w:rPr>
          <w:noProof/>
          <w:lang w:val="en-US"/>
        </w:rPr>
        <w:t xml:space="preserve">xposure to nerve gas compared to only 4.6% controls. The authors </w:t>
      </w:r>
      <w:r w:rsidR="00491202" w:rsidRPr="006723C5">
        <w:rPr>
          <w:noProof/>
          <w:lang w:val="en-US"/>
        </w:rPr>
        <w:t>concluded</w:t>
      </w:r>
      <w:r w:rsidRPr="006723C5">
        <w:rPr>
          <w:noProof/>
          <w:lang w:val="en-US"/>
        </w:rPr>
        <w:t xml:space="preserve"> the study was limited by the fact that the cluster of </w:t>
      </w:r>
      <w:r w:rsidR="00491202" w:rsidRPr="006723C5">
        <w:rPr>
          <w:noProof/>
          <w:lang w:val="en-US"/>
        </w:rPr>
        <w:t>four</w:t>
      </w:r>
      <w:r w:rsidRPr="006723C5">
        <w:rPr>
          <w:noProof/>
          <w:lang w:val="en-US"/>
        </w:rPr>
        <w:t xml:space="preserve"> symptoms identified as a </w:t>
      </w:r>
      <w:r w:rsidR="0082729F" w:rsidRPr="006723C5">
        <w:rPr>
          <w:noProof/>
          <w:lang w:val="en-US"/>
        </w:rPr>
        <w:t>“</w:t>
      </w:r>
      <w:r w:rsidRPr="006723C5">
        <w:rPr>
          <w:noProof/>
          <w:lang w:val="en-US"/>
        </w:rPr>
        <w:t>neurologic factor</w:t>
      </w:r>
      <w:r w:rsidR="0082729F" w:rsidRPr="006723C5">
        <w:rPr>
          <w:noProof/>
          <w:lang w:val="en-US"/>
        </w:rPr>
        <w:t>”</w:t>
      </w:r>
      <w:r w:rsidRPr="006723C5">
        <w:rPr>
          <w:noProof/>
          <w:lang w:val="en-US"/>
        </w:rPr>
        <w:t xml:space="preserve"> was based on self-reported data, which may be subject to reporting or recall bias.</w:t>
      </w:r>
      <w:r w:rsidR="00E646EA">
        <w:rPr>
          <w:noProof/>
          <w:lang w:val="en-US"/>
        </w:rPr>
        <w:t xml:space="preserve"> Furthermore, the Council has previously noted significant methodological limitations with this study </w:t>
      </w:r>
      <w:r w:rsidR="00C41A5B">
        <w:rPr>
          <w:noProof/>
          <w:lang w:val="en-US"/>
        </w:rPr>
        <w:t>discussed at</w:t>
      </w:r>
      <w:r w:rsidR="00E646EA">
        <w:rPr>
          <w:noProof/>
          <w:lang w:val="en-US"/>
        </w:rPr>
        <w:t xml:space="preserve"> </w:t>
      </w:r>
      <w:r w:rsidR="00AC181A" w:rsidRPr="006723C5">
        <w:rPr>
          <w:noProof/>
          <w:lang w:val="en-US"/>
        </w:rPr>
        <w:t>[</w:t>
      </w:r>
      <w:r w:rsidR="00AC181A">
        <w:rPr>
          <w:noProof/>
          <w:lang w:val="en-US"/>
        </w:rPr>
        <w:fldChar w:fldCharType="begin"/>
      </w:r>
      <w:r w:rsidR="00AC181A">
        <w:rPr>
          <w:noProof/>
          <w:lang w:val="en-US"/>
        </w:rPr>
        <w:instrText xml:space="preserve"> REF _Ref511937170 \r \h </w:instrText>
      </w:r>
      <w:r w:rsidR="00AC181A">
        <w:rPr>
          <w:noProof/>
          <w:lang w:val="en-US"/>
        </w:rPr>
      </w:r>
      <w:r w:rsidR="00AC181A">
        <w:rPr>
          <w:noProof/>
          <w:lang w:val="en-US"/>
        </w:rPr>
        <w:fldChar w:fldCharType="separate"/>
      </w:r>
      <w:r w:rsidR="00463BFD">
        <w:rPr>
          <w:noProof/>
          <w:lang w:val="en-US"/>
        </w:rPr>
        <w:t>86</w:t>
      </w:r>
      <w:r w:rsidR="00AC181A">
        <w:rPr>
          <w:noProof/>
          <w:lang w:val="en-US"/>
        </w:rPr>
        <w:fldChar w:fldCharType="end"/>
      </w:r>
      <w:r w:rsidR="00AC181A">
        <w:rPr>
          <w:noProof/>
          <w:lang w:val="en-US"/>
        </w:rPr>
        <w:t>].</w:t>
      </w:r>
    </w:p>
    <w:p w:rsidR="00C9074D" w:rsidRPr="006723C5" w:rsidRDefault="00C9074D" w:rsidP="004015D1">
      <w:pPr>
        <w:pStyle w:val="NormalNumbered0"/>
        <w:rPr>
          <w:noProof/>
          <w:lang w:val="en-US"/>
        </w:rPr>
      </w:pPr>
      <w:r w:rsidRPr="006723C5">
        <w:rPr>
          <w:noProof/>
          <w:lang w:val="en-US"/>
        </w:rPr>
        <w:t>Kelsall et al</w:t>
      </w:r>
      <w:r w:rsidR="00967F33">
        <w:rPr>
          <w:noProof/>
          <w:lang w:val="en-US"/>
        </w:rPr>
        <w:fldChar w:fldCharType="begin"/>
      </w:r>
      <w:r w:rsidR="00967F33">
        <w:rPr>
          <w:noProof/>
          <w:lang w:val="en-US"/>
        </w:rPr>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rPr>
          <w:noProof/>
          <w:lang w:val="en-US"/>
        </w:rPr>
        <w:fldChar w:fldCharType="separate"/>
      </w:r>
      <w:r w:rsidR="00967F33" w:rsidRPr="00967F33">
        <w:rPr>
          <w:noProof/>
          <w:vertAlign w:val="superscript"/>
          <w:lang w:val="en-US"/>
        </w:rPr>
        <w:t>22</w:t>
      </w:r>
      <w:r w:rsidR="00967F33">
        <w:rPr>
          <w:noProof/>
          <w:lang w:val="en-US"/>
        </w:rPr>
        <w:fldChar w:fldCharType="end"/>
      </w:r>
      <w:r w:rsidR="00E043A7" w:rsidRPr="006723C5">
        <w:rPr>
          <w:noProof/>
          <w:lang w:val="en-US"/>
        </w:rPr>
        <w:t xml:space="preserve"> </w:t>
      </w:r>
      <w:r w:rsidR="00491202" w:rsidRPr="006723C5">
        <w:t xml:space="preserve">as </w:t>
      </w:r>
      <w:r w:rsidR="000D3AD5" w:rsidRPr="006723C5">
        <w:t>discussed at [</w:t>
      </w:r>
      <w:r w:rsidR="00BA7289" w:rsidRPr="006723C5">
        <w:fldChar w:fldCharType="begin"/>
      </w:r>
      <w:r w:rsidR="000D3AD5" w:rsidRPr="006723C5">
        <w:instrText xml:space="preserve"> REF _Ref507575514 \r \h </w:instrText>
      </w:r>
      <w:r w:rsidR="006723C5" w:rsidRPr="006723C5">
        <w:instrText xml:space="preserve"> \* MERGEFORMAT </w:instrText>
      </w:r>
      <w:r w:rsidR="00BA7289" w:rsidRPr="006723C5">
        <w:fldChar w:fldCharType="separate"/>
      </w:r>
      <w:r w:rsidR="00463BFD">
        <w:t>88</w:t>
      </w:r>
      <w:r w:rsidR="00BA7289" w:rsidRPr="006723C5">
        <w:fldChar w:fldCharType="end"/>
      </w:r>
      <w:r w:rsidR="000D3AD5" w:rsidRPr="006723C5">
        <w:t>]</w:t>
      </w:r>
      <w:r w:rsidR="00491202" w:rsidRPr="006723C5">
        <w:t>, found t</w:t>
      </w:r>
      <w:r w:rsidRPr="006723C5">
        <w:t>he total number of health symptoms self-reported in the month</w:t>
      </w:r>
      <w:r w:rsidR="00A61016" w:rsidRPr="006723C5">
        <w:t xml:space="preserve"> prior</w:t>
      </w:r>
      <w:r w:rsidRPr="006723C5">
        <w:t xml:space="preserve"> was significantly associated with </w:t>
      </w:r>
      <w:r w:rsidR="002417E1" w:rsidRPr="006723C5">
        <w:t>‘</w:t>
      </w:r>
      <w:r w:rsidRPr="006723C5">
        <w:rPr>
          <w:noProof/>
          <w:lang w:val="en-US"/>
        </w:rPr>
        <w:t>being in a chemical weapons area</w:t>
      </w:r>
      <w:r w:rsidR="002417E1" w:rsidRPr="006723C5">
        <w:rPr>
          <w:noProof/>
          <w:lang w:val="en-US"/>
        </w:rPr>
        <w:t>’</w:t>
      </w:r>
      <w:r w:rsidRPr="006723C5">
        <w:rPr>
          <w:noProof/>
          <w:lang w:val="en-US"/>
        </w:rPr>
        <w:t xml:space="preserve"> (95% CI 1.2-1.5). The authors concluded that more than 10 years after the Gulf War, Australian Gulf War veterans report</w:t>
      </w:r>
      <w:r w:rsidR="00A61016" w:rsidRPr="006723C5">
        <w:rPr>
          <w:noProof/>
          <w:lang w:val="en-US"/>
        </w:rPr>
        <w:t>ed</w:t>
      </w:r>
      <w:r w:rsidRPr="006723C5">
        <w:rPr>
          <w:noProof/>
          <w:lang w:val="en-US"/>
        </w:rPr>
        <w:t xml:space="preserve"> all symptoms and some medical conditions, including psychological (particularly PTSD), skin, eye, and sinus conditions</w:t>
      </w:r>
      <w:r w:rsidR="00C41A5B">
        <w:rPr>
          <w:noProof/>
          <w:lang w:val="en-US"/>
        </w:rPr>
        <w:t xml:space="preserve"> “</w:t>
      </w:r>
      <w:r w:rsidRPr="006723C5">
        <w:rPr>
          <w:noProof/>
          <w:lang w:val="en-US"/>
        </w:rPr>
        <w:t>more commonly</w:t>
      </w:r>
      <w:r w:rsidR="00C41A5B">
        <w:rPr>
          <w:noProof/>
          <w:lang w:val="en-US"/>
        </w:rPr>
        <w:t>”</w:t>
      </w:r>
      <w:r w:rsidRPr="006723C5">
        <w:rPr>
          <w:noProof/>
          <w:lang w:val="en-US"/>
        </w:rPr>
        <w:t xml:space="preserve"> than a comparable group of ADF personnel. </w:t>
      </w:r>
      <w:r w:rsidR="002275D9">
        <w:rPr>
          <w:noProof/>
          <w:lang w:val="en-US"/>
        </w:rPr>
        <w:t>The authors also stated that i</w:t>
      </w:r>
      <w:r w:rsidRPr="006723C5">
        <w:rPr>
          <w:noProof/>
          <w:lang w:val="en-US"/>
        </w:rPr>
        <w:t xml:space="preserve">ncreased reporting of symptoms and medical conditions by Gulf War veterans </w:t>
      </w:r>
      <w:r w:rsidR="0082729F" w:rsidRPr="006723C5">
        <w:rPr>
          <w:noProof/>
          <w:lang w:val="en-US"/>
        </w:rPr>
        <w:t>did not</w:t>
      </w:r>
      <w:r w:rsidRPr="006723C5">
        <w:rPr>
          <w:noProof/>
          <w:lang w:val="en-US"/>
        </w:rPr>
        <w:t xml:space="preserve"> appear to be due to over-reporting or participation bias. Associations </w:t>
      </w:r>
      <w:r w:rsidR="004015D1" w:rsidRPr="004015D1">
        <w:rPr>
          <w:noProof/>
          <w:lang w:val="en-US"/>
        </w:rPr>
        <w:t xml:space="preserve">were shown </w:t>
      </w:r>
      <w:r w:rsidRPr="006723C5">
        <w:rPr>
          <w:noProof/>
          <w:lang w:val="en-US"/>
        </w:rPr>
        <w:t>between total number of self-reported symptoms in the month</w:t>
      </w:r>
      <w:r w:rsidR="00A61016" w:rsidRPr="006723C5">
        <w:rPr>
          <w:noProof/>
          <w:lang w:val="en-US"/>
        </w:rPr>
        <w:t xml:space="preserve"> prior</w:t>
      </w:r>
      <w:r w:rsidRPr="006723C5">
        <w:rPr>
          <w:noProof/>
          <w:lang w:val="en-US"/>
        </w:rPr>
        <w:t xml:space="preserve"> and several exposures experienced in the Gulf War, including immunisations, prophylactic medications, chemical exposures, and stressful experiences during their deployment, </w:t>
      </w:r>
      <w:r w:rsidR="004015D1">
        <w:rPr>
          <w:noProof/>
          <w:lang w:val="en-US"/>
        </w:rPr>
        <w:t>but</w:t>
      </w:r>
      <w:r w:rsidRPr="006723C5">
        <w:rPr>
          <w:noProof/>
          <w:lang w:val="en-US"/>
        </w:rPr>
        <w:t xml:space="preserve"> there </w:t>
      </w:r>
      <w:r w:rsidR="00491202" w:rsidRPr="006723C5">
        <w:rPr>
          <w:noProof/>
          <w:lang w:val="en-US"/>
        </w:rPr>
        <w:t>did</w:t>
      </w:r>
      <w:r w:rsidR="00E043A7" w:rsidRPr="006723C5">
        <w:rPr>
          <w:noProof/>
          <w:lang w:val="en-US"/>
        </w:rPr>
        <w:t xml:space="preserve"> </w:t>
      </w:r>
      <w:r w:rsidRPr="006723C5">
        <w:rPr>
          <w:noProof/>
          <w:lang w:val="en-US"/>
        </w:rPr>
        <w:t>not appear to be a unique single exposure associated with increased symptom reporting.</w:t>
      </w:r>
      <w:r w:rsidR="00F645B4">
        <w:rPr>
          <w:noProof/>
          <w:lang w:val="en-US"/>
        </w:rPr>
        <w:t xml:space="preserve"> The Council has previously noted the methodological strengths of this study (the use of objective </w:t>
      </w:r>
      <w:r w:rsidR="008730CB">
        <w:rPr>
          <w:noProof/>
          <w:lang w:val="en-US"/>
        </w:rPr>
        <w:t>health assessments</w:t>
      </w:r>
      <w:r w:rsidR="00F645B4">
        <w:rPr>
          <w:noProof/>
          <w:lang w:val="en-US"/>
        </w:rPr>
        <w:t>).</w:t>
      </w:r>
    </w:p>
    <w:p w:rsidR="00AC3B6A" w:rsidRPr="00F54B53" w:rsidRDefault="00C9074D" w:rsidP="00AC3B6A">
      <w:pPr>
        <w:pStyle w:val="NormalNumbered0"/>
      </w:pPr>
      <w:r w:rsidRPr="006723C5">
        <w:rPr>
          <w:noProof/>
        </w:rPr>
        <w:t>Wolfe et al</w:t>
      </w:r>
      <w:r w:rsidR="00967F33">
        <w:rPr>
          <w:noProof/>
        </w:rPr>
        <w:fldChar w:fldCharType="begin"/>
      </w:r>
      <w:r w:rsidR="00967F33">
        <w:rPr>
          <w:noProof/>
        </w:rPr>
        <w:instrText xml:space="preserve"> ADDIN EN.CITE &lt;EndNote&gt;&lt;Cite&gt;&lt;Author&gt;Wolfe&lt;/Author&gt;&lt;Year&gt;1998&lt;/Year&gt;&lt;RecNum&gt;2975&lt;/RecNum&gt;&lt;DisplayText&gt;&lt;style face="superscript"&gt;100&lt;/style&gt;&lt;/DisplayText&gt;&lt;record&gt;&lt;rec-number&gt;2975&lt;/rec-number&gt;&lt;foreign-keys&gt;&lt;key app="EN" db-id="wvwvxesr5pfesue2wvnp2x98pxa0tfsts9fa" timestamp="1504832874"&gt;2975&lt;/key&gt;&lt;/foreign-keys&gt;&lt;ref-type name="Journal Article"&gt;17&lt;/ref-type&gt;&lt;contributors&gt;&lt;authors&gt;&lt;author&gt;Wolfe, Jessica&lt;/author&gt;&lt;author&gt;Proctor, Susan P.&lt;/author&gt;&lt;author&gt;Davis, Jennifer Duncan&lt;/author&gt;&lt;author&gt;Borgos, Marlana Sullivan&lt;/author&gt;&lt;author&gt;Friedman, Matthew J.&lt;/author&gt;&lt;/authors&gt;&lt;/contributors&gt;&lt;titles&gt;&lt;title&gt;Health symptoms reported by Persian Gulf War veterans two years after return&lt;/title&gt;&lt;secondary-title&gt;Am J Ind Med&lt;/secondary-title&gt;&lt;/titles&gt;&lt;periodical&gt;&lt;full-title&gt;Am J Ind Med&lt;/full-title&gt;&lt;/periodical&gt;&lt;pages&gt;104-113&lt;/pages&gt;&lt;volume&gt;33&lt;/volume&gt;&lt;number&gt;2&lt;/number&gt;&lt;keywords&gt;&lt;keyword&gt;Persian Gulf War&lt;/keyword&gt;&lt;keyword&gt;environment&lt;/keyword&gt;&lt;keyword&gt;stress&lt;/keyword&gt;&lt;keyword&gt;health&lt;/keyword&gt;&lt;keyword&gt;toxicology&lt;/keyword&gt;&lt;keyword&gt;outcomes&lt;/keyword&gt;&lt;/keywords&gt;&lt;dates&gt;&lt;year&gt;1998&lt;/year&gt;&lt;/dates&gt;&lt;publisher&gt;Wiley Subscription Services, Inc., A Wiley Company&lt;/publisher&gt;&lt;isbn&gt;1097-0274&lt;/isbn&gt;&lt;urls&gt;&lt;related-urls&gt;&lt;url&gt;&lt;style face="underline" font="default" size="100%"&gt;http://dx.doi.org/10.1002/(SICI)1097-0274(199802)33:2&amp;lt;104::AID-AJIM2&amp;gt;3.0.CO;2-Y&lt;/style&gt;&lt;/url&gt;&lt;/related-urls&gt;&lt;/urls&gt;&lt;custom4&gt;RMA ID: 017354&lt;/custom4&gt;&lt;electronic-resource-num&gt;10.1002/(SICI)1097-0274(199802)33:2&amp;lt;104::AID-AJIM2&amp;gt;3.0.CO;2-Y&lt;/electronic-resource-num&gt;&lt;/record&gt;&lt;/Cite&gt;&lt;/EndNote&gt;</w:instrText>
      </w:r>
      <w:r w:rsidR="00967F33">
        <w:rPr>
          <w:noProof/>
        </w:rPr>
        <w:fldChar w:fldCharType="separate"/>
      </w:r>
      <w:r w:rsidR="00967F33" w:rsidRPr="00967F33">
        <w:rPr>
          <w:noProof/>
          <w:vertAlign w:val="superscript"/>
        </w:rPr>
        <w:t>100</w:t>
      </w:r>
      <w:r w:rsidR="00967F33">
        <w:rPr>
          <w:noProof/>
        </w:rPr>
        <w:fldChar w:fldCharType="end"/>
      </w:r>
      <w:r w:rsidR="00E043A7" w:rsidRPr="006723C5">
        <w:rPr>
          <w:noProof/>
        </w:rPr>
        <w:t xml:space="preserve"> </w:t>
      </w:r>
      <w:r w:rsidRPr="006723C5">
        <w:rPr>
          <w:noProof/>
        </w:rPr>
        <w:t>examined data collected two years after return from the Gulf, from a cohort of Gulf War veterans who returned through Fort Devens Reunion Survey, a longitudinal study of 2949 US Army Active, Reserve and National Guard soldiers</w:t>
      </w:r>
      <w:r w:rsidR="00A61016" w:rsidRPr="006723C5">
        <w:rPr>
          <w:noProof/>
        </w:rPr>
        <w:t xml:space="preserve"> </w:t>
      </w:r>
      <w:r w:rsidRPr="006723C5">
        <w:rPr>
          <w:noProof/>
        </w:rPr>
        <w:t xml:space="preserve">representing the second assessment of a group. The </w:t>
      </w:r>
      <w:r w:rsidR="007E67CE" w:rsidRPr="006723C5">
        <w:rPr>
          <w:noProof/>
        </w:rPr>
        <w:t xml:space="preserve">purpose of the </w:t>
      </w:r>
      <w:r w:rsidRPr="006723C5">
        <w:rPr>
          <w:noProof/>
        </w:rPr>
        <w:t>study was to ascertain possible relationships between war experiences and subsequent health symptom reporting. T</w:t>
      </w:r>
      <w:r w:rsidR="008A45F0" w:rsidRPr="006723C5">
        <w:rPr>
          <w:noProof/>
        </w:rPr>
        <w:t>he t</w:t>
      </w:r>
      <w:r w:rsidRPr="006723C5">
        <w:rPr>
          <w:noProof/>
        </w:rPr>
        <w:t xml:space="preserve">otal study cohort involved 2119 veterans, </w:t>
      </w:r>
      <w:r w:rsidR="002417E1" w:rsidRPr="006723C5">
        <w:rPr>
          <w:noProof/>
        </w:rPr>
        <w:t xml:space="preserve">and </w:t>
      </w:r>
      <w:r w:rsidRPr="006723C5">
        <w:rPr>
          <w:noProof/>
        </w:rPr>
        <w:t>they were grouped into high (&gt;5 symptoms)</w:t>
      </w:r>
      <w:r w:rsidR="0082729F" w:rsidRPr="006723C5">
        <w:rPr>
          <w:noProof/>
        </w:rPr>
        <w:t xml:space="preserve">, </w:t>
      </w:r>
      <w:r w:rsidRPr="006723C5">
        <w:rPr>
          <w:noProof/>
        </w:rPr>
        <w:t>moderate (1-5 symptoms)</w:t>
      </w:r>
      <w:r w:rsidR="0082729F" w:rsidRPr="006723C5">
        <w:rPr>
          <w:noProof/>
        </w:rPr>
        <w:t>,</w:t>
      </w:r>
      <w:r w:rsidRPr="006723C5">
        <w:rPr>
          <w:noProof/>
        </w:rPr>
        <w:t xml:space="preserve"> and no symptoms. There were 275 veterans with &gt;5 symptoms, 836 veterans with 1-5 symptoms and 1008 with no symptoms. In the final multivariate regression model</w:t>
      </w:r>
      <w:r w:rsidR="00A61016" w:rsidRPr="006723C5">
        <w:rPr>
          <w:noProof/>
        </w:rPr>
        <w:t xml:space="preserve"> </w:t>
      </w:r>
      <w:r w:rsidRPr="006723C5">
        <w:rPr>
          <w:noProof/>
        </w:rPr>
        <w:t xml:space="preserve">after back-ward elimination, </w:t>
      </w:r>
      <w:r w:rsidR="00A61016" w:rsidRPr="006723C5">
        <w:rPr>
          <w:noProof/>
        </w:rPr>
        <w:t xml:space="preserve">a significant association between exposure </w:t>
      </w:r>
      <w:r w:rsidRPr="006723C5">
        <w:rPr>
          <w:noProof/>
        </w:rPr>
        <w:t xml:space="preserve">to </w:t>
      </w:r>
      <w:r w:rsidR="00D71D99" w:rsidRPr="006723C5">
        <w:rPr>
          <w:noProof/>
        </w:rPr>
        <w:t>‘</w:t>
      </w:r>
      <w:r w:rsidRPr="006723C5">
        <w:rPr>
          <w:noProof/>
        </w:rPr>
        <w:t>poison gas</w:t>
      </w:r>
      <w:r w:rsidR="00D71D99" w:rsidRPr="006723C5">
        <w:rPr>
          <w:noProof/>
        </w:rPr>
        <w:t>’</w:t>
      </w:r>
      <w:r w:rsidRPr="006723C5">
        <w:rPr>
          <w:noProof/>
        </w:rPr>
        <w:t xml:space="preserve"> </w:t>
      </w:r>
      <w:r w:rsidR="00A61016" w:rsidRPr="006723C5">
        <w:rPr>
          <w:noProof/>
        </w:rPr>
        <w:t xml:space="preserve">and </w:t>
      </w:r>
      <w:r w:rsidRPr="006723C5">
        <w:rPr>
          <w:noProof/>
        </w:rPr>
        <w:t>increased reports of health symptoms (OR 6.3, 95% CI 1.2-33.3). The authors noted that self-reported exposure to poison gas remain</w:t>
      </w:r>
      <w:r w:rsidR="00A61016" w:rsidRPr="006723C5">
        <w:rPr>
          <w:noProof/>
        </w:rPr>
        <w:t>ed</w:t>
      </w:r>
      <w:r w:rsidRPr="006723C5">
        <w:rPr>
          <w:noProof/>
        </w:rPr>
        <w:t xml:space="preserve"> significantly predictive of increased health symptom reporting even when pe</w:t>
      </w:r>
      <w:r w:rsidR="00A61016" w:rsidRPr="006723C5">
        <w:rPr>
          <w:noProof/>
        </w:rPr>
        <w:t>ople</w:t>
      </w:r>
      <w:r w:rsidRPr="006723C5">
        <w:rPr>
          <w:noProof/>
        </w:rPr>
        <w:t xml:space="preserve"> wi</w:t>
      </w:r>
      <w:r w:rsidR="00A61016" w:rsidRPr="006723C5">
        <w:rPr>
          <w:noProof/>
        </w:rPr>
        <w:t>th presumptive PTSD we</w:t>
      </w:r>
      <w:r w:rsidRPr="006723C5">
        <w:rPr>
          <w:noProof/>
        </w:rPr>
        <w:t>re excluded from the analysis.</w:t>
      </w:r>
      <w:r w:rsidR="00AC3B6A">
        <w:rPr>
          <w:noProof/>
        </w:rPr>
        <w:t xml:space="preserve"> </w:t>
      </w:r>
      <w:r w:rsidR="00AC3B6A" w:rsidRPr="00F54B53">
        <w:t xml:space="preserve">The Council noted the </w:t>
      </w:r>
      <w:r w:rsidR="00F54B53" w:rsidRPr="001D6AE7">
        <w:t xml:space="preserve">potential for recall bias in this study as a </w:t>
      </w:r>
      <w:r w:rsidR="00AC3B6A" w:rsidRPr="00F54B53">
        <w:t xml:space="preserve">methodological </w:t>
      </w:r>
      <w:r w:rsidR="00F54B53" w:rsidRPr="001D6AE7">
        <w:t>limitation, as well as the self-reported nature of the data and the absence of objective health assessments.</w:t>
      </w:r>
      <w:r w:rsidR="00AC3B6A" w:rsidRPr="00F54B53">
        <w:t xml:space="preserve"> </w:t>
      </w:r>
    </w:p>
    <w:p w:rsidR="00C9074D" w:rsidRPr="006723C5" w:rsidRDefault="00C9074D" w:rsidP="00C9074D">
      <w:pPr>
        <w:pStyle w:val="NormalNumbered0"/>
        <w:rPr>
          <w:b/>
          <w:i/>
          <w:snapToGrid w:val="0"/>
        </w:rPr>
      </w:pPr>
      <w:r w:rsidRPr="006723C5">
        <w:rPr>
          <w:noProof/>
        </w:rPr>
        <w:t>McCauley et al</w:t>
      </w:r>
      <w:r w:rsidR="00967F33">
        <w:rPr>
          <w:noProof/>
        </w:rPr>
        <w:fldChar w:fldCharType="begin"/>
      </w:r>
      <w:r w:rsidR="00967F33">
        <w:rPr>
          <w:noProof/>
        </w:rPr>
        <w:instrText xml:space="preserve"> ADDIN EN.CITE &lt;EndNote&gt;&lt;Cite&gt;&lt;Author&gt;McCauley&lt;/Author&gt;&lt;Year&gt;2001&lt;/Year&gt;&lt;RecNum&gt;1662&lt;/RecNum&gt;&lt;DisplayText&gt;&lt;style face="superscript"&gt;101&lt;/style&gt;&lt;/DisplayText&gt;&lt;record&gt;&lt;rec-number&gt;1662&lt;/rec-number&gt;&lt;foreign-keys&gt;&lt;key app="EN" db-id="wvwvxesr5pfesue2wvnp2x98pxa0tfsts9fa" timestamp="1487213071"&gt;1662&lt;/key&gt;&lt;/foreign-keys&gt;&lt;ref-type name="Journal Article"&gt;17&lt;/ref-type&gt;&lt;contributors&gt;&lt;authors&gt;&lt;author&gt;McCauley, L.A.&lt;/author&gt;&lt;author&gt;Rischitelli, G.&lt;/author&gt;&lt;author&gt;Lambert, W.E.&lt;/author&gt;&lt;author&gt;Lasarev, M.&lt;/author&gt;&lt;author&gt;Sticker, D.L.&lt;/author&gt;&lt;author&gt;Spencer, P.S.&lt;/author&gt;&lt;/authors&gt;&lt;/contributors&gt;&lt;titles&gt;&lt;title&gt;Symptoms of Gulf War veterans possibly exposed to organophosphate chemical warfare agents at Khamisiyah, Iraq&lt;/title&gt;&lt;secondary-title&gt;Int J Occup Environ Health&lt;/secondary-title&gt;&lt;/titles&gt;&lt;periodical&gt;&lt;full-title&gt;Int J Occup Environ Health&lt;/full-title&gt;&lt;/periodical&gt;&lt;pages&gt;79-89&lt;/pages&gt;&lt;volume&gt;7&lt;/volume&gt;&lt;number&gt;2&lt;/number&gt;&lt;dates&gt;&lt;year&gt;2001&lt;/year&gt;&lt;/dates&gt;&lt;urls&gt;&lt;/urls&gt;&lt;custom4&gt;RMA ID: 069020&lt;/custom4&gt;&lt;custom5&gt;28895&lt;/custom5&gt;&lt;custom6&gt;RMA MO 1.18. AGWVA. APPLICANT&lt;/custom6&gt;&lt;/record&gt;&lt;/Cite&gt;&lt;/EndNote&gt;</w:instrText>
      </w:r>
      <w:r w:rsidR="00967F33">
        <w:rPr>
          <w:noProof/>
        </w:rPr>
        <w:fldChar w:fldCharType="separate"/>
      </w:r>
      <w:r w:rsidR="00967F33" w:rsidRPr="00967F33">
        <w:rPr>
          <w:noProof/>
          <w:vertAlign w:val="superscript"/>
        </w:rPr>
        <w:t>101</w:t>
      </w:r>
      <w:r w:rsidR="00967F33">
        <w:rPr>
          <w:noProof/>
        </w:rPr>
        <w:fldChar w:fldCharType="end"/>
      </w:r>
      <w:r w:rsidR="0082729F" w:rsidRPr="006723C5">
        <w:rPr>
          <w:noProof/>
        </w:rPr>
        <w:t xml:space="preserve"> </w:t>
      </w:r>
      <w:r w:rsidRPr="006723C5">
        <w:rPr>
          <w:noProof/>
        </w:rPr>
        <w:t>evaluated the prevalence of past and current self-reported symptoms known to be associated with exposure to these chemical warfare agents. In a cross-sectional telephone survey of US Gulf War veterans, 1779 (516 non-deployed; 653 Khamisiyah; and 610 non-Khamisiyah veterans)</w:t>
      </w:r>
      <w:r w:rsidR="00E043A7" w:rsidRPr="006723C5">
        <w:rPr>
          <w:noProof/>
        </w:rPr>
        <w:t xml:space="preserve"> </w:t>
      </w:r>
      <w:r w:rsidRPr="006723C5">
        <w:rPr>
          <w:noProof/>
        </w:rPr>
        <w:t xml:space="preserve">were included in the analysis. The veterans in the Khamisiyah group were potentially exposed to nerve agents as they </w:t>
      </w:r>
      <w:r w:rsidR="00A61016" w:rsidRPr="006723C5">
        <w:rPr>
          <w:noProof/>
        </w:rPr>
        <w:t xml:space="preserve">were </w:t>
      </w:r>
      <w:r w:rsidR="00922A5A" w:rsidRPr="006723C5">
        <w:rPr>
          <w:noProof/>
        </w:rPr>
        <w:t xml:space="preserve">within a 50 </w:t>
      </w:r>
      <w:r w:rsidRPr="006723C5">
        <w:rPr>
          <w:noProof/>
        </w:rPr>
        <w:t xml:space="preserve">kilometre radius of the Khamisiyah Ammunition Storage Point between </w:t>
      </w:r>
      <w:r w:rsidR="00070C78" w:rsidRPr="006723C5">
        <w:rPr>
          <w:noProof/>
        </w:rPr>
        <w:t xml:space="preserve">1-15 </w:t>
      </w:r>
      <w:r w:rsidRPr="006723C5">
        <w:rPr>
          <w:noProof/>
        </w:rPr>
        <w:t>March 1991.</w:t>
      </w:r>
      <w:r w:rsidR="005C5D1E" w:rsidRPr="006723C5">
        <w:rPr>
          <w:noProof/>
        </w:rPr>
        <w:t xml:space="preserve"> </w:t>
      </w:r>
      <w:r w:rsidRPr="006723C5">
        <w:rPr>
          <w:noProof/>
        </w:rPr>
        <w:t>Of the 653 veterans in the Khamisiyah group, 162 individuals reported that they had been involved in or watched the Khamisiyah operations</w:t>
      </w:r>
      <w:r w:rsidR="00C07B0B">
        <w:rPr>
          <w:noProof/>
        </w:rPr>
        <w:t xml:space="preserve"> and</w:t>
      </w:r>
      <w:r w:rsidRPr="006723C5">
        <w:rPr>
          <w:noProof/>
        </w:rPr>
        <w:t xml:space="preserve"> 405 reported they had not been involved or had not watched.</w:t>
      </w:r>
      <w:r w:rsidR="005C5D1E" w:rsidRPr="006723C5">
        <w:rPr>
          <w:noProof/>
        </w:rPr>
        <w:t xml:space="preserve"> </w:t>
      </w:r>
      <w:r w:rsidRPr="006723C5">
        <w:rPr>
          <w:noProof/>
        </w:rPr>
        <w:t>The Khamisiyah – witness sub-group relative to the Khamisiyah non-witness sub-group w</w:t>
      </w:r>
      <w:r w:rsidR="00A61016" w:rsidRPr="006723C5">
        <w:rPr>
          <w:noProof/>
        </w:rPr>
        <w:t>ere</w:t>
      </w:r>
      <w:r w:rsidRPr="006723C5">
        <w:rPr>
          <w:noProof/>
        </w:rPr>
        <w:t xml:space="preserve"> more likely to report that during the first two weeks after the ground war they experienced </w:t>
      </w:r>
      <w:r w:rsidR="004E1C51" w:rsidRPr="006723C5">
        <w:rPr>
          <w:noProof/>
        </w:rPr>
        <w:t>numerous</w:t>
      </w:r>
      <w:r w:rsidRPr="006723C5">
        <w:rPr>
          <w:noProof/>
        </w:rPr>
        <w:t xml:space="preserve"> health symptoms. The authors reported that all but three of the symptoms (rashes, hoarseness, and skin blisters) have been described as effects of exposures to organophosphate chemical warfare agents and all symptoms described as low-dose-exposure first effects were elevated in the Khamisiyah subgroup. When the 162 veterans who had been involved in or watched the Khamisiyah detonations were compared with the Khamisiyah veterans who had neither been involved in nor watched the detonations, significant increases were found for </w:t>
      </w:r>
      <w:r w:rsidR="00153CB1">
        <w:rPr>
          <w:noProof/>
        </w:rPr>
        <w:t xml:space="preserve">several symptoms such as </w:t>
      </w:r>
      <w:r w:rsidRPr="006723C5">
        <w:rPr>
          <w:noProof/>
        </w:rPr>
        <w:t>changes in memory (OR 1.7, 95% Cl 1.2-2.4), difficulty sleeping (OR 2.0, 95% Cl 1.2-3.5), persistent fatigue</w:t>
      </w:r>
      <w:r w:rsidR="00D71D99" w:rsidRPr="006723C5">
        <w:rPr>
          <w:noProof/>
        </w:rPr>
        <w:t>, tire</w:t>
      </w:r>
      <w:r w:rsidR="00C07B0B">
        <w:rPr>
          <w:noProof/>
        </w:rPr>
        <w:t>d</w:t>
      </w:r>
      <w:r w:rsidR="00D71D99" w:rsidRPr="006723C5">
        <w:rPr>
          <w:noProof/>
        </w:rPr>
        <w:t>ness, or weakness</w:t>
      </w:r>
      <w:r w:rsidRPr="006723C5">
        <w:rPr>
          <w:noProof/>
        </w:rPr>
        <w:t xml:space="preserve"> (OR 1.8, 95% Cl 1.2-2.6), </w:t>
      </w:r>
      <w:r w:rsidR="00153CB1">
        <w:rPr>
          <w:noProof/>
        </w:rPr>
        <w:t xml:space="preserve">and </w:t>
      </w:r>
      <w:r w:rsidRPr="006723C5">
        <w:rPr>
          <w:noProof/>
        </w:rPr>
        <w:t>depression (OR 1.6, 95% CI 1.1-2.4)</w:t>
      </w:r>
      <w:r w:rsidR="00153CB1">
        <w:rPr>
          <w:noProof/>
        </w:rPr>
        <w:t>.</w:t>
      </w:r>
      <w:r w:rsidR="00C706AD">
        <w:rPr>
          <w:noProof/>
        </w:rPr>
        <w:t xml:space="preserve"> However, no</w:t>
      </w:r>
      <w:r w:rsidRPr="006723C5">
        <w:rPr>
          <w:noProof/>
        </w:rPr>
        <w:t xml:space="preserve"> significant difference</w:t>
      </w:r>
      <w:r w:rsidR="00C706AD">
        <w:rPr>
          <w:noProof/>
        </w:rPr>
        <w:t>s were seen</w:t>
      </w:r>
      <w:r w:rsidR="00C706AD" w:rsidRPr="006723C5">
        <w:rPr>
          <w:noProof/>
        </w:rPr>
        <w:t xml:space="preserve"> </w:t>
      </w:r>
      <w:r w:rsidRPr="006723C5">
        <w:rPr>
          <w:noProof/>
        </w:rPr>
        <w:t>in current health symptoms or those experienced in the two-week period in which the Khamisiyah detonations occurred</w:t>
      </w:r>
      <w:r w:rsidR="00C706AD">
        <w:rPr>
          <w:noProof/>
        </w:rPr>
        <w:t xml:space="preserve"> between the </w:t>
      </w:r>
      <w:r w:rsidR="00C706AD" w:rsidRPr="006723C5">
        <w:rPr>
          <w:noProof/>
        </w:rPr>
        <w:t>Khamisiyah group</w:t>
      </w:r>
      <w:r w:rsidR="00C706AD">
        <w:rPr>
          <w:noProof/>
        </w:rPr>
        <w:t xml:space="preserve"> and the non-</w:t>
      </w:r>
      <w:r w:rsidR="00C706AD" w:rsidRPr="006723C5">
        <w:rPr>
          <w:noProof/>
        </w:rPr>
        <w:t>Khamisiyah group</w:t>
      </w:r>
      <w:r w:rsidRPr="006723C5">
        <w:rPr>
          <w:noProof/>
        </w:rPr>
        <w:t>. However, there were significant differences in symptom reporting by the subset of veterans who had been involved in or watched the Khamisiyah detonations.</w:t>
      </w:r>
      <w:r w:rsidR="00C706AD">
        <w:rPr>
          <w:noProof/>
        </w:rPr>
        <w:t xml:space="preserve"> The Council felt that the results of this study needed to be viewed with some caution, given the methodological limitations involved </w:t>
      </w:r>
      <w:r w:rsidR="003C5DCA">
        <w:rPr>
          <w:noProof/>
        </w:rPr>
        <w:t>(</w:t>
      </w:r>
      <w:r w:rsidR="00C706AD">
        <w:rPr>
          <w:noProof/>
        </w:rPr>
        <w:t xml:space="preserve">such </w:t>
      </w:r>
      <w:r w:rsidR="003C5DCA">
        <w:rPr>
          <w:noProof/>
        </w:rPr>
        <w:t>as the</w:t>
      </w:r>
      <w:r w:rsidR="00C706AD">
        <w:rPr>
          <w:noProof/>
        </w:rPr>
        <w:t xml:space="preserve"> reliance on self-reporting and the inherent potential for recall bias</w:t>
      </w:r>
      <w:r w:rsidR="003C5DCA">
        <w:rPr>
          <w:noProof/>
        </w:rPr>
        <w:t>).</w:t>
      </w:r>
    </w:p>
    <w:p w:rsidR="002F4B20" w:rsidRPr="006723C5" w:rsidRDefault="002F4B20" w:rsidP="00D60B5F">
      <w:pPr>
        <w:pStyle w:val="HeadingNormal"/>
      </w:pPr>
      <w:r w:rsidRPr="006723C5">
        <w:t>Studies of Other Military Groups</w:t>
      </w:r>
    </w:p>
    <w:p w:rsidR="002F4B20" w:rsidRPr="006723C5" w:rsidRDefault="002F4B20" w:rsidP="002F4B20">
      <w:pPr>
        <w:pStyle w:val="NormalNumbered0"/>
        <w:rPr>
          <w:noProof/>
          <w:lang w:val="en-US"/>
        </w:rPr>
      </w:pPr>
      <w:bookmarkStart w:id="101" w:name="_Ref511399860"/>
      <w:r w:rsidRPr="006723C5">
        <w:rPr>
          <w:noProof/>
          <w:lang w:val="en-US"/>
        </w:rPr>
        <w:t>Page</w:t>
      </w:r>
      <w:r w:rsidR="00967F33">
        <w:rPr>
          <w:noProof/>
          <w:lang w:val="en-US"/>
        </w:rPr>
        <w:fldChar w:fldCharType="begin"/>
      </w:r>
      <w:r w:rsidR="00F03DA9">
        <w:rPr>
          <w:noProof/>
          <w:lang w:val="en-US"/>
        </w:rPr>
        <w:instrText xml:space="preserve"> ADDIN EN.CITE &lt;EndNote&gt;&lt;Cite&gt;&lt;Author&gt;Page&lt;/Author&gt;&lt;Year&gt;2003&lt;/Year&gt;&lt;RecNum&gt;258&lt;/RecNum&gt;&lt;DisplayText&gt;&lt;style face="superscript"&gt;118&lt;/style&gt;&lt;/DisplayText&gt;&lt;record&gt;&lt;rec-number&gt;258&lt;/rec-number&gt;&lt;foreign-keys&gt;&lt;key app="EN" db-id="wvwvxesr5pfesue2wvnp2x98pxa0tfsts9fa" timestamp="1454639231"&gt;258&lt;/key&gt;&lt;/foreign-keys&gt;&lt;ref-type name="Journal Article"&gt;17&lt;/ref-type&gt;&lt;contributors&gt;&lt;authors&gt;&lt;author&gt;Page, W.F.&lt;/author&gt;&lt;/authors&gt;&lt;/contributors&gt;&lt;titles&gt;&lt;title&gt;Long-term health effects of exposure to sarin and other anticholinesterase chemical warfare agents&lt;/title&gt;&lt;secondary-title&gt;Mil Med&lt;/secondary-title&gt;&lt;/titles&gt;&lt;periodical&gt;&lt;full-title&gt;Mil Med&lt;/full-title&gt;&lt;/periodical&gt;&lt;pages&gt;239-45&lt;/pages&gt;&lt;volume&gt;168&lt;/volume&gt;&lt;number&gt;3&lt;/number&gt;&lt;dates&gt;&lt;year&gt;2003&lt;/year&gt;&lt;/dates&gt;&lt;urls&gt;&lt;/urls&gt;&lt;custom4&gt;RMA ID: 069709&lt;/custom4&gt;&lt;custom5&gt;28952&lt;/custom5&gt;&lt;custom6&gt;RMA MO. AGWVA. APPLICANT&lt;/custom6&gt;&lt;custom7&gt;Grade 5a&lt;/custom7&gt;&lt;/record&gt;&lt;/Cite&gt;&lt;/EndNote&gt;</w:instrText>
      </w:r>
      <w:r w:rsidR="00967F33">
        <w:rPr>
          <w:noProof/>
          <w:lang w:val="en-US"/>
        </w:rPr>
        <w:fldChar w:fldCharType="separate"/>
      </w:r>
      <w:r w:rsidR="00F03DA9" w:rsidRPr="00F03DA9">
        <w:rPr>
          <w:noProof/>
          <w:vertAlign w:val="superscript"/>
          <w:lang w:val="en-US"/>
        </w:rPr>
        <w:t>118</w:t>
      </w:r>
      <w:r w:rsidR="00967F33">
        <w:rPr>
          <w:noProof/>
          <w:lang w:val="en-US"/>
        </w:rPr>
        <w:fldChar w:fldCharType="end"/>
      </w:r>
      <w:r w:rsidRPr="006723C5">
        <w:t xml:space="preserve"> conducted a </w:t>
      </w:r>
      <w:r w:rsidRPr="006723C5">
        <w:rPr>
          <w:noProof/>
          <w:lang w:val="en-US"/>
        </w:rPr>
        <w:t xml:space="preserve">telephone survey of 4022 US military volunteers for a 1955-1975 program of experimental exposures to chemical agents (including sarin and other anticholinesterases) at Edgewood, Maryland. The current health of those exposed to sarin and other anticholinesterase agents (chemical test) was compared with that of men exposed to no active chemicals (no chemical test) and to two or more other types of chemical agents (other chemical tests). This study comprised of 1339 subjects exposed to anticholinesterase agents, 1324 subjects not exposed to any chemical agents and 1359 subjects exposed to two or more chemical agents other than anticholinesterase agents. </w:t>
      </w:r>
      <w:r w:rsidRPr="006723C5">
        <w:t>There were only two statistically significant differences: volunteers in anticholinesterase agent tests reported fewer attention problems than those in other chemical tests and greater sleep disturbance than those in no chemical tests. In contrast, volunteers who reported exposure to civilian or military chemical agents outside of their participation in the Edgewood program reported many statistically significant adverse neurological and psychological effects, regardless of their experimental exposure. The author concluded that the health effects of self-reported, non-experimental exposure (which are subject to recall bias) were greater than the health effects of experimental exposure</w:t>
      </w:r>
      <w:r w:rsidRPr="006723C5">
        <w:rPr>
          <w:noProof/>
          <w:lang w:val="en-US"/>
        </w:rPr>
        <w:t xml:space="preserve">. </w:t>
      </w:r>
      <w:r w:rsidRPr="006723C5">
        <w:t xml:space="preserve">The </w:t>
      </w:r>
      <w:r w:rsidR="002275D9">
        <w:t xml:space="preserve">Council noted that </w:t>
      </w:r>
      <w:r w:rsidR="00833758">
        <w:t xml:space="preserve">the </w:t>
      </w:r>
      <w:r w:rsidRPr="006723C5">
        <w:t>study did not apply directly to chronic multisymptom illness</w:t>
      </w:r>
      <w:r w:rsidR="00833758">
        <w:t>, and that it was a good example of the inherent methodological limitations of studies that rely on self-reporting of exposures with no objective correlating measures</w:t>
      </w:r>
      <w:r w:rsidRPr="006723C5">
        <w:t>.</w:t>
      </w:r>
      <w:bookmarkEnd w:id="101"/>
      <w:r w:rsidR="00833758">
        <w:t xml:space="preserve"> </w:t>
      </w:r>
    </w:p>
    <w:p w:rsidR="00D60B5F" w:rsidRPr="006723C5" w:rsidRDefault="006723C5" w:rsidP="00D60B5F">
      <w:pPr>
        <w:pStyle w:val="HeadingNormal"/>
      </w:pPr>
      <w:r>
        <w:t xml:space="preserve">Studies of </w:t>
      </w:r>
      <w:r w:rsidR="00D60B5F" w:rsidRPr="006723C5">
        <w:t>Japan</w:t>
      </w:r>
      <w:r>
        <w:t>ese People Exposed to Sarin</w:t>
      </w:r>
    </w:p>
    <w:p w:rsidR="00D60B5F" w:rsidRPr="006723C5" w:rsidRDefault="00D60B5F" w:rsidP="00D60B5F">
      <w:pPr>
        <w:pStyle w:val="HeadingNormal"/>
      </w:pPr>
      <w:r w:rsidRPr="006723C5">
        <w:t>Background</w:t>
      </w:r>
    </w:p>
    <w:p w:rsidR="00D60B5F" w:rsidRPr="006723C5" w:rsidRDefault="00D60B5F" w:rsidP="00D60B5F">
      <w:pPr>
        <w:pStyle w:val="NormalNumbered0"/>
        <w:rPr>
          <w:snapToGrid w:val="0"/>
        </w:rPr>
      </w:pPr>
      <w:r w:rsidRPr="006723C5">
        <w:rPr>
          <w:snapToGrid w:val="0"/>
        </w:rPr>
        <w:t>The Council considered a number of studies</w: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 </w:instrTex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EN.CITE.DATA </w:instrText>
      </w:r>
      <w:r w:rsidR="00967F33">
        <w:rPr>
          <w:snapToGrid w:val="0"/>
        </w:rPr>
      </w:r>
      <w:r w:rsidR="00967F33">
        <w:rPr>
          <w:snapToGrid w:val="0"/>
        </w:rPr>
        <w:fldChar w:fldCharType="end"/>
      </w:r>
      <w:r w:rsidR="00967F33">
        <w:rPr>
          <w:snapToGrid w:val="0"/>
        </w:rPr>
      </w:r>
      <w:r w:rsidR="00967F33">
        <w:rPr>
          <w:snapToGrid w:val="0"/>
        </w:rPr>
        <w:fldChar w:fldCharType="separate"/>
      </w:r>
      <w:r w:rsidR="00967F33" w:rsidRPr="00967F33">
        <w:rPr>
          <w:noProof/>
          <w:snapToGrid w:val="0"/>
          <w:vertAlign w:val="superscript"/>
        </w:rPr>
        <w:t>103-110</w:t>
      </w:r>
      <w:r w:rsidR="00967F33">
        <w:rPr>
          <w:snapToGrid w:val="0"/>
        </w:rPr>
        <w:fldChar w:fldCharType="end"/>
      </w:r>
      <w:r w:rsidRPr="006723C5">
        <w:rPr>
          <w:snapToGrid w:val="0"/>
        </w:rPr>
        <w:t xml:space="preserve"> conducted on Japanese people exposed to sarin. These papers provided important insights into effects of sub-lethal exposure to sarin and longer-term effects of sarin exposure that caused possible long-term neurological effects of sarin exposure, but did not look specifically at the constellation of symptoms, which are part of chronic multisymptom illness. The Council noted the level of exposure was based on the severity of symptoms and serum cholinesterase measurements.</w:t>
      </w:r>
    </w:p>
    <w:p w:rsidR="00D60B5F" w:rsidRPr="006723C5" w:rsidRDefault="00D60B5F" w:rsidP="00D60B5F">
      <w:pPr>
        <w:pStyle w:val="NormalNumbered0"/>
        <w:rPr>
          <w:snapToGrid w:val="0"/>
        </w:rPr>
      </w:pPr>
      <w:r w:rsidRPr="006723C5">
        <w:rPr>
          <w:snapToGrid w:val="0"/>
        </w:rPr>
        <w:t>There have been two terrorist attacks in Japan using sarin, one in June 1994 and the other in March 1995. A number of long-term follow-up studies of the exposed population have attempted to document the long-term health issues that may have relevance to the illnesses experienced by Gulf War veterans potentially exposed to nerve gas.</w: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 </w:instrText>
      </w:r>
      <w:r w:rsidR="00967F33">
        <w:rPr>
          <w:snapToGrid w:val="0"/>
        </w:rPr>
        <w:fldChar w:fldCharType="begin">
          <w:fldData xml:space="preserve">PEVuZE5vdGU+PENpdGU+PEF1dGhvcj5OYWthamltYTwvQXV0aG9yPjxZZWFyPjE5OTk8L1llYXI+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=
</w:fldData>
        </w:fldChar>
      </w:r>
      <w:r w:rsidR="00967F33">
        <w:rPr>
          <w:snapToGrid w:val="0"/>
        </w:rPr>
        <w:instrText xml:space="preserve"> ADDIN EN.CITE.DATA </w:instrText>
      </w:r>
      <w:r w:rsidR="00967F33">
        <w:rPr>
          <w:snapToGrid w:val="0"/>
        </w:rPr>
      </w:r>
      <w:r w:rsidR="00967F33">
        <w:rPr>
          <w:snapToGrid w:val="0"/>
        </w:rPr>
        <w:fldChar w:fldCharType="end"/>
      </w:r>
      <w:r w:rsidR="00967F33">
        <w:rPr>
          <w:snapToGrid w:val="0"/>
        </w:rPr>
      </w:r>
      <w:r w:rsidR="00967F33">
        <w:rPr>
          <w:snapToGrid w:val="0"/>
        </w:rPr>
        <w:fldChar w:fldCharType="separate"/>
      </w:r>
      <w:r w:rsidR="00967F33" w:rsidRPr="00967F33">
        <w:rPr>
          <w:noProof/>
          <w:snapToGrid w:val="0"/>
          <w:vertAlign w:val="superscript"/>
        </w:rPr>
        <w:t>103-110</w:t>
      </w:r>
      <w:r w:rsidR="00967F33">
        <w:rPr>
          <w:snapToGrid w:val="0"/>
        </w:rPr>
        <w:fldChar w:fldCharType="end"/>
      </w:r>
    </w:p>
    <w:p w:rsidR="00D60B5F" w:rsidRPr="005B5A51" w:rsidRDefault="00D60B5F" w:rsidP="00D60B5F">
      <w:pPr>
        <w:pStyle w:val="NormalNumbered0"/>
        <w:rPr>
          <w:b/>
          <w:i/>
        </w:rPr>
      </w:pPr>
      <w:r w:rsidRPr="006723C5">
        <w:rPr>
          <w:snapToGrid w:val="0"/>
        </w:rPr>
        <w:t>In 1994, a sarin gas attack</w:t>
      </w:r>
      <w:r w:rsidRPr="006723C5">
        <w:t xml:space="preserve"> oc</w:t>
      </w:r>
      <w:r w:rsidRPr="006723C5">
        <w:rPr>
          <w:snapToGrid w:val="0"/>
        </w:rPr>
        <w:t>curred in a residential area in the city of Matsumoto, Japan exposing approximately 600 people, of which 58 were hospitalised and seven died.</w:t>
      </w:r>
      <w:r w:rsidR="00967F33">
        <w:rPr>
          <w:snapToGrid w:val="0"/>
        </w:rPr>
        <w:fldChar w:fldCharType="begin"/>
      </w:r>
      <w:r w:rsidR="00967F33">
        <w:rPr>
          <w:snapToGrid w:val="0"/>
        </w:rPr>
        <w:instrText xml:space="preserve"> ADDIN EN.CITE &lt;EndNote&gt;&lt;Cite&gt;&lt;Author&gt;Nakajima&lt;/Author&gt;&lt;Year&gt;1999&lt;/Year&gt;&lt;RecNum&gt;247&lt;/RecNum&gt;&lt;DisplayText&gt;&lt;style face="superscript"&gt;103&lt;/style&gt;&lt;/DisplayText&gt;&lt;record&gt;&lt;rec-number&gt;247&lt;/rec-number&gt;&lt;foreign-keys&gt;&lt;key app="EN" db-id="wvwvxesr5pfesue2wvnp2x98pxa0tfsts9fa" timestamp="1454639231"&gt;247&lt;/key&gt;&lt;/foreign-keys&gt;&lt;ref-type name="Journal Article"&gt;17&lt;/ref-type&gt;&lt;contributors&gt;&lt;authors&gt;&lt;author&gt;Nakajima, T.&lt;/author&gt;&lt;author&gt;Ohta, S.&lt;/author&gt;&lt;author&gt;Fukushima, Y.&lt;/author&gt;&lt;author&gt;Yanagisawa, N.&lt;/author&gt;&lt;/authors&gt;&lt;/contributors&gt;&lt;titles&gt;&lt;title&gt;Sequelae of sarin toxicity at one and three years after exposure in Matsumoto, Japan&lt;/title&gt;&lt;secondary-title&gt;J Epidemiol&lt;/secondary-title&gt;&lt;/titles&gt;&lt;periodical&gt;&lt;full-title&gt;J Epidemiol&lt;/full-title&gt;&lt;/periodical&gt;&lt;pages&gt;337-43&lt;/pages&gt;&lt;volume&gt;9&lt;/volume&gt;&lt;number&gt;5&lt;/number&gt;&lt;dates&gt;&lt;year&gt;1999&lt;/year&gt;&lt;/dates&gt;&lt;urls&gt;&lt;/urls&gt;&lt;custom4&gt;RMA ID: 069878&lt;/custom4&gt;&lt;custom5&gt;28932&lt;/custom5&gt;&lt;custom6&gt;RMA MO 1.9. AGWVA. APPLICANT&lt;/custom6&gt;&lt;custom7&gt;Grade 3&lt;/custom7&gt;&lt;/record&gt;&lt;/Cite&gt;&lt;/EndNote&gt;</w:instrText>
      </w:r>
      <w:r w:rsidR="00967F33">
        <w:rPr>
          <w:snapToGrid w:val="0"/>
        </w:rPr>
        <w:fldChar w:fldCharType="separate"/>
      </w:r>
      <w:r w:rsidR="00967F33" w:rsidRPr="00967F33">
        <w:rPr>
          <w:noProof/>
          <w:snapToGrid w:val="0"/>
          <w:vertAlign w:val="superscript"/>
        </w:rPr>
        <w:t>103</w:t>
      </w:r>
      <w:r w:rsidR="00967F33">
        <w:rPr>
          <w:snapToGrid w:val="0"/>
        </w:rPr>
        <w:fldChar w:fldCharType="end"/>
      </w:r>
      <w:r w:rsidRPr="006723C5">
        <w:t xml:space="preserve"> It was estimated that 12 litres of 70%  sarin solution</w:t>
      </w:r>
      <w:r w:rsidR="00967F33">
        <w:fldChar w:fldCharType="begin"/>
      </w:r>
      <w:r w:rsidR="00967F33">
        <w:instrText xml:space="preserve"> ADDIN EN.CITE &lt;EndNote&gt;&lt;Cite&gt;&lt;Author&gt;Yanagisawa&lt;/Author&gt;&lt;Year&gt;2006&lt;/Year&gt;&lt;RecNum&gt;373&lt;/RecNum&gt;&lt;DisplayText&gt;&lt;style face="superscript"&gt;110&lt;/style&gt;&lt;/DisplayText&gt;&lt;record&gt;&lt;rec-number&gt;373&lt;/rec-number&gt;&lt;foreign-keys&gt;&lt;key app="EN" db-id="wvwvxesr5pfesue2wvnp2x98pxa0tfsts9fa" timestamp="1454639234"&gt;373&lt;/key&gt;&lt;/foreign-keys&gt;&lt;ref-type name="Journal Article"&gt;17&lt;/ref-type&gt;&lt;contributors&gt;&lt;authors&gt;&lt;author&gt;Yanagisawa, N.&lt;/author&gt;&lt;author&gt;Morita, H.&lt;/author&gt;&lt;author&gt;Nakajima, T.&lt;/author&gt;&lt;/authors&gt;&lt;/contributors&gt;&lt;titles&gt;&lt;title&gt;Sarin experiences in Japan: acute toxicity and long-term effects&lt;/title&gt;&lt;secondary-title&gt;J Neurol Sci&lt;/secondary-title&gt;&lt;/titles&gt;&lt;periodical&gt;&lt;full-title&gt;J Neurol Sci&lt;/full-title&gt;&lt;/periodical&gt;&lt;pages&gt;76-85&lt;/pages&gt;&lt;volume&gt;249&lt;/volume&gt;&lt;number&gt;1&lt;/number&gt;&lt;dates&gt;&lt;year&gt;2006&lt;/year&gt;&lt;/dates&gt;&lt;urls&gt;&lt;/urls&gt;&lt;custom4&gt;RMA ID: 068597&lt;/custom4&gt;&lt;custom5&gt;28635&lt;/custom5&gt;&lt;custom6&gt;RMA MO. AGWVA.&lt;/custom6&gt;&lt;custom7&gt;Grade 3&lt;/custom7&gt;&lt;modified-date&gt;Dino&lt;/modified-date&gt;&lt;/record&gt;&lt;/Cite&gt;&lt;/EndNote&gt;</w:instrText>
      </w:r>
      <w:r w:rsidR="00967F33">
        <w:fldChar w:fldCharType="separate"/>
      </w:r>
      <w:r w:rsidR="00967F33" w:rsidRPr="00967F33">
        <w:rPr>
          <w:noProof/>
          <w:vertAlign w:val="superscript"/>
        </w:rPr>
        <w:t>110</w:t>
      </w:r>
      <w:r w:rsidR="00967F33">
        <w:fldChar w:fldCharType="end"/>
      </w:r>
      <w:r w:rsidRPr="006723C5">
        <w:t xml:space="preserve"> was released by terrorists using a heater and fan, and a remodelled truck. </w:t>
      </w:r>
      <w:r w:rsidRPr="006723C5">
        <w:rPr>
          <w:snapToGrid w:val="0"/>
        </w:rPr>
        <w:t>In 1995, 11 plastic bags containing fluid with 30% sarin</w:t>
      </w:r>
      <w:r w:rsidR="00967F33">
        <w:fldChar w:fldCharType="begin"/>
      </w:r>
      <w:r w:rsidR="00967F33">
        <w:instrText xml:space="preserve"> ADDIN EN.CITE &lt;EndNote&gt;&lt;Cite&gt;&lt;Author&gt;Yanagisawa&lt;/Author&gt;&lt;Year&gt;2006&lt;/Year&gt;&lt;RecNum&gt;373&lt;/RecNum&gt;&lt;DisplayText&gt;&lt;style face="superscript"&gt;110&lt;/style&gt;&lt;/DisplayText&gt;&lt;record&gt;&lt;rec-number&gt;373&lt;/rec-number&gt;&lt;foreign-keys&gt;&lt;key app="EN" db-id="wvwvxesr5pfesue2wvnp2x98pxa0tfsts9fa" timestamp="1454639234"&gt;373&lt;/key&gt;&lt;/foreign-keys&gt;&lt;ref-type name="Journal Article"&gt;17&lt;/ref-type&gt;&lt;contributors&gt;&lt;authors&gt;&lt;author&gt;Yanagisawa, N.&lt;/author&gt;&lt;author&gt;Morita, H.&lt;/author&gt;&lt;author&gt;Nakajima, T.&lt;/author&gt;&lt;/authors&gt;&lt;/contributors&gt;&lt;titles&gt;&lt;title&gt;Sarin experiences in Japan: acute toxicity and long-term effects&lt;/title&gt;&lt;secondary-title&gt;J Neurol Sci&lt;/secondary-title&gt;&lt;/titles&gt;&lt;periodical&gt;&lt;full-title&gt;J Neurol Sci&lt;/full-title&gt;&lt;/periodical&gt;&lt;pages&gt;76-85&lt;/pages&gt;&lt;volume&gt;249&lt;/volume&gt;&lt;number&gt;1&lt;/number&gt;&lt;dates&gt;&lt;year&gt;2006&lt;/year&gt;&lt;/dates&gt;&lt;urls&gt;&lt;/urls&gt;&lt;custom4&gt;RMA ID: 068597&lt;/custom4&gt;&lt;custom5&gt;28635&lt;/custom5&gt;&lt;custom6&gt;RMA MO. AGWVA.&lt;/custom6&gt;&lt;custom7&gt;Grade 3&lt;/custom7&gt;&lt;modified-date&gt;Dino&lt;/modified-date&gt;&lt;/record&gt;&lt;/Cite&gt;&lt;/EndNote&gt;</w:instrText>
      </w:r>
      <w:r w:rsidR="00967F33">
        <w:fldChar w:fldCharType="separate"/>
      </w:r>
      <w:r w:rsidR="00967F33" w:rsidRPr="00967F33">
        <w:rPr>
          <w:noProof/>
          <w:vertAlign w:val="superscript"/>
        </w:rPr>
        <w:t>110</w:t>
      </w:r>
      <w:r w:rsidR="00967F33">
        <w:fldChar w:fldCharType="end"/>
      </w:r>
      <w:r w:rsidRPr="006723C5">
        <w:t xml:space="preserve"> </w:t>
      </w:r>
      <w:r w:rsidRPr="006723C5">
        <w:rPr>
          <w:snapToGrid w:val="0"/>
        </w:rPr>
        <w:t>was placed in five cars on three separate Tokyo subway lines and poisonous vapours were released from the bags exposing more than 5000 people</w:t>
      </w:r>
      <w:r w:rsidRPr="006723C5">
        <w:t xml:space="preserve"> and </w:t>
      </w:r>
      <w:r w:rsidRPr="006723C5">
        <w:rPr>
          <w:snapToGrid w:val="0"/>
        </w:rPr>
        <w:t>resulting in 12 deaths.</w:t>
      </w:r>
      <w:r w:rsidR="00967F33">
        <w:rPr>
          <w:snapToGrid w:val="0"/>
        </w:rPr>
        <w:fldChar w:fldCharType="begin"/>
      </w:r>
      <w:r w:rsidR="00967F33">
        <w:rPr>
          <w:snapToGrid w:val="0"/>
        </w:rPr>
        <w:instrText xml:space="preserve"> ADDIN EN.CITE &lt;EndNote&gt;&lt;Cite&gt;&lt;Author&gt;Kawana&lt;/Author&gt;&lt;Year&gt;2001&lt;/Year&gt;&lt;RecNum&gt;753&lt;/RecNum&gt;&lt;DisplayText&gt;&lt;style face="superscript"&gt;109&lt;/style&gt;&lt;/DisplayText&gt;&lt;record&gt;&lt;rec-number&gt;753&lt;/rec-number&gt;&lt;foreign-keys&gt;&lt;key app="EN" db-id="wvwvxesr5pfesue2wvnp2x98pxa0tfsts9fa" timestamp="1472014174"&gt;753&lt;/key&gt;&lt;key app="ENWeb" db-id=""&gt;0&lt;/key&gt;&lt;/foreign-keys&gt;&lt;ref-type name="Journal Article"&gt;17&lt;/ref-type&gt;&lt;contributors&gt;&lt;authors&gt;&lt;author&gt;Kawana, N.&lt;/author&gt;&lt;author&gt;Ishimatsu, S.&lt;/author&gt;&lt;author&gt;Kanda, K.&lt;/author&gt;&lt;/authors&gt;&lt;/contributors&gt;&lt;titles&gt;&lt;title&gt;Psycho-physiological effects of the terrorist sarin attack on the Tokyo subway system&lt;/title&gt;&lt;secondary-title&gt;Mil Med&lt;/secondary-title&gt;&lt;/titles&gt;&lt;periodical&gt;&lt;full-title&gt;Mil Med&lt;/full-title&gt;&lt;/periodical&gt;&lt;pages&gt;23-6&lt;/pages&gt;&lt;volume&gt;166&lt;/volume&gt;&lt;number&gt;Suppl 2&lt;/number&gt;&lt;dates&gt;&lt;year&gt;2001&lt;/year&gt;&lt;/dates&gt;&lt;isbn&gt;0026-4075 (Print)&amp;#xD;0026-4075 (Linking)&lt;/isbn&gt;&lt;urls&gt;&lt;/urls&gt;&lt;custom4&gt;RMA ID: 069830&lt;/custom4&gt;&lt;/record&gt;&lt;/Cite&gt;&lt;/EndNote&gt;</w:instrText>
      </w:r>
      <w:r w:rsidR="00967F33">
        <w:rPr>
          <w:snapToGrid w:val="0"/>
        </w:rPr>
        <w:fldChar w:fldCharType="separate"/>
      </w:r>
      <w:r w:rsidR="00967F33" w:rsidRPr="00967F33">
        <w:rPr>
          <w:noProof/>
          <w:snapToGrid w:val="0"/>
          <w:vertAlign w:val="superscript"/>
        </w:rPr>
        <w:t>109</w:t>
      </w:r>
      <w:r w:rsidR="00967F33">
        <w:rPr>
          <w:snapToGrid w:val="0"/>
        </w:rPr>
        <w:fldChar w:fldCharType="end"/>
      </w:r>
      <w:r w:rsidRPr="006723C5">
        <w:rPr>
          <w:snapToGrid w:val="0"/>
        </w:rPr>
        <w:t xml:space="preserve"> In both incidents, t</w:t>
      </w:r>
      <w:r w:rsidRPr="006723C5">
        <w:t>hose exposed included residents who were brought to hospitals exhibiting acute cholinergic symptoms consistent with exposure.</w:t>
      </w:r>
      <w:r w:rsidR="00967F33">
        <w:fldChar w:fldCharType="begin"/>
      </w:r>
      <w:r w:rsidR="00967F33">
        <w:instrText xml:space="preserve"> ADDIN EN.CITE &lt;EndNote&gt;&lt;Cite&gt;&lt;Author&gt;Yanagisawa&lt;/Author&gt;&lt;Year&gt;2006&lt;/Year&gt;&lt;RecNum&gt;373&lt;/RecNum&gt;&lt;DisplayText&gt;&lt;style face="superscript"&gt;110&lt;/style&gt;&lt;/DisplayText&gt;&lt;record&gt;&lt;rec-number&gt;373&lt;/rec-number&gt;&lt;foreign-keys&gt;&lt;key app="EN" db-id="wvwvxesr5pfesue2wvnp2x98pxa0tfsts9fa" timestamp="1454639234"&gt;373&lt;/key&gt;&lt;/foreign-keys&gt;&lt;ref-type name="Journal Article"&gt;17&lt;/ref-type&gt;&lt;contributors&gt;&lt;authors&gt;&lt;author&gt;Yanagisawa, N.&lt;/author&gt;&lt;author&gt;Morita, H.&lt;/author&gt;&lt;author&gt;Nakajima, T.&lt;/author&gt;&lt;/authors&gt;&lt;/contributors&gt;&lt;titles&gt;&lt;title&gt;Sarin experiences in Japan: acute toxicity and long-term effects&lt;/title&gt;&lt;secondary-title&gt;J Neurol Sci&lt;/secondary-title&gt;&lt;/titles&gt;&lt;periodical&gt;&lt;full-title&gt;J Neurol Sci&lt;/full-title&gt;&lt;/periodical&gt;&lt;pages&gt;76-85&lt;/pages&gt;&lt;volume&gt;249&lt;/volume&gt;&lt;number&gt;1&lt;/number&gt;&lt;dates&gt;&lt;year&gt;2006&lt;/year&gt;&lt;/dates&gt;&lt;urls&gt;&lt;/urls&gt;&lt;custom4&gt;RMA ID: 068597&lt;/custom4&gt;&lt;custom5&gt;28635&lt;/custom5&gt;&lt;custom6&gt;RMA MO. AGWVA.&lt;/custom6&gt;&lt;custom7&gt;Grade 3&lt;/custom7&gt;&lt;modified-date&gt;Dino&lt;/modified-date&gt;&lt;/record&gt;&lt;/Cite&gt;&lt;/EndNote&gt;</w:instrText>
      </w:r>
      <w:r w:rsidR="00967F33">
        <w:fldChar w:fldCharType="separate"/>
      </w:r>
      <w:r w:rsidR="00967F33" w:rsidRPr="00967F33">
        <w:rPr>
          <w:noProof/>
          <w:vertAlign w:val="superscript"/>
        </w:rPr>
        <w:t>110</w:t>
      </w:r>
      <w:r w:rsidR="00967F33">
        <w:fldChar w:fldCharType="end"/>
      </w:r>
      <w:r w:rsidRPr="006723C5">
        <w:t xml:space="preserve"> Rescue workers and healthcare staff working with people poisoned also complained of sarin poisoning symptoms such as eye symptoms, headache, throat pain, </w:t>
      </w:r>
      <w:r w:rsidR="00587B16" w:rsidRPr="006723C5">
        <w:t>dyspnoea</w:t>
      </w:r>
      <w:r w:rsidRPr="006723C5">
        <w:t xml:space="preserve">, nausea </w:t>
      </w:r>
      <w:r w:rsidR="001D6AE7">
        <w:t>and</w:t>
      </w:r>
      <w:r w:rsidR="001D6AE7" w:rsidRPr="006723C5">
        <w:t xml:space="preserve"> </w:t>
      </w:r>
      <w:r w:rsidRPr="006723C5">
        <w:t>dizziness.</w:t>
      </w:r>
      <w:r w:rsidR="00967F33">
        <w:fldChar w:fldCharType="begin"/>
      </w:r>
      <w:r w:rsidR="00967F33">
        <w:instrText xml:space="preserve"> ADDIN EN.CITE &lt;EndNote&gt;&lt;Cite&gt;&lt;Author&gt;Yanagisawa&lt;/Author&gt;&lt;Year&gt;2006&lt;/Year&gt;&lt;RecNum&gt;373&lt;/RecNum&gt;&lt;DisplayText&gt;&lt;style face="superscript"&gt;110&lt;/style&gt;&lt;/DisplayText&gt;&lt;record&gt;&lt;rec-number&gt;373&lt;/rec-number&gt;&lt;foreign-keys&gt;&lt;key app="EN" db-id="wvwvxesr5pfesue2wvnp2x98pxa0tfsts9fa" timestamp="1454639234"&gt;373&lt;/key&gt;&lt;/foreign-keys&gt;&lt;ref-type name="Journal Article"&gt;17&lt;/ref-type&gt;&lt;contributors&gt;&lt;authors&gt;&lt;author&gt;Yanagisawa, N.&lt;/author&gt;&lt;author&gt;Morita, H.&lt;/author&gt;&lt;author&gt;Nakajima, T.&lt;/author&gt;&lt;/authors&gt;&lt;/contributors&gt;&lt;titles&gt;&lt;title&gt;Sarin experiences in Japan: acute toxicity and long-term effects&lt;/title&gt;&lt;secondary-title&gt;J Neurol Sci&lt;/secondary-title&gt;&lt;/titles&gt;&lt;periodical&gt;&lt;full-title&gt;J Neurol Sci&lt;/full-title&gt;&lt;/periodical&gt;&lt;pages&gt;76-85&lt;/pages&gt;&lt;volume&gt;249&lt;/volume&gt;&lt;number&gt;1&lt;/number&gt;&lt;dates&gt;&lt;year&gt;2006&lt;/year&gt;&lt;/dates&gt;&lt;urls&gt;&lt;/urls&gt;&lt;custom4&gt;RMA ID: 068597&lt;/custom4&gt;&lt;custom5&gt;28635&lt;/custom5&gt;&lt;custom6&gt;RMA MO. AGWVA.&lt;/custom6&gt;&lt;custom7&gt;Grade 3&lt;/custom7&gt;&lt;modified-date&gt;Dino&lt;/modified-date&gt;&lt;/record&gt;&lt;/Cite&gt;&lt;/EndNote&gt;</w:instrText>
      </w:r>
      <w:r w:rsidR="00967F33">
        <w:fldChar w:fldCharType="separate"/>
      </w:r>
      <w:r w:rsidR="00967F33" w:rsidRPr="00967F33">
        <w:rPr>
          <w:noProof/>
          <w:vertAlign w:val="superscript"/>
        </w:rPr>
        <w:t>110</w:t>
      </w:r>
      <w:r w:rsidR="00967F33">
        <w:fldChar w:fldCharType="end"/>
      </w:r>
    </w:p>
    <w:p w:rsidR="00D60B5F" w:rsidRPr="006723C5" w:rsidRDefault="00D60B5F" w:rsidP="00D60B5F">
      <w:pPr>
        <w:pStyle w:val="HeadingNormal"/>
      </w:pPr>
      <w:r w:rsidRPr="006723C5">
        <w:t>Reports, Reviews and Meta-analyses</w:t>
      </w:r>
    </w:p>
    <w:p w:rsidR="00D60B5F" w:rsidRPr="006723C5" w:rsidRDefault="00D60B5F" w:rsidP="00D60B5F">
      <w:pPr>
        <w:pStyle w:val="NormalNumbered0"/>
        <w:rPr>
          <w:b/>
          <w:i/>
        </w:rPr>
      </w:pPr>
      <w:bookmarkStart w:id="102" w:name="_Ref507492545"/>
      <w:r w:rsidRPr="006723C5">
        <w:rPr>
          <w:snapToGrid w:val="0"/>
        </w:rPr>
        <w:t>In 2007, Yokoyama</w:t>
      </w:r>
      <w:r w:rsidR="00967F33">
        <w:rPr>
          <w:snapToGrid w:val="0"/>
        </w:rPr>
        <w:fldChar w:fldCharType="begin"/>
      </w:r>
      <w:r w:rsidR="00967F33">
        <w:rPr>
          <w:snapToGrid w:val="0"/>
        </w:rPr>
        <w:instrText xml:space="preserve"> ADDIN EN.CITE &lt;EndNote&gt;&lt;Cite&gt;&lt;Author&gt;Yokoyama&lt;/Author&gt;&lt;Year&gt;2007&lt;/Year&gt;&lt;RecNum&gt;374&lt;/RecNum&gt;&lt;DisplayText&gt;&lt;style face="superscript"&gt;106&lt;/style&gt;&lt;/DisplayText&gt;&lt;record&gt;&lt;rec-number&gt;374&lt;/rec-number&gt;&lt;foreign-keys&gt;&lt;key app="EN" db-id="wvwvxesr5pfesue2wvnp2x98pxa0tfsts9fa" timestamp="1454639234"&gt;374&lt;/key&gt;&lt;/foreign-keys&gt;&lt;ref-type name="Journal Article"&gt;17&lt;/ref-type&gt;&lt;contributors&gt;&lt;authors&gt;&lt;author&gt;Yokoyama, K.&lt;/author&gt;&lt;/authors&gt;&lt;/contributors&gt;&lt;titles&gt;&lt;title&gt;Our recent experiences with sarin poisoning cases in Japan and pesticide users with references to some selected chemicals&lt;/title&gt;&lt;secondary-title&gt;Neurotoxicology&lt;/secondary-title&gt;&lt;/titles&gt;&lt;periodical&gt;&lt;full-title&gt;Neurotoxicology&lt;/full-title&gt;&lt;/periodical&gt;&lt;pages&gt;364-73&lt;/pages&gt;&lt;volume&gt;28&lt;/volume&gt;&lt;number&gt;2&lt;/number&gt;&lt;dates&gt;&lt;year&gt;2007&lt;/year&gt;&lt;/dates&gt;&lt;urls&gt;&lt;/urls&gt;&lt;custom4&gt;RMA ID: 069047&lt;/custom4&gt;&lt;custom5&gt;28905&lt;/custom5&gt;&lt;custom6&gt;AGWVA. APPLICANT&lt;/custom6&gt;&lt;/record&gt;&lt;/Cite&gt;&lt;/EndNote&gt;</w:instrText>
      </w:r>
      <w:r w:rsidR="00967F33">
        <w:rPr>
          <w:snapToGrid w:val="0"/>
        </w:rPr>
        <w:fldChar w:fldCharType="separate"/>
      </w:r>
      <w:r w:rsidR="00967F33" w:rsidRPr="00967F33">
        <w:rPr>
          <w:noProof/>
          <w:snapToGrid w:val="0"/>
          <w:vertAlign w:val="superscript"/>
        </w:rPr>
        <w:t>106</w:t>
      </w:r>
      <w:r w:rsidR="00967F33">
        <w:rPr>
          <w:snapToGrid w:val="0"/>
        </w:rPr>
        <w:fldChar w:fldCharType="end"/>
      </w:r>
      <w:r w:rsidRPr="006723C5">
        <w:rPr>
          <w:snapToGrid w:val="0"/>
        </w:rPr>
        <w:t xml:space="preserve"> presented his observations in a review of neurobehavioral and neurophysiological effects in Tokyo subway sarin poisoning cases as well as in pesticide users (tobacco farmers) in Malaysia concerning Green Tobacco Sickness. In sarin cases, significant neuropsychological effects and balance dysfunction were observed six-eight months after the sarin exposure. The author also found an increased incidence of PTSD and mood disorders. Studies on pesticide users revealed that organophosphorus and dithiocarbamate affected peripheral nerve conduction and postural balance</w:t>
      </w:r>
      <w:r w:rsidR="003A6D3E">
        <w:rPr>
          <w:snapToGrid w:val="0"/>
        </w:rPr>
        <w:t>.</w:t>
      </w:r>
      <w:r w:rsidRPr="006723C5">
        <w:rPr>
          <w:snapToGrid w:val="0"/>
        </w:rPr>
        <w:t xml:space="preserve"> </w:t>
      </w:r>
      <w:bookmarkEnd w:id="102"/>
    </w:p>
    <w:p w:rsidR="00D60B5F" w:rsidRPr="006723C5" w:rsidRDefault="00153CB1" w:rsidP="00D60B5F">
      <w:pPr>
        <w:pStyle w:val="NormalNumbered0"/>
      </w:pPr>
      <w:r>
        <w:t xml:space="preserve">In 2006, </w:t>
      </w:r>
      <w:r w:rsidR="00D60B5F" w:rsidRPr="006723C5">
        <w:t>Yanagisawa et al</w:t>
      </w:r>
      <w:r w:rsidR="00967F33">
        <w:fldChar w:fldCharType="begin"/>
      </w:r>
      <w:r w:rsidR="00967F33">
        <w:instrText xml:space="preserve"> ADDIN EN.CITE &lt;EndNote&gt;&lt;Cite&gt;&lt;Author&gt;Yanagisawa&lt;/Author&gt;&lt;Year&gt;2006&lt;/Year&gt;&lt;RecNum&gt;373&lt;/RecNum&gt;&lt;DisplayText&gt;&lt;style face="superscript"&gt;110&lt;/style&gt;&lt;/DisplayText&gt;&lt;record&gt;&lt;rec-number&gt;373&lt;/rec-number&gt;&lt;foreign-keys&gt;&lt;key app="EN" db-id="wvwvxesr5pfesue2wvnp2x98pxa0tfsts9fa" timestamp="1454639234"&gt;373&lt;/key&gt;&lt;/foreign-keys&gt;&lt;ref-type name="Journal Article"&gt;17&lt;/ref-type&gt;&lt;contributors&gt;&lt;authors&gt;&lt;author&gt;Yanagisawa, N.&lt;/author&gt;&lt;author&gt;Morita, H.&lt;/author&gt;&lt;author&gt;Nakajima, T.&lt;/author&gt;&lt;/authors&gt;&lt;/contributors&gt;&lt;titles&gt;&lt;title&gt;Sarin experiences in Japan: acute toxicity and long-term effects&lt;/title&gt;&lt;secondary-title&gt;J Neurol Sci&lt;/secondary-title&gt;&lt;/titles&gt;&lt;periodical&gt;&lt;full-title&gt;J Neurol Sci&lt;/full-title&gt;&lt;/periodical&gt;&lt;pages&gt;76-85&lt;/pages&gt;&lt;volume&gt;249&lt;/volume&gt;&lt;number&gt;1&lt;/number&gt;&lt;dates&gt;&lt;year&gt;2006&lt;/year&gt;&lt;/dates&gt;&lt;urls&gt;&lt;/urls&gt;&lt;custom4&gt;RMA ID: 068597&lt;/custom4&gt;&lt;custom5&gt;28635&lt;/custom5&gt;&lt;custom6&gt;RMA MO. AGWVA.&lt;/custom6&gt;&lt;custom7&gt;Grade 3&lt;/custom7&gt;&lt;modified-date&gt;Dino&lt;/modified-date&gt;&lt;/record&gt;&lt;/Cite&gt;&lt;/EndNote&gt;</w:instrText>
      </w:r>
      <w:r w:rsidR="00967F33">
        <w:fldChar w:fldCharType="separate"/>
      </w:r>
      <w:r w:rsidR="00967F33" w:rsidRPr="00967F33">
        <w:rPr>
          <w:noProof/>
          <w:vertAlign w:val="superscript"/>
        </w:rPr>
        <w:t>110</w:t>
      </w:r>
      <w:r w:rsidR="00967F33">
        <w:fldChar w:fldCharType="end"/>
      </w:r>
      <w:r w:rsidR="00D60B5F" w:rsidRPr="006723C5">
        <w:t xml:space="preserve"> conducted a review of the two terrorist attacks with the nerve agent sarin that affected people in Matsumoto and Tokyo, Japan in 1994 and 1995. In Matsumoto, there were seven deaths, 56 people admitted to hospitals; 208 visited outpatient clinics; and 277 with symptoms </w:t>
      </w:r>
      <w:r>
        <w:t>who did not</w:t>
      </w:r>
      <w:r w:rsidR="00D60B5F" w:rsidRPr="006723C5">
        <w:t xml:space="preserve"> seek medical attention. In Tokyo, there were 12 deaths. No subjects demonstrated the long-term effects of sarin on cognitive functions such as dementia on medical checks up to 10 years later. Electroencephalography (EEG) abnormalities were noted in four asymptomatic subjects and resolved within five years. Neuropathy and ataxia were observed in small number (less than 10 percent) of victims, and resolved, in most cases, between three days and three months. Leukocytosis and high serum creatine kinase (CK) levels were common. Hyperglycaemia, ketonuria, low serum triglyceride, hypopotass</w:t>
      </w:r>
      <w:r w:rsidR="00587B16">
        <w:t>a</w:t>
      </w:r>
      <w:r w:rsidR="00D60B5F" w:rsidRPr="006723C5">
        <w:t xml:space="preserve">emia were observed in severely affected victims. PTSD was documented in less than 8 percent of people exposed after five years. However, </w:t>
      </w:r>
      <w:r w:rsidR="00D60B5F" w:rsidRPr="00B475DE">
        <w:t>psychological symptoms</w:t>
      </w:r>
      <w:r w:rsidR="00D60B5F" w:rsidRPr="006723C5">
        <w:t xml:space="preserve"> continued in victims of both incidents.</w:t>
      </w:r>
      <w:r w:rsidR="00336D9A">
        <w:t xml:space="preserve"> The Council considered this study to have several strengths, including actual exposure to nerve agents and the use of objective health assessments.</w:t>
      </w:r>
    </w:p>
    <w:p w:rsidR="00D60B5F" w:rsidRPr="006723C5" w:rsidRDefault="00D60B5F" w:rsidP="00D60B5F">
      <w:pPr>
        <w:pStyle w:val="HeadingNormal"/>
      </w:pPr>
      <w:r w:rsidRPr="006723C5">
        <w:t>Cohort and Case-control Studies</w:t>
      </w:r>
    </w:p>
    <w:p w:rsidR="00D60B5F" w:rsidRPr="006723C5" w:rsidRDefault="00D60B5F" w:rsidP="00D60B5F">
      <w:pPr>
        <w:pStyle w:val="NormalNumbered0"/>
      </w:pPr>
      <w:r w:rsidRPr="006723C5">
        <w:t xml:space="preserve">To clarify the later sequelae of sarin poisoning </w:t>
      </w:r>
      <w:r w:rsidR="00153CB1">
        <w:t xml:space="preserve">in 1999 </w:t>
      </w:r>
      <w:r w:rsidRPr="006723C5">
        <w:t>Nakajima et al</w:t>
      </w:r>
      <w:r w:rsidR="00967F33">
        <w:fldChar w:fldCharType="begin"/>
      </w:r>
      <w:r w:rsidR="00967F33">
        <w:instrText xml:space="preserve"> ADDIN EN.CITE &lt;EndNote&gt;&lt;Cite&gt;&lt;Author&gt;Nakajima&lt;/Author&gt;&lt;Year&gt;1999&lt;/Year&gt;&lt;RecNum&gt;247&lt;/RecNum&gt;&lt;DisplayText&gt;&lt;style face="superscript"&gt;103&lt;/style&gt;&lt;/DisplayText&gt;&lt;record&gt;&lt;rec-number&gt;247&lt;/rec-number&gt;&lt;foreign-keys&gt;&lt;key app="EN" db-id="wvwvxesr5pfesue2wvnp2x98pxa0tfsts9fa" timestamp="1454639231"&gt;247&lt;/key&gt;&lt;/foreign-keys&gt;&lt;ref-type name="Journal Article"&gt;17&lt;/ref-type&gt;&lt;contributors&gt;&lt;authors&gt;&lt;author&gt;Nakajima, T.&lt;/author&gt;&lt;author&gt;Ohta, S.&lt;/author&gt;&lt;author&gt;Fukushima, Y.&lt;/author&gt;&lt;author&gt;Yanagisawa, N.&lt;/author&gt;&lt;/authors&gt;&lt;/contributors&gt;&lt;titles&gt;&lt;title&gt;Sequelae of sarin toxicity at one and three years after exposure in Matsumoto, Japan&lt;/title&gt;&lt;secondary-title&gt;J Epidemiol&lt;/secondary-title&gt;&lt;/titles&gt;&lt;periodical&gt;&lt;full-title&gt;J Epidemiol&lt;/full-title&gt;&lt;/periodical&gt;&lt;pages&gt;337-43&lt;/pages&gt;&lt;volume&gt;9&lt;/volume&gt;&lt;number&gt;5&lt;/number&gt;&lt;dates&gt;&lt;year&gt;1999&lt;/year&gt;&lt;/dates&gt;&lt;urls&gt;&lt;/urls&gt;&lt;custom4&gt;RMA ID: 069878&lt;/custom4&gt;&lt;custom5&gt;28932&lt;/custom5&gt;&lt;custom6&gt;RMA MO 1.9. AGWVA. APPLICANT&lt;/custom6&gt;&lt;custom7&gt;Grade 3&lt;/custom7&gt;&lt;/record&gt;&lt;/Cite&gt;&lt;/EndNote&gt;</w:instrText>
      </w:r>
      <w:r w:rsidR="00967F33">
        <w:fldChar w:fldCharType="separate"/>
      </w:r>
      <w:r w:rsidR="00967F33" w:rsidRPr="00967F33">
        <w:rPr>
          <w:noProof/>
          <w:vertAlign w:val="superscript"/>
        </w:rPr>
        <w:t>103</w:t>
      </w:r>
      <w:r w:rsidR="00967F33">
        <w:fldChar w:fldCharType="end"/>
      </w:r>
      <w:r w:rsidRPr="006723C5">
        <w:t xml:space="preserve"> conducted a cohort study on all 2052 Japanese people </w:t>
      </w:r>
      <w:r w:rsidR="00153CB1">
        <w:t xml:space="preserve">who </w:t>
      </w:r>
      <w:r w:rsidRPr="006723C5">
        <w:t>inhabit</w:t>
      </w:r>
      <w:r w:rsidR="00153CB1">
        <w:t>ed</w:t>
      </w:r>
      <w:r w:rsidRPr="006723C5">
        <w:t xml:space="preserve"> an area near the sarin release site in the centre of Matsumoto. With a response rate of 60.3%, 1237 persons (318 ‘victims’ who had either been given a diagnosis of sarin toxicity or had musc</w:t>
      </w:r>
      <w:r w:rsidR="00587B16">
        <w:t>arinic</w:t>
      </w:r>
      <w:r w:rsidRPr="006723C5">
        <w:t xml:space="preserve"> and/or nicotinic symptoms immediately after the sarin incident and 919 ‘non-victims’ who had no symptoms immediately after the sarin incident) completed the survey and acted as an internal control group. The 1237 people </w:t>
      </w:r>
      <w:r w:rsidR="00153CB1">
        <w:t xml:space="preserve">who inhabited </w:t>
      </w:r>
      <w:r w:rsidRPr="006723C5">
        <w:t>the area around the release site</w:t>
      </w:r>
      <w:r w:rsidR="00153CB1">
        <w:t>,</w:t>
      </w:r>
      <w:r w:rsidRPr="006723C5">
        <w:t xml:space="preserve"> up to three years later documented a number of chronic non-specific symptoms </w:t>
      </w:r>
      <w:r w:rsidRPr="00B475DE">
        <w:t>(asthenopia, fatigue, asthenia, blurred vision, headache and slight fever) in exposed subjects, though the exact pathophysiology of these symptoms was not established.</w:t>
      </w:r>
      <w:r w:rsidR="00967F33" w:rsidRPr="00B475DE">
        <w:fldChar w:fldCharType="begin"/>
      </w:r>
      <w:r w:rsidR="00967F33" w:rsidRPr="00B475DE">
        <w:instrText xml:space="preserve"> ADDIN EN.CITE &lt;EndNote&gt;&lt;Cite&gt;&lt;Author&gt;Nakajima&lt;/Author&gt;&lt;Year&gt;1999&lt;/Year&gt;&lt;RecNum&gt;247&lt;/RecNum&gt;&lt;DisplayText&gt;&lt;style face="superscript"&gt;103&lt;/style&gt;&lt;/DisplayText&gt;&lt;record&gt;&lt;rec-number&gt;247&lt;/rec-number&gt;&lt;foreign-keys&gt;&lt;key app="EN" db-id="wvwvxesr5pfesue2wvnp2x98pxa0tfsts9fa" timestamp="1454639231"&gt;247&lt;/key&gt;&lt;/foreign-keys&gt;&lt;ref-type name="Journal Article"&gt;17&lt;/ref-type&gt;&lt;contributors&gt;&lt;authors&gt;&lt;author&gt;Nakajima, T.&lt;/author&gt;&lt;author&gt;Ohta, S.&lt;/author&gt;&lt;author&gt;Fukushima, Y.&lt;/author&gt;&lt;author&gt;Yanagisawa, N.&lt;/author&gt;&lt;/authors&gt;&lt;/contributors&gt;&lt;titles&gt;&lt;title&gt;Sequelae of sarin toxicity at one and three years after exposure in Matsumoto, Japan&lt;/title&gt;&lt;secondary-title&gt;J Epidemiol&lt;/secondary-title&gt;&lt;/titles&gt;&lt;periodical&gt;&lt;full-title&gt;J Epidemiol&lt;/full-title&gt;&lt;/periodical&gt;&lt;pages&gt;337-43&lt;/pages&gt;&lt;volume&gt;9&lt;/volume&gt;&lt;number&gt;5&lt;/number&gt;&lt;dates&gt;&lt;year&gt;1999&lt;/year&gt;&lt;/dates&gt;&lt;urls&gt;&lt;/urls&gt;&lt;custom4&gt;RMA ID: 069878&lt;/custom4&gt;&lt;custom5&gt;28932&lt;/custom5&gt;&lt;custom6&gt;RMA MO 1.9. AGWVA. APPLICANT&lt;/custom6&gt;&lt;custom7&gt;Grade 3&lt;/custom7&gt;&lt;/record&gt;&lt;/Cite&gt;&lt;/EndNote&gt;</w:instrText>
      </w:r>
      <w:r w:rsidR="00967F33" w:rsidRPr="00B475DE">
        <w:fldChar w:fldCharType="separate"/>
      </w:r>
      <w:r w:rsidR="00967F33" w:rsidRPr="00B475DE">
        <w:rPr>
          <w:noProof/>
          <w:vertAlign w:val="superscript"/>
        </w:rPr>
        <w:t>103</w:t>
      </w:r>
      <w:r w:rsidR="00967F33" w:rsidRPr="00B475DE">
        <w:fldChar w:fldCharType="end"/>
      </w:r>
      <w:r w:rsidRPr="006723C5">
        <w:t xml:space="preserve"> The authors acknowledged that PTSD was not excluded as a cause for some of the symptoms. </w:t>
      </w:r>
      <w:r w:rsidR="001D6AE7">
        <w:t>O</w:t>
      </w:r>
      <w:r w:rsidRPr="006723C5">
        <w:t xml:space="preserve">ne case of early polyneuropathy due to sarin exposure was identified. </w:t>
      </w:r>
      <w:r w:rsidRPr="00B475DE">
        <w:t>Delayed peripheral neuropathy has been reported in humans after organophosphorus</w:t>
      </w:r>
      <w:r w:rsidRPr="006723C5">
        <w:t xml:space="preserve"> insecticide exposure,</w:t>
      </w:r>
      <w:r w:rsidR="00967F33">
        <w:fldChar w:fldCharType="begin"/>
      </w:r>
      <w:r w:rsidR="00F03DA9">
        <w:instrText xml:space="preserve"> ADDIN EN.CITE &lt;EndNote&gt;&lt;Cite&gt;&lt;Author&gt;Lotti&lt;/Author&gt;&lt;Year&gt;2005&lt;/Year&gt;&lt;RecNum&gt;2957&lt;/RecNum&gt;&lt;DisplayText&gt;&lt;style face="superscript"&gt;119&lt;/style&gt;&lt;/DisplayText&gt;&lt;record&gt;&lt;rec-number&gt;2957&lt;/rec-number&gt;&lt;foreign-keys&gt;&lt;key app="EN" db-id="wvwvxesr5pfesue2wvnp2x98pxa0tfsts9fa" timestamp="1502412555"&gt;2957&lt;/key&gt;&lt;/foreign-keys&gt;&lt;ref-type name="Journal Article"&gt;17&lt;/ref-type&gt;&lt;contributors&gt;&lt;authors&gt;&lt;author&gt;Lotti, M.&lt;/author&gt;&lt;author&gt;Moretto, A.&lt;/author&gt;&lt;/authors&gt;&lt;/contributors&gt;&lt;titles&gt;&lt;title&gt;Organophosphate-induced delayed polyneuropathy&lt;/title&gt;&lt;secondary-title&gt;Toxicol Rev&lt;/secondary-title&gt;&lt;/titles&gt;&lt;periodical&gt;&lt;full-title&gt;Toxicol Rev&lt;/full-title&gt;&lt;/periodical&gt;&lt;pages&gt;37-49&lt;/pages&gt;&lt;volume&gt;24&lt;/volume&gt;&lt;number&gt;1&lt;/number&gt;&lt;dates&gt;&lt;year&gt;2005&lt;/year&gt;&lt;/dates&gt;&lt;urls&gt;&lt;/urls&gt;&lt;custom4&gt;RMA ID: 068441&lt;/custom4&gt;&lt;/record&gt;&lt;/Cite&gt;&lt;/EndNote&gt;</w:instrText>
      </w:r>
      <w:r w:rsidR="00967F33">
        <w:fldChar w:fldCharType="separate"/>
      </w:r>
      <w:r w:rsidR="00F03DA9" w:rsidRPr="00F03DA9">
        <w:rPr>
          <w:noProof/>
          <w:vertAlign w:val="superscript"/>
        </w:rPr>
        <w:t>119</w:t>
      </w:r>
      <w:r w:rsidR="00967F33">
        <w:fldChar w:fldCharType="end"/>
      </w:r>
      <w:r w:rsidRPr="006723C5">
        <w:t xml:space="preserve"> although, this effect has apparently not been described in humans after nerve agent exposure</w:t>
      </w:r>
      <w:r w:rsidR="002275D9">
        <w:t>.</w:t>
      </w:r>
      <w:r w:rsidR="00967F33">
        <w:fldChar w:fldCharType="begin"/>
      </w:r>
      <w:r w:rsidR="00967F33">
        <w:instrText xml:space="preserve"> ADDIN EN.CITE &lt;EndNote&gt;&lt;Cite&gt;&lt;Author&gt;Nakajima&lt;/Author&gt;&lt;Year&gt;1999&lt;/Year&gt;&lt;RecNum&gt;247&lt;/RecNum&gt;&lt;DisplayText&gt;&lt;style face="superscript"&gt;103&lt;/style&gt;&lt;/DisplayText&gt;&lt;record&gt;&lt;rec-number&gt;247&lt;/rec-number&gt;&lt;foreign-keys&gt;&lt;key app="EN" db-id="wvwvxesr5pfesue2wvnp2x98pxa0tfsts9fa" timestamp="1454639231"&gt;247&lt;/key&gt;&lt;/foreign-keys&gt;&lt;ref-type name="Journal Article"&gt;17&lt;/ref-type&gt;&lt;contributors&gt;&lt;authors&gt;&lt;author&gt;Nakajima, T.&lt;/author&gt;&lt;author&gt;Ohta, S.&lt;/author&gt;&lt;author&gt;Fukushima, Y.&lt;/author&gt;&lt;author&gt;Yanagisawa, N.&lt;/author&gt;&lt;/authors&gt;&lt;/contributors&gt;&lt;titles&gt;&lt;title&gt;Sequelae of sarin toxicity at one and three years after exposure in Matsumoto, Japan&lt;/title&gt;&lt;secondary-title&gt;J Epidemiol&lt;/secondary-title&gt;&lt;/titles&gt;&lt;periodical&gt;&lt;full-title&gt;J Epidemiol&lt;/full-title&gt;&lt;/periodical&gt;&lt;pages&gt;337-43&lt;/pages&gt;&lt;volume&gt;9&lt;/volume&gt;&lt;number&gt;5&lt;/number&gt;&lt;dates&gt;&lt;year&gt;1999&lt;/year&gt;&lt;/dates&gt;&lt;urls&gt;&lt;/urls&gt;&lt;custom4&gt;RMA ID: 069878&lt;/custom4&gt;&lt;custom5&gt;28932&lt;/custom5&gt;&lt;custom6&gt;RMA MO 1.9. AGWVA. APPLICANT&lt;/custom6&gt;&lt;custom7&gt;Grade 3&lt;/custom7&gt;&lt;/record&gt;&lt;/Cite&gt;&lt;/EndNote&gt;</w:instrText>
      </w:r>
      <w:r w:rsidR="00967F33">
        <w:fldChar w:fldCharType="separate"/>
      </w:r>
      <w:r w:rsidR="00967F33" w:rsidRPr="00967F33">
        <w:rPr>
          <w:noProof/>
          <w:vertAlign w:val="superscript"/>
        </w:rPr>
        <w:t>103</w:t>
      </w:r>
      <w:r w:rsidR="00967F33">
        <w:fldChar w:fldCharType="end"/>
      </w:r>
      <w:r w:rsidRPr="006723C5">
        <w:t xml:space="preserve"> </w:t>
      </w:r>
      <w:r w:rsidR="002275D9">
        <w:t xml:space="preserve">The Council noted </w:t>
      </w:r>
      <w:r w:rsidRPr="006723C5">
        <w:t>polyneuropathy has not been a recognised feature in the studies of chronic illness of Gu</w:t>
      </w:r>
      <w:r w:rsidR="002275D9">
        <w:t xml:space="preserve">lf War veterans and not in the </w:t>
      </w:r>
      <w:r w:rsidRPr="006723C5">
        <w:t>chronic multisymptom illness criteria.</w:t>
      </w:r>
    </w:p>
    <w:p w:rsidR="00336D9A" w:rsidRPr="006723C5" w:rsidRDefault="00D60B5F" w:rsidP="00336D9A">
      <w:pPr>
        <w:pStyle w:val="NormalNumbered0"/>
      </w:pPr>
      <w:r w:rsidRPr="006723C5">
        <w:rPr>
          <w:snapToGrid w:val="0"/>
        </w:rPr>
        <w:t>In 2001, Kawana et al</w:t>
      </w:r>
      <w:r w:rsidR="00967F33">
        <w:rPr>
          <w:snapToGrid w:val="0"/>
        </w:rPr>
        <w:fldChar w:fldCharType="begin"/>
      </w:r>
      <w:r w:rsidR="00967F33">
        <w:rPr>
          <w:snapToGrid w:val="0"/>
        </w:rPr>
        <w:instrText xml:space="preserve"> ADDIN EN.CITE &lt;EndNote&gt;&lt;Cite&gt;&lt;Author&gt;Kawana&lt;/Author&gt;&lt;Year&gt;2001&lt;/Year&gt;&lt;RecNum&gt;753&lt;/RecNum&gt;&lt;DisplayText&gt;&lt;style face="superscript"&gt;109&lt;/style&gt;&lt;/DisplayText&gt;&lt;record&gt;&lt;rec-number&gt;753&lt;/rec-number&gt;&lt;foreign-keys&gt;&lt;key app="EN" db-id="wvwvxesr5pfesue2wvnp2x98pxa0tfsts9fa" timestamp="1472014174"&gt;753&lt;/key&gt;&lt;key app="ENWeb" db-id=""&gt;0&lt;/key&gt;&lt;/foreign-keys&gt;&lt;ref-type name="Journal Article"&gt;17&lt;/ref-type&gt;&lt;contributors&gt;&lt;authors&gt;&lt;author&gt;Kawana, N.&lt;/author&gt;&lt;author&gt;Ishimatsu, S.&lt;/author&gt;&lt;author&gt;Kanda, K.&lt;/author&gt;&lt;/authors&gt;&lt;/contributors&gt;&lt;titles&gt;&lt;title&gt;Psycho-physiological effects of the terrorist sarin attack on the Tokyo subway system&lt;/title&gt;&lt;secondary-title&gt;Mil Med&lt;/secondary-title&gt;&lt;/titles&gt;&lt;periodical&gt;&lt;full-title&gt;Mil Med&lt;/full-title&gt;&lt;/periodical&gt;&lt;pages&gt;23-6&lt;/pages&gt;&lt;volume&gt;166&lt;/volume&gt;&lt;number&gt;Suppl 2&lt;/number&gt;&lt;dates&gt;&lt;year&gt;2001&lt;/year&gt;&lt;/dates&gt;&lt;isbn&gt;0026-4075 (Print)&amp;#xD;0026-4075 (Linking)&lt;/isbn&gt;&lt;urls&gt;&lt;/urls&gt;&lt;custom4&gt;RMA ID: 069830&lt;/custom4&gt;&lt;/record&gt;&lt;/Cite&gt;&lt;/EndNote&gt;</w:instrText>
      </w:r>
      <w:r w:rsidR="00967F33">
        <w:rPr>
          <w:snapToGrid w:val="0"/>
        </w:rPr>
        <w:fldChar w:fldCharType="separate"/>
      </w:r>
      <w:r w:rsidR="00967F33" w:rsidRPr="00967F33">
        <w:rPr>
          <w:noProof/>
          <w:snapToGrid w:val="0"/>
          <w:vertAlign w:val="superscript"/>
        </w:rPr>
        <w:t>109</w:t>
      </w:r>
      <w:r w:rsidR="00967F33">
        <w:rPr>
          <w:snapToGrid w:val="0"/>
        </w:rPr>
        <w:fldChar w:fldCharType="end"/>
      </w:r>
      <w:r w:rsidRPr="006723C5">
        <w:rPr>
          <w:snapToGrid w:val="0"/>
        </w:rPr>
        <w:t xml:space="preserve"> conducted a five year follow-up study of 582 sarin exposed people given emergency care at St Luke’s hospital on the day of the Tokyo subway attack, 283 (48.6%) responded in 1997; 206 (35.3%) responded in 1998; and 191 (32.8%) responded in 2000.</w:t>
      </w:r>
      <w:r w:rsidRPr="006723C5">
        <w:t xml:space="preserve"> A</w:t>
      </w:r>
      <w:r w:rsidRPr="006723C5">
        <w:rPr>
          <w:snapToGrid w:val="0"/>
        </w:rPr>
        <w:t xml:space="preserve"> significant number of subjects continued to experience non-specific unexplained physical symptoms, many of which were similar to the Matsumoto cohort </w:t>
      </w:r>
      <w:r w:rsidRPr="00B475DE">
        <w:rPr>
          <w:snapToGrid w:val="0"/>
        </w:rPr>
        <w:t>(eye strain, dim vision, difficulty focusing, tiredness, fatigue, muscle stiffness and headache) and psychological after effects, which were attributed to the development of PTSD.</w:t>
      </w:r>
      <w:r w:rsidRPr="006723C5">
        <w:rPr>
          <w:snapToGrid w:val="0"/>
        </w:rPr>
        <w:t xml:space="preserve"> The authors concluded that the psychological after</w:t>
      </w:r>
      <w:r w:rsidR="00336D9A">
        <w:rPr>
          <w:snapToGrid w:val="0"/>
        </w:rPr>
        <w:t>-</w:t>
      </w:r>
      <w:r w:rsidRPr="006723C5">
        <w:rPr>
          <w:snapToGrid w:val="0"/>
        </w:rPr>
        <w:t>effects remain an important cause for ongoing persistent somatic symptoms even up to five years following the sarin attack in the Tokyo subway.</w:t>
      </w:r>
      <w:r w:rsidR="00336D9A">
        <w:rPr>
          <w:snapToGrid w:val="0"/>
        </w:rPr>
        <w:t xml:space="preserve"> </w:t>
      </w:r>
      <w:r w:rsidR="00336D9A">
        <w:t xml:space="preserve">The Council considered this study to have several strengths, </w:t>
      </w:r>
      <w:r w:rsidR="00E53D67">
        <w:t>such as</w:t>
      </w:r>
      <w:r w:rsidR="00336D9A">
        <w:t xml:space="preserve"> the long-term follow up nature of the study and the use of objective health assessments.</w:t>
      </w:r>
      <w:r w:rsidR="00C91736">
        <w:t xml:space="preserve"> However, the</w:t>
      </w:r>
      <w:r w:rsidR="00396C48">
        <w:t xml:space="preserve"> emphasis of the study was on </w:t>
      </w:r>
      <w:r w:rsidR="00436C7D">
        <w:t>PTSD</w:t>
      </w:r>
      <w:r w:rsidR="00C91736">
        <w:t xml:space="preserve"> and as such did not specifically focus on chronic multisymptom illness.</w:t>
      </w:r>
    </w:p>
    <w:p w:rsidR="00D60B5F" w:rsidRPr="006723C5" w:rsidRDefault="00153CB1" w:rsidP="00D60B5F">
      <w:pPr>
        <w:pStyle w:val="NormalNumbered0"/>
        <w:rPr>
          <w:snapToGrid w:val="0"/>
        </w:rPr>
      </w:pPr>
      <w:r>
        <w:rPr>
          <w:snapToGrid w:val="0"/>
        </w:rPr>
        <w:t xml:space="preserve">In 2007, </w:t>
      </w:r>
      <w:r w:rsidR="00D60B5F" w:rsidRPr="006723C5">
        <w:rPr>
          <w:snapToGrid w:val="0"/>
        </w:rPr>
        <w:t>Yamasue et al</w:t>
      </w:r>
      <w:r w:rsidR="00967F33">
        <w:rPr>
          <w:snapToGrid w:val="0"/>
        </w:rPr>
        <w:fldChar w:fldCharType="begin"/>
      </w:r>
      <w:r w:rsidR="00967F33">
        <w:rPr>
          <w:snapToGrid w:val="0"/>
        </w:rPr>
        <w:instrText xml:space="preserve"> ADDIN EN.CITE &lt;EndNote&gt;&lt;Cite&gt;&lt;Author&gt;Yamasue&lt;/Author&gt;&lt;Year&gt;2007&lt;/Year&gt;&lt;RecNum&gt;372&lt;/RecNum&gt;&lt;DisplayText&gt;&lt;style face="superscript"&gt;105&lt;/style&gt;&lt;/DisplayText&gt;&lt;record&gt;&lt;rec-number&gt;372&lt;/rec-number&gt;&lt;foreign-keys&gt;&lt;key app="EN" db-id="wvwvxesr5pfesue2wvnp2x98pxa0tfsts9fa" timestamp="1454639234"&gt;372&lt;/key&gt;&lt;/foreign-keys&gt;&lt;ref-type name="Journal Article"&gt;17&lt;/ref-type&gt;&lt;contributors&gt;&lt;authors&gt;&lt;author&gt;Yamasue, H.&lt;/author&gt;&lt;author&gt;Abe, O.&lt;/author&gt;&lt;author&gt;Kasai, K.&lt;/author&gt;&lt;author&gt;Suga, M.&lt;/author&gt;&lt;author&gt;Iwanami, A.&lt;/author&gt;&lt;author&gt;Yamada, H.&lt;/author&gt;&lt;author&gt;Tochigi, M.&lt;/author&gt;&lt;author&gt;Ohtani, T.&lt;/author&gt;&lt;author&gt;Rogers, M. A.&lt;/author&gt;&lt;author&gt;Sasaki, T.&lt;/author&gt;&lt;author&gt;Aoki, S.&lt;/author&gt;&lt;author&gt;Kato, T.&lt;/author&gt;&lt;author&gt;Kato, N.&lt;/author&gt;&lt;/authors&gt;&lt;/contributors&gt;&lt;titles&gt;&lt;title&gt;Human brain structural change related to acute single exposure to sarin&lt;/title&gt;&lt;secondary-title&gt;Ann Neurol&lt;/secondary-title&gt;&lt;/titles&gt;&lt;periodical&gt;&lt;full-title&gt;Ann Neurol&lt;/full-title&gt;&lt;/periodical&gt;&lt;pages&gt;37-46&lt;/pages&gt;&lt;volume&gt;61&lt;/volume&gt;&lt;number&gt;1&lt;/number&gt;&lt;dates&gt;&lt;year&gt;2007&lt;/year&gt;&lt;/dates&gt;&lt;urls&gt;&lt;/urls&gt;&lt;custom4&gt;RMA ID: 069045&lt;/custom4&gt;&lt;custom5&gt;28901&lt;/custom5&gt;&lt;custom6&gt;RMA MO. AGWVA. APPLICANT&lt;/custom6&gt;&lt;custom7&gt;Grade 3&lt;/custom7&gt;&lt;/record&gt;&lt;/Cite&gt;&lt;/EndNote&gt;</w:instrText>
      </w:r>
      <w:r w:rsidR="00967F33">
        <w:rPr>
          <w:snapToGrid w:val="0"/>
        </w:rPr>
        <w:fldChar w:fldCharType="separate"/>
      </w:r>
      <w:r w:rsidR="00967F33" w:rsidRPr="00967F33">
        <w:rPr>
          <w:noProof/>
          <w:snapToGrid w:val="0"/>
          <w:vertAlign w:val="superscript"/>
        </w:rPr>
        <w:t>105</w:t>
      </w:r>
      <w:r w:rsidR="00967F33">
        <w:rPr>
          <w:snapToGrid w:val="0"/>
        </w:rPr>
        <w:fldChar w:fldCharType="end"/>
      </w:r>
      <w:r w:rsidR="00D60B5F" w:rsidRPr="006723C5">
        <w:rPr>
          <w:snapToGrid w:val="0"/>
        </w:rPr>
        <w:t xml:space="preserve"> conducted a MRI morphometric and diffusion tensor imaging study of 38 of the 582 people (as described by Kawana et al</w:t>
      </w:r>
      <w:r w:rsidR="00967F33">
        <w:rPr>
          <w:snapToGrid w:val="0"/>
        </w:rPr>
        <w:fldChar w:fldCharType="begin"/>
      </w:r>
      <w:r w:rsidR="00967F33">
        <w:rPr>
          <w:snapToGrid w:val="0"/>
        </w:rPr>
        <w:instrText xml:space="preserve"> ADDIN EN.CITE &lt;EndNote&gt;&lt;Cite&gt;&lt;Author&gt;Kawana&lt;/Author&gt;&lt;Year&gt;2001&lt;/Year&gt;&lt;RecNum&gt;753&lt;/RecNum&gt;&lt;DisplayText&gt;&lt;style face="superscript"&gt;109&lt;/style&gt;&lt;/DisplayText&gt;&lt;record&gt;&lt;rec-number&gt;753&lt;/rec-number&gt;&lt;foreign-keys&gt;&lt;key app="EN" db-id="wvwvxesr5pfesue2wvnp2x98pxa0tfsts9fa" timestamp="1472014174"&gt;753&lt;/key&gt;&lt;key app="ENWeb" db-id=""&gt;0&lt;/key&gt;&lt;/foreign-keys&gt;&lt;ref-type name="Journal Article"&gt;17&lt;/ref-type&gt;&lt;contributors&gt;&lt;authors&gt;&lt;author&gt;Kawana, N.&lt;/author&gt;&lt;author&gt;Ishimatsu, S.&lt;/author&gt;&lt;author&gt;Kanda, K.&lt;/author&gt;&lt;/authors&gt;&lt;/contributors&gt;&lt;titles&gt;&lt;title&gt;Psycho-physiological effects of the terrorist sarin attack on the Tokyo subway system&lt;/title&gt;&lt;secondary-title&gt;Mil Med&lt;/secondary-title&gt;&lt;/titles&gt;&lt;periodical&gt;&lt;full-title&gt;Mil Med&lt;/full-title&gt;&lt;/periodical&gt;&lt;pages&gt;23-6&lt;/pages&gt;&lt;volume&gt;166&lt;/volume&gt;&lt;number&gt;Suppl 2&lt;/number&gt;&lt;dates&gt;&lt;year&gt;2001&lt;/year&gt;&lt;/dates&gt;&lt;isbn&gt;0026-4075 (Print)&amp;#xD;0026-4075 (Linking)&lt;/isbn&gt;&lt;urls&gt;&lt;/urls&gt;&lt;custom4&gt;RMA ID: 069830&lt;/custom4&gt;&lt;/record&gt;&lt;/Cite&gt;&lt;/EndNote&gt;</w:instrText>
      </w:r>
      <w:r w:rsidR="00967F33">
        <w:rPr>
          <w:snapToGrid w:val="0"/>
        </w:rPr>
        <w:fldChar w:fldCharType="separate"/>
      </w:r>
      <w:r w:rsidR="00967F33" w:rsidRPr="00967F33">
        <w:rPr>
          <w:noProof/>
          <w:snapToGrid w:val="0"/>
          <w:vertAlign w:val="superscript"/>
        </w:rPr>
        <w:t>109</w:t>
      </w:r>
      <w:r w:rsidR="00967F33">
        <w:rPr>
          <w:snapToGrid w:val="0"/>
        </w:rPr>
        <w:fldChar w:fldCharType="end"/>
      </w:r>
      <w:r w:rsidR="00D60B5F" w:rsidRPr="006723C5">
        <w:rPr>
          <w:snapToGrid w:val="0"/>
        </w:rPr>
        <w:t xml:space="preserve">) treated for sarin toxicity and 76 matched healthy control subjects. The study demonstrated a significant </w:t>
      </w:r>
      <w:r w:rsidR="00D60B5F" w:rsidRPr="00FD7E32">
        <w:rPr>
          <w:snapToGrid w:val="0"/>
        </w:rPr>
        <w:t>regional volume reduction in insular cortex, neighbouring white matter and hippocampus,</w:t>
      </w:r>
      <w:r w:rsidR="00D60B5F" w:rsidRPr="006723C5">
        <w:rPr>
          <w:snapToGrid w:val="0"/>
        </w:rPr>
        <w:t xml:space="preserve"> as well as disruption of white matter integrity in exposed subjects which showed positive correlations with serum cholinesterase levels at the time of hospitalisation, a marker of sarin exposure.</w:t>
      </w:r>
      <w:r w:rsidR="00967F33">
        <w:rPr>
          <w:snapToGrid w:val="0"/>
        </w:rPr>
        <w:fldChar w:fldCharType="begin"/>
      </w:r>
      <w:r w:rsidR="00967F33">
        <w:rPr>
          <w:snapToGrid w:val="0"/>
        </w:rPr>
        <w:instrText xml:space="preserve"> ADDIN EN.CITE &lt;EndNote&gt;&lt;Cite&gt;&lt;Author&gt;Yamasue&lt;/Author&gt;&lt;Year&gt;2007&lt;/Year&gt;&lt;RecNum&gt;372&lt;/RecNum&gt;&lt;DisplayText&gt;&lt;style face="superscript"&gt;105&lt;/style&gt;&lt;/DisplayText&gt;&lt;record&gt;&lt;rec-number&gt;372&lt;/rec-number&gt;&lt;foreign-keys&gt;&lt;key app="EN" db-id="wvwvxesr5pfesue2wvnp2x98pxa0tfsts9fa" timestamp="1454639234"&gt;372&lt;/key&gt;&lt;/foreign-keys&gt;&lt;ref-type name="Journal Article"&gt;17&lt;/ref-type&gt;&lt;contributors&gt;&lt;authors&gt;&lt;author&gt;Yamasue, H.&lt;/author&gt;&lt;author&gt;Abe, O.&lt;/author&gt;&lt;author&gt;Kasai, K.&lt;/author&gt;&lt;author&gt;Suga, M.&lt;/author&gt;&lt;author&gt;Iwanami, A.&lt;/author&gt;&lt;author&gt;Yamada, H.&lt;/author&gt;&lt;author&gt;Tochigi, M.&lt;/author&gt;&lt;author&gt;Ohtani, T.&lt;/author&gt;&lt;author&gt;Rogers, M. A.&lt;/author&gt;&lt;author&gt;Sasaki, T.&lt;/author&gt;&lt;author&gt;Aoki, S.&lt;/author&gt;&lt;author&gt;Kato, T.&lt;/author&gt;&lt;author&gt;Kato, N.&lt;/author&gt;&lt;/authors&gt;&lt;/contributors&gt;&lt;titles&gt;&lt;title&gt;Human brain structural change related to acute single exposure to sarin&lt;/title&gt;&lt;secondary-title&gt;Ann Neurol&lt;/secondary-title&gt;&lt;/titles&gt;&lt;periodical&gt;&lt;full-title&gt;Ann Neurol&lt;/full-title&gt;&lt;/periodical&gt;&lt;pages&gt;37-46&lt;/pages&gt;&lt;volume&gt;61&lt;/volume&gt;&lt;number&gt;1&lt;/number&gt;&lt;dates&gt;&lt;year&gt;2007&lt;/year&gt;&lt;/dates&gt;&lt;urls&gt;&lt;/urls&gt;&lt;custom4&gt;RMA ID: 069045&lt;/custom4&gt;&lt;custom5&gt;28901&lt;/custom5&gt;&lt;custom6&gt;RMA MO. AGWVA. APPLICANT&lt;/custom6&gt;&lt;custom7&gt;Grade 3&lt;/custom7&gt;&lt;/record&gt;&lt;/Cite&gt;&lt;/EndNote&gt;</w:instrText>
      </w:r>
      <w:r w:rsidR="00967F33">
        <w:rPr>
          <w:snapToGrid w:val="0"/>
        </w:rPr>
        <w:fldChar w:fldCharType="separate"/>
      </w:r>
      <w:r w:rsidR="00967F33" w:rsidRPr="00967F33">
        <w:rPr>
          <w:noProof/>
          <w:snapToGrid w:val="0"/>
          <w:vertAlign w:val="superscript"/>
        </w:rPr>
        <w:t>105</w:t>
      </w:r>
      <w:r w:rsidR="00967F33">
        <w:rPr>
          <w:snapToGrid w:val="0"/>
        </w:rPr>
        <w:fldChar w:fldCharType="end"/>
      </w:r>
      <w:r w:rsidR="00D60B5F" w:rsidRPr="006723C5">
        <w:rPr>
          <w:snapToGrid w:val="0"/>
        </w:rPr>
        <w:t xml:space="preserve"> The authors commented that the mechanism by which acute sarin exposure induces brain volume loss has yet to be clarified. It was not possible to rule out the possible effects of psychological trauma on brain structure, however the positive correlation with serum cholinesterase and not with psychological symptoms suggested that psychological stress was not a confounding factor. The authors concluded that this study might be the first in vivo human evidence of a relationship between single acute exposure to sarin and long-lasting morphological changes in specific brain regions. They also suggested that the increased sensitivity to internal bodily status in the victims may be related to these morphological brain changes. The </w:t>
      </w:r>
      <w:r w:rsidR="002275D9">
        <w:rPr>
          <w:snapToGrid w:val="0"/>
        </w:rPr>
        <w:t>Council noted</w:t>
      </w:r>
      <w:r w:rsidR="00C91736">
        <w:rPr>
          <w:snapToGrid w:val="0"/>
        </w:rPr>
        <w:t xml:space="preserve"> that</w:t>
      </w:r>
      <w:r w:rsidR="002275D9">
        <w:rPr>
          <w:snapToGrid w:val="0"/>
        </w:rPr>
        <w:t xml:space="preserve"> the </w:t>
      </w:r>
      <w:r w:rsidR="00D60B5F" w:rsidRPr="006723C5">
        <w:rPr>
          <w:snapToGrid w:val="0"/>
        </w:rPr>
        <w:t xml:space="preserve">relevance of these changes in relation to chronic multisymptom illness </w:t>
      </w:r>
      <w:r w:rsidR="001D6AE7">
        <w:rPr>
          <w:snapToGrid w:val="0"/>
        </w:rPr>
        <w:t>is</w:t>
      </w:r>
      <w:r w:rsidR="001D6AE7" w:rsidRPr="006723C5">
        <w:rPr>
          <w:snapToGrid w:val="0"/>
        </w:rPr>
        <w:t xml:space="preserve"> </w:t>
      </w:r>
      <w:r w:rsidR="00D60B5F" w:rsidRPr="006723C5">
        <w:rPr>
          <w:snapToGrid w:val="0"/>
        </w:rPr>
        <w:t>uncertain.</w:t>
      </w:r>
    </w:p>
    <w:p w:rsidR="00D60B5F" w:rsidRPr="006723C5" w:rsidRDefault="00D60B5F" w:rsidP="00D60B5F">
      <w:pPr>
        <w:pStyle w:val="NormalNumbered0"/>
        <w:rPr>
          <w:snapToGrid w:val="0"/>
        </w:rPr>
      </w:pPr>
      <w:r w:rsidRPr="006723C5">
        <w:rPr>
          <w:snapToGrid w:val="0"/>
        </w:rPr>
        <w:t xml:space="preserve"> In two studies </w:t>
      </w:r>
      <w:r w:rsidR="00153CB1">
        <w:rPr>
          <w:snapToGrid w:val="0"/>
        </w:rPr>
        <w:t xml:space="preserve">in 1998 </w:t>
      </w:r>
      <w:r w:rsidRPr="006723C5">
        <w:rPr>
          <w:snapToGrid w:val="0"/>
        </w:rPr>
        <w:t>by Yokoyama et al</w:t>
      </w:r>
      <w:r w:rsidR="00967F33">
        <w:rPr>
          <w:snapToGrid w:val="0"/>
        </w:rPr>
        <w:fldChar w:fldCharType="begin">
          <w:fldData xml:space="preserve">PEVuZE5vdGU+PENpdGU+PEF1dGhvcj5Zb2tveWFtYTwvQXV0aG9yPjxZZWFyPjE5OTg8L1llYXI+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</w:fldData>
        </w:fldChar>
      </w:r>
      <w:r w:rsidR="00967F33">
        <w:rPr>
          <w:snapToGrid w:val="0"/>
        </w:rPr>
        <w:instrText xml:space="preserve"> ADDIN EN.CITE </w:instrText>
      </w:r>
      <w:r w:rsidR="00967F33">
        <w:rPr>
          <w:snapToGrid w:val="0"/>
        </w:rPr>
        <w:fldChar w:fldCharType="begin">
          <w:fldData xml:space="preserve">PEVuZE5vdGU+PENpdGU+PEF1dGhvcj5Zb2tveWFtYTwvQXV0aG9yPjxZZWFyPjE5OTg8L1llYXI+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</w:fldData>
        </w:fldChar>
      </w:r>
      <w:r w:rsidR="00967F33">
        <w:rPr>
          <w:snapToGrid w:val="0"/>
        </w:rPr>
        <w:instrText xml:space="preserve"> ADDIN EN.CITE.DATA </w:instrText>
      </w:r>
      <w:r w:rsidR="00967F33">
        <w:rPr>
          <w:snapToGrid w:val="0"/>
        </w:rPr>
      </w:r>
      <w:r w:rsidR="00967F33">
        <w:rPr>
          <w:snapToGrid w:val="0"/>
        </w:rPr>
        <w:fldChar w:fldCharType="end"/>
      </w:r>
      <w:r w:rsidR="00967F33">
        <w:rPr>
          <w:snapToGrid w:val="0"/>
        </w:rPr>
      </w:r>
      <w:r w:rsidR="00967F33">
        <w:rPr>
          <w:snapToGrid w:val="0"/>
        </w:rPr>
        <w:fldChar w:fldCharType="separate"/>
      </w:r>
      <w:r w:rsidR="00967F33" w:rsidRPr="00967F33">
        <w:rPr>
          <w:noProof/>
          <w:snapToGrid w:val="0"/>
          <w:vertAlign w:val="superscript"/>
        </w:rPr>
        <w:t>107, 108</w:t>
      </w:r>
      <w:r w:rsidR="00967F33">
        <w:rPr>
          <w:snapToGrid w:val="0"/>
        </w:rPr>
        <w:fldChar w:fldCharType="end"/>
      </w:r>
      <w:r w:rsidRPr="006723C5">
        <w:rPr>
          <w:snapToGrid w:val="0"/>
        </w:rPr>
        <w:t xml:space="preserve"> of 18 exposed subjects performed six to eight months after sarin exposure, significant abnormalities of psychomotor performance, evoked potentials, and balance </w:t>
      </w:r>
      <w:r w:rsidR="000F405F" w:rsidRPr="006723C5">
        <w:rPr>
          <w:snapToGrid w:val="0"/>
        </w:rPr>
        <w:t>dysfunction</w:t>
      </w:r>
      <w:r w:rsidR="00A81EFC">
        <w:rPr>
          <w:snapToGrid w:val="0"/>
        </w:rPr>
        <w:t>,</w:t>
      </w:r>
      <w:r w:rsidRPr="006723C5">
        <w:rPr>
          <w:snapToGrid w:val="0"/>
        </w:rPr>
        <w:t xml:space="preserve"> as </w:t>
      </w:r>
      <w:r w:rsidR="000F405F" w:rsidRPr="006723C5">
        <w:rPr>
          <w:snapToGrid w:val="0"/>
        </w:rPr>
        <w:t>demonstrated</w:t>
      </w:r>
      <w:r w:rsidRPr="006723C5">
        <w:rPr>
          <w:snapToGrid w:val="0"/>
        </w:rPr>
        <w:t xml:space="preserve"> on posturography (females only), as well as an increased incidence of PTSD</w:t>
      </w:r>
      <w:r w:rsidR="00A81EFC">
        <w:rPr>
          <w:snapToGrid w:val="0"/>
        </w:rPr>
        <w:t xml:space="preserve"> were found. A</w:t>
      </w:r>
      <w:r w:rsidRPr="006723C5">
        <w:rPr>
          <w:snapToGrid w:val="0"/>
        </w:rPr>
        <w:t xml:space="preserve">fter controlling for the effects of PTSD, changes in only </w:t>
      </w:r>
      <w:r w:rsidRPr="00FD7E32">
        <w:rPr>
          <w:snapToGrid w:val="0"/>
        </w:rPr>
        <w:t>one (digit symbol test) of the nine neurobehavioral tests were significant.</w:t>
      </w:r>
      <w:r w:rsidR="00967F33" w:rsidRPr="00FD7E32">
        <w:rPr>
          <w:snapToGrid w:val="0"/>
        </w:rPr>
        <w:fldChar w:fldCharType="begin">
          <w:fldData xml:space="preserve">PEVuZE5vdGU+PENpdGU+PEF1dGhvcj5Zb2tveWFtYTwvQXV0aG9yPjxZZWFyPjE5OTg8L1llYXI+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</w:fldData>
        </w:fldChar>
      </w:r>
      <w:r w:rsidR="00967F33" w:rsidRPr="00FD7E32">
        <w:rPr>
          <w:snapToGrid w:val="0"/>
        </w:rPr>
        <w:instrText xml:space="preserve"> ADDIN EN.CITE </w:instrText>
      </w:r>
      <w:r w:rsidR="00967F33" w:rsidRPr="00FD7E32">
        <w:rPr>
          <w:snapToGrid w:val="0"/>
        </w:rPr>
        <w:fldChar w:fldCharType="begin">
          <w:fldData xml:space="preserve">PEVuZE5vdGU+PENpdGU+PEF1dGhvcj5Zb2tveWFtYTwvQXV0aG9yPjxZZWFyPjE5OTg8L1llYXI+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</w:fldData>
        </w:fldChar>
      </w:r>
      <w:r w:rsidR="00967F33" w:rsidRPr="00FD7E32">
        <w:rPr>
          <w:snapToGrid w:val="0"/>
        </w:rPr>
        <w:instrText xml:space="preserve"> ADDIN EN.CITE.DATA </w:instrText>
      </w:r>
      <w:r w:rsidR="00967F33" w:rsidRPr="00FD7E32">
        <w:rPr>
          <w:snapToGrid w:val="0"/>
        </w:rPr>
      </w:r>
      <w:r w:rsidR="00967F33" w:rsidRPr="00FD7E32">
        <w:rPr>
          <w:snapToGrid w:val="0"/>
        </w:rPr>
        <w:fldChar w:fldCharType="end"/>
      </w:r>
      <w:r w:rsidR="00967F33" w:rsidRPr="00FD7E32">
        <w:rPr>
          <w:snapToGrid w:val="0"/>
        </w:rPr>
      </w:r>
      <w:r w:rsidR="00967F33" w:rsidRPr="00FD7E32">
        <w:rPr>
          <w:snapToGrid w:val="0"/>
        </w:rPr>
        <w:fldChar w:fldCharType="separate"/>
      </w:r>
      <w:r w:rsidR="00967F33" w:rsidRPr="00FD7E32">
        <w:rPr>
          <w:noProof/>
          <w:snapToGrid w:val="0"/>
          <w:vertAlign w:val="superscript"/>
        </w:rPr>
        <w:t>107, 108</w:t>
      </w:r>
      <w:r w:rsidR="00967F33" w:rsidRPr="00FD7E32">
        <w:rPr>
          <w:snapToGrid w:val="0"/>
        </w:rPr>
        <w:fldChar w:fldCharType="end"/>
      </w:r>
      <w:r w:rsidRPr="00FD7E32">
        <w:rPr>
          <w:snapToGrid w:val="0"/>
        </w:rPr>
        <w:t xml:space="preserve"> The authors concluded that abnormalities on the digit symbol test and posturography may have been caused directly by acute sarin poisoning, with many of the other changes being</w:t>
      </w:r>
      <w:r w:rsidRPr="006723C5">
        <w:rPr>
          <w:snapToGrid w:val="0"/>
        </w:rPr>
        <w:t xml:space="preserve"> linked to PTSD. The Council noted that </w:t>
      </w:r>
      <w:r w:rsidR="00587B16">
        <w:rPr>
          <w:snapToGrid w:val="0"/>
        </w:rPr>
        <w:t xml:space="preserve">while </w:t>
      </w:r>
      <w:r w:rsidRPr="006723C5">
        <w:rPr>
          <w:snapToGrid w:val="0"/>
        </w:rPr>
        <w:t>cognitive impairment is a feature of chronic multisymptom illness</w:t>
      </w:r>
      <w:r w:rsidR="00587B16">
        <w:rPr>
          <w:snapToGrid w:val="0"/>
        </w:rPr>
        <w:t>,</w:t>
      </w:r>
      <w:r w:rsidRPr="006723C5">
        <w:rPr>
          <w:snapToGrid w:val="0"/>
        </w:rPr>
        <w:t xml:space="preserve"> balance </w:t>
      </w:r>
      <w:r w:rsidR="000F405F" w:rsidRPr="006723C5">
        <w:rPr>
          <w:snapToGrid w:val="0"/>
        </w:rPr>
        <w:t>dysfunction</w:t>
      </w:r>
      <w:r w:rsidRPr="006723C5">
        <w:rPr>
          <w:snapToGrid w:val="0"/>
        </w:rPr>
        <w:t xml:space="preserve"> </w:t>
      </w:r>
      <w:r w:rsidR="00587B16" w:rsidRPr="006723C5">
        <w:rPr>
          <w:snapToGrid w:val="0"/>
        </w:rPr>
        <w:t>is</w:t>
      </w:r>
      <w:r w:rsidRPr="006723C5">
        <w:rPr>
          <w:snapToGrid w:val="0"/>
        </w:rPr>
        <w:t xml:space="preserve"> not. </w:t>
      </w:r>
    </w:p>
    <w:p w:rsidR="00D60B5F" w:rsidRPr="006723C5" w:rsidRDefault="00D60B5F" w:rsidP="00D60B5F">
      <w:pPr>
        <w:pStyle w:val="HeadingNormal"/>
      </w:pPr>
      <w:r w:rsidRPr="006723C5">
        <w:t>Cross-sectional Studies</w:t>
      </w:r>
    </w:p>
    <w:p w:rsidR="00D60B5F" w:rsidRPr="006723C5" w:rsidRDefault="00D60B5F" w:rsidP="00D60B5F">
      <w:pPr>
        <w:pStyle w:val="NormalNumbered0"/>
        <w:rPr>
          <w:snapToGrid w:val="0"/>
        </w:rPr>
      </w:pPr>
      <w:r w:rsidRPr="006723C5">
        <w:rPr>
          <w:snapToGrid w:val="0"/>
        </w:rPr>
        <w:t>In 2005, Miyaki et al</w:t>
      </w:r>
      <w:r w:rsidR="00967F33">
        <w:rPr>
          <w:snapToGrid w:val="0"/>
        </w:rPr>
        <w:fldChar w:fldCharType="begin"/>
      </w:r>
      <w:r w:rsidR="00967F33">
        <w:rPr>
          <w:snapToGrid w:val="0"/>
        </w:rPr>
        <w:instrText xml:space="preserve"> ADDIN EN.CITE &lt;EndNote&gt;&lt;Cite&gt;&lt;Author&gt;Miyaki&lt;/Author&gt;&lt;Year&gt;2005&lt;/Year&gt;&lt;RecNum&gt;240&lt;/RecNum&gt;&lt;DisplayText&gt;&lt;style face="superscript"&gt;104&lt;/style&gt;&lt;/DisplayText&gt;&lt;record&gt;&lt;rec-number&gt;240&lt;/rec-number&gt;&lt;foreign-keys&gt;&lt;key app="EN" db-id="wvwvxesr5pfesue2wvnp2x98pxa0tfsts9fa" timestamp="1454639231"&gt;240&lt;/key&gt;&lt;/foreign-keys&gt;&lt;ref-type name="Journal Article"&gt;17&lt;/ref-type&gt;&lt;contributors&gt;&lt;authors&gt;&lt;author&gt;Miyaki, K.&lt;/author&gt;&lt;author&gt;Nishiwaki, Y.&lt;/author&gt;&lt;author&gt;Maekawa, K.&lt;/author&gt;&lt;author&gt;Ogawa, Y.&lt;/author&gt;&lt;author&gt;Asukai, N.&lt;/author&gt;&lt;author&gt;Yoshimura, K.&lt;/author&gt;&lt;author&gt;Etoh, N.&lt;/author&gt;&lt;author&gt;Matsumoto, Y.&lt;/author&gt;&lt;author&gt;Kikuchi, Y.&lt;/author&gt;&lt;author&gt;Kumagai, N.&lt;/author&gt;&lt;author&gt;Omae, K.&lt;/author&gt;&lt;/authors&gt;&lt;/contributors&gt;&lt;titles&gt;&lt;title&gt;Effects of sarin on the nervous system of subway workers seven years after the Tokyo subway sarin attack&lt;/title&gt;&lt;secondary-title&gt;J Occup Health&lt;/secondary-title&gt;&lt;/titles&gt;&lt;periodical&gt;&lt;full-title&gt;J Occup Health&lt;/full-title&gt;&lt;/periodical&gt;&lt;pages&gt;299-304&lt;/pages&gt;&lt;volume&gt;47&lt;/volume&gt;&lt;number&gt;4&lt;/number&gt;&lt;dates&gt;&lt;year&gt;2005&lt;/year&gt;&lt;/dates&gt;&lt;urls&gt;&lt;/urls&gt;&lt;custom4&gt;RMA ID: 069044&lt;/custom4&gt;&lt;custom5&gt;29194&lt;/custom5&gt;&lt;custom6&gt;RMA MO 1.18. AGWVA. APPLICANT&lt;/custom6&gt;&lt;/record&gt;&lt;/Cite&gt;&lt;/EndNote&gt;</w:instrText>
      </w:r>
      <w:r w:rsidR="00967F33">
        <w:rPr>
          <w:snapToGrid w:val="0"/>
        </w:rPr>
        <w:fldChar w:fldCharType="separate"/>
      </w:r>
      <w:r w:rsidR="00967F33" w:rsidRPr="00967F33">
        <w:rPr>
          <w:noProof/>
          <w:snapToGrid w:val="0"/>
          <w:vertAlign w:val="superscript"/>
        </w:rPr>
        <w:t>104</w:t>
      </w:r>
      <w:r w:rsidR="00967F33">
        <w:rPr>
          <w:snapToGrid w:val="0"/>
        </w:rPr>
        <w:fldChar w:fldCharType="end"/>
      </w:r>
      <w:r w:rsidRPr="006723C5">
        <w:rPr>
          <w:snapToGrid w:val="0"/>
        </w:rPr>
        <w:t xml:space="preserve"> performed a seven year follow-up of 36 Transit Authority staff exposed to sarin</w:t>
      </w:r>
      <w:r w:rsidRPr="006723C5">
        <w:t xml:space="preserve"> in the </w:t>
      </w:r>
      <w:r w:rsidRPr="006723C5">
        <w:rPr>
          <w:snapToGrid w:val="0"/>
        </w:rPr>
        <w:t>Tokyo subway attack.</w:t>
      </w:r>
      <w:r w:rsidRPr="006723C5">
        <w:t xml:space="preserve"> Of the 36 transit staff, </w:t>
      </w:r>
      <w:r w:rsidRPr="006723C5">
        <w:rPr>
          <w:snapToGrid w:val="0"/>
        </w:rPr>
        <w:t xml:space="preserve">23 were exposed and 13 were referents. To assess a dose-response relationship, subjects were classified into high or low exposure groups; 5 subjects were classified as ‘high exposure’ as they were hospitalised immediately after the poisoning and 18 were ‘low exposure’ as they attended hospital as outpatients. Sarin-exposed subway workers performed poorer on one neuropsychological test than the referent group in a dose-dependent manner, in </w:t>
      </w:r>
      <w:r w:rsidRPr="00FD7E32">
        <w:rPr>
          <w:snapToGrid w:val="0"/>
        </w:rPr>
        <w:t>spite of the relatively low number of participants and seven-year interval after exposure. No significant differences were found on other neurobehavioral tests and stabilometry (posturography). The authors concluded that there was a chronic, statistically significant decline of one aspect of psychomotor function in subway staff seven</w:t>
      </w:r>
      <w:r w:rsidR="00917053" w:rsidRPr="00FD7E32">
        <w:rPr>
          <w:snapToGrid w:val="0"/>
        </w:rPr>
        <w:t xml:space="preserve"> </w:t>
      </w:r>
      <w:r w:rsidRPr="00FD7E32">
        <w:rPr>
          <w:snapToGrid w:val="0"/>
        </w:rPr>
        <w:t>year</w:t>
      </w:r>
      <w:r w:rsidR="00917053" w:rsidRPr="00FD7E32">
        <w:rPr>
          <w:snapToGrid w:val="0"/>
        </w:rPr>
        <w:t>s</w:t>
      </w:r>
      <w:r w:rsidRPr="00FD7E32">
        <w:rPr>
          <w:snapToGrid w:val="0"/>
        </w:rPr>
        <w:t xml:space="preserve"> after exposure to sarin in the Tokyo subway sarin attack. By merging with previous data, the decline of memory function also proved statistically significant in the multivariate analysis. There were no measures of daily or occupational functioning. The positive dose-response dependent relationship and consistency of these findings suggested a causal</w:t>
      </w:r>
      <w:r w:rsidRPr="006723C5">
        <w:rPr>
          <w:snapToGrid w:val="0"/>
        </w:rPr>
        <w:t xml:space="preserve"> relationship between exposure to sarin and the development of long-term health effects, however, the positive finding was only found in one of five neuropsychological test items.</w:t>
      </w:r>
      <w:r w:rsidR="00627C5E">
        <w:rPr>
          <w:snapToGrid w:val="0"/>
        </w:rPr>
        <w:t xml:space="preserve"> The Council found this to be weak evidence of an overall association.</w:t>
      </w:r>
    </w:p>
    <w:p w:rsidR="00C9074D" w:rsidRPr="006723C5" w:rsidRDefault="00C9074D" w:rsidP="00C9074D">
      <w:pPr>
        <w:pStyle w:val="Heading4"/>
      </w:pPr>
      <w:r w:rsidRPr="006723C5">
        <w:t>Council’s Conclusions on S</w:t>
      </w:r>
      <w:r w:rsidR="003E52E8" w:rsidRPr="006723C5">
        <w:t>tudies C</w:t>
      </w:r>
      <w:r w:rsidRPr="006723C5">
        <w:t>once</w:t>
      </w:r>
      <w:r w:rsidR="00D12254" w:rsidRPr="006723C5">
        <w:t>rning Chemical and Biological Weapons</w:t>
      </w:r>
      <w:r w:rsidRPr="006723C5">
        <w:t>:</w:t>
      </w:r>
    </w:p>
    <w:p w:rsidR="00C9074D" w:rsidRPr="006723C5" w:rsidRDefault="00C9074D" w:rsidP="00C9074D">
      <w:pPr>
        <w:pStyle w:val="HeadingNormal"/>
      </w:pPr>
      <w:r w:rsidRPr="006723C5">
        <w:t>Overall Quality of the Available Sound Medical-Scientific Evidence</w:t>
      </w:r>
    </w:p>
    <w:p w:rsidR="00C9074D" w:rsidRPr="006723C5" w:rsidRDefault="00C9074D" w:rsidP="009207A4">
      <w:pPr>
        <w:pStyle w:val="NormalNumbered0"/>
      </w:pPr>
      <w:r w:rsidRPr="006723C5">
        <w:rPr>
          <w:snapToGrid w:val="0"/>
        </w:rPr>
        <w:t>In summary, the follow-up evaluations of individuals exposed to sarin in Japanese terrorist attacks provide</w:t>
      </w:r>
      <w:r w:rsidR="00153CB1">
        <w:rPr>
          <w:snapToGrid w:val="0"/>
        </w:rPr>
        <w:t>d</w:t>
      </w:r>
      <w:r w:rsidRPr="006723C5">
        <w:rPr>
          <w:snapToGrid w:val="0"/>
        </w:rPr>
        <w:t xml:space="preserve"> convincing evidence to indicate that sarin exposure, at levels suffi</w:t>
      </w:r>
      <w:r w:rsidR="00A61016" w:rsidRPr="006723C5">
        <w:rPr>
          <w:snapToGrid w:val="0"/>
        </w:rPr>
        <w:t>cient to cause acute symptoms, wa</w:t>
      </w:r>
      <w:r w:rsidRPr="006723C5">
        <w:rPr>
          <w:snapToGrid w:val="0"/>
        </w:rPr>
        <w:t>s associated with persistent symptoms and central nervous system effects in a subset of those exposed. A limited number of chronic neurobehavioral, imaging and neurophysiological abnormalities have been demonstrated in subjects following sarin gas exposure. Some of these abnormalities may have been explained by the co-existence of PTSD. Demonstration of similar abnormalities in veterans would need to be established before an aetiological link can be proposed and these studies provide</w:t>
      </w:r>
      <w:r w:rsidR="00153CB1">
        <w:rPr>
          <w:snapToGrid w:val="0"/>
        </w:rPr>
        <w:t>d</w:t>
      </w:r>
      <w:r w:rsidRPr="006723C5">
        <w:rPr>
          <w:snapToGrid w:val="0"/>
        </w:rPr>
        <w:t xml:space="preserve"> no evidence to suggest that chronic effects of sarin exposure can occur in the absence of acute exposure </w:t>
      </w:r>
      <w:r w:rsidR="00C246E4" w:rsidRPr="006723C5">
        <w:rPr>
          <w:snapToGrid w:val="0"/>
        </w:rPr>
        <w:t>symptoms.</w:t>
      </w:r>
      <w:r w:rsidR="00C246E4" w:rsidRPr="006723C5">
        <w:t xml:space="preserve"> Haley</w:t>
      </w:r>
      <w:r w:rsidRPr="006723C5">
        <w:t xml:space="preserve"> </w:t>
      </w:r>
      <w:r w:rsidR="00F041BF">
        <w:t>et al</w:t>
      </w:r>
      <w:r w:rsidR="00967F33">
        <w:fldChar w:fldCharType="begin"/>
      </w:r>
      <w:r w:rsidR="00967F33">
        <w:instrText xml:space="preserve"> ADDIN EN.CITE &lt;EndNote&gt;&lt;Cite&gt;&lt;Author&gt;Haley&lt;/Author&gt;&lt;Year&gt;2013&lt;/Year&gt;&lt;RecNum&gt;129&lt;/RecNum&gt;&lt;DisplayText&gt;&lt;style face="superscript"&gt;70, 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3&lt;/custom7&gt;&lt;modified-date&gt;JW&lt;/modified-date&gt;&lt;/record&gt;&lt;/Cite&gt;&lt;Cite&gt;&lt;Author&gt;Haley&lt;/Author&gt;&lt;Year&gt;1999&lt;/Year&gt;&lt;RecNum&gt;117&lt;/RecNum&gt;&lt;record&gt;&lt;rec-number&gt;117&lt;/rec-number&gt;&lt;foreign-keys&gt;&lt;key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70, 98</w:t>
      </w:r>
      <w:r w:rsidR="00967F33">
        <w:fldChar w:fldCharType="end"/>
      </w:r>
      <w:r w:rsidR="00F041BF">
        <w:t xml:space="preserve"> </w:t>
      </w:r>
      <w:r w:rsidRPr="006723C5">
        <w:t xml:space="preserve">implicates chemical warfare agents and sarin in particular, for those people </w:t>
      </w:r>
      <w:r w:rsidR="00B34F5C" w:rsidRPr="006723C5">
        <w:t>genetically predisposed</w:t>
      </w:r>
      <w:r w:rsidRPr="006723C5">
        <w:t xml:space="preserve"> as risk factors and co-factors respectively. Golomb has previously suggested that </w:t>
      </w:r>
      <w:r w:rsidR="00AE7215" w:rsidRPr="006723C5">
        <w:t xml:space="preserve">exposure to </w:t>
      </w:r>
      <w:r w:rsidR="009207A4" w:rsidRPr="006723C5">
        <w:t xml:space="preserve">acetylcholinesterase </w:t>
      </w:r>
      <w:r w:rsidR="00B34F5C" w:rsidRPr="006723C5">
        <w:t>inhibitors more</w:t>
      </w:r>
      <w:r w:rsidRPr="006723C5">
        <w:t xml:space="preserve"> generally, including the ingestion of pyridostigmine bromide may “account for some or perhaps much of the excess illness seen in Gulf War veterans.”</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p>
    <w:p w:rsidR="002275D9" w:rsidRDefault="004E4CA1" w:rsidP="002275D9">
      <w:pPr>
        <w:pStyle w:val="NormalNumbered0"/>
      </w:pPr>
      <w:r w:rsidRPr="006723C5">
        <w:t xml:space="preserve">Nine studies examined the association between exposure to chemical and biological warfare and the development of chronic multisymptom illness or symptoms of </w:t>
      </w:r>
      <w:r w:rsidR="00614F1B">
        <w:t>‘</w:t>
      </w:r>
      <w:r w:rsidRPr="006723C5">
        <w:t>Gulf War illness</w:t>
      </w:r>
      <w:r w:rsidR="00614F1B">
        <w:t>’</w:t>
      </w:r>
      <w:r w:rsidRPr="006723C5">
        <w:t>.</w:t>
      </w:r>
      <w:r w:rsidR="00967F33">
        <w:fldChar w:fldCharType="begin">
          <w:fldData xml:space="preserve">PEVuZE5vdGU+PENpdGU+PEF1dGhvcj5TcGVuY2VyPC9BdXRob3I+PFllYXI+MjAwMTwvWWVhcj48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Ij4yOCwgNDQtNDYsIDUzLCA3MCwgODcsIDk4LCA5OTwvc3R5bGU+PC9EaXNwbGF5VGV4dD48cmVj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44-46, 53, 70, 87, 98, 99</w:t>
      </w:r>
      <w:r w:rsidR="00967F33">
        <w:fldChar w:fldCharType="end"/>
      </w:r>
      <w:r w:rsidR="002275D9">
        <w:t xml:space="preserve"> </w:t>
      </w:r>
      <w:r w:rsidR="00491202" w:rsidRPr="006723C5">
        <w:t xml:space="preserve">The Council noted that </w:t>
      </w:r>
      <w:r w:rsidRPr="006723C5">
        <w:t>three</w:t>
      </w:r>
      <w:r w:rsidR="00491202" w:rsidRPr="006723C5">
        <w:t xml:space="preserve"> papers</w:t>
      </w:r>
      <w:r w:rsidR="00967F33">
        <w:fldChar w:fldCharType="begin">
          <w:fldData xml:space="preserve">PEVuZE5vdGU+PENpdGU+PEF1dGhvcj5Xb2xmZTwvQXV0aG9yPjxZZWFyPjIwMDI8L1llYXI+PFJl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</w:fldData>
        </w:fldChar>
      </w:r>
      <w:r w:rsidR="00967F33">
        <w:instrText xml:space="preserve"> ADDIN EN.CITE </w:instrText>
      </w:r>
      <w:r w:rsidR="00967F33">
        <w:fldChar w:fldCharType="begin">
          <w:fldData xml:space="preserve">PEVuZE5vdGU+PENpdGU+PEF1dGhvcj5Xb2xmZTwvQXV0aG9yPjxZZWFyPjIwMDI8L1llYXI+PFJl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44, 45, 99</w:t>
      </w:r>
      <w:r w:rsidR="00967F33">
        <w:fldChar w:fldCharType="end"/>
      </w:r>
      <w:r w:rsidR="005C5D1E" w:rsidRPr="006723C5">
        <w:t xml:space="preserve"> </w:t>
      </w:r>
      <w:r w:rsidR="00491202" w:rsidRPr="006723C5">
        <w:t xml:space="preserve">used the CDC definition for chronic multisymptom illness to examine the association between exposure to </w:t>
      </w:r>
      <w:r w:rsidRPr="006723C5">
        <w:t>chemical and biological warfare</w:t>
      </w:r>
      <w:r w:rsidR="00491202" w:rsidRPr="006723C5">
        <w:t xml:space="preserve">, </w:t>
      </w:r>
      <w:r w:rsidR="00825BDA" w:rsidRPr="006723C5">
        <w:t xml:space="preserve">and </w:t>
      </w:r>
      <w:r w:rsidRPr="006723C5">
        <w:t>two</w:t>
      </w:r>
      <w:r w:rsidR="00491202" w:rsidRPr="006723C5">
        <w:t xml:space="preserve"> demonstrated </w:t>
      </w:r>
      <w:r w:rsidR="00A61016" w:rsidRPr="006723C5">
        <w:t>significant</w:t>
      </w:r>
      <w:r w:rsidR="00491202" w:rsidRPr="006723C5">
        <w:t xml:space="preserve"> associations.</w:t>
      </w:r>
      <w:r w:rsidR="00967F33">
        <w:fldChar w:fldCharType="begin"/>
      </w:r>
      <w:r w:rsidR="00967F33">
        <w:instrText xml:space="preserve"> ADDIN EN.CITE &lt;EndNote&gt;&lt;Cite&gt;&lt;Author&gt;Wolfe&lt;/Author&gt;&lt;Year&gt;2002&lt;/Year&gt;&lt;RecNum&gt;1612&lt;/RecNum&gt;&lt;DisplayText&gt;&lt;style face="superscript"&gt;44, 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EXPERT&lt;/custom6&gt;&lt;custom7&gt;5b&lt;/custom7&gt;&lt;/record&gt;&lt;/Cite&gt;&lt;Cite&gt;&lt;Author&gt;Unwin&lt;/Author&gt;&lt;Year&gt;1999&lt;/Year&gt;&lt;RecNum&gt;345&lt;/RecNum&gt;&lt;record&gt;&lt;rec-number&gt;345&lt;/rec-number&gt;&lt;foreign-keys&gt;&lt;key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44, 45</w:t>
      </w:r>
      <w:r w:rsidR="00967F33">
        <w:fldChar w:fldCharType="end"/>
      </w:r>
      <w:r w:rsidR="00E043A7" w:rsidRPr="006723C5">
        <w:t xml:space="preserve"> </w:t>
      </w:r>
      <w:r w:rsidR="002275D9" w:rsidRPr="006723C5">
        <w:t xml:space="preserve">Six papers used other definitions of </w:t>
      </w:r>
      <w:r w:rsidR="002275D9">
        <w:t>‘</w:t>
      </w:r>
      <w:r w:rsidR="002275D9" w:rsidRPr="006723C5">
        <w:t>Gulf War illness</w:t>
      </w:r>
      <w:r w:rsidR="002275D9">
        <w:t>’</w:t>
      </w:r>
      <w:r w:rsidR="002275D9" w:rsidRPr="006723C5">
        <w:t>.</w:t>
      </w:r>
      <w:r w:rsidR="00967F33">
        <w:fldChar w:fldCharType="begin">
          <w:fldData xml:space="preserve">PEVuZE5vdGU+PENpdGU+PEF1dGhvcj5TcGVuY2VyPC9BdXRob3I+PFllYXI+MjAwMTwvWWVhcj48
UmVjTnVtPjE3MDc8L1JlY051bT48RGlzcGxheVRleHQ+PHN0eWxlIGZhY2U9InN1cGVyc2NyaXB0
Ij4yOCwgNDYsIDUzLCA3MCwgODcsIDk4PC9zdHlsZT48L0Rpc3BsYXlUZXh0PjxyZWNvcmQ+PHJl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PjxjdXN0b203PjViPC9jdXN0b203PjwvcmVjb3JkPjwvQ2l0ZT48Q2l0ZT48QXV0aG9yPkx1Y2Fz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Ij4yOCwgNDYsIDUzLCA3MCwgODcsIDk4PC9zdHlsZT48L0Rpc3BsYXlUZXh0PjxyZWNvcmQ+PHJl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PjxjdXN0b203PjViPC9jdXN0b203PjwvcmVjb3JkPjwvQ2l0ZT48Q2l0ZT48QXV0aG9yPkx1Y2Fz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28, 46, 53, 70, 87, 98</w:t>
      </w:r>
      <w:r w:rsidR="00967F33">
        <w:fldChar w:fldCharType="end"/>
      </w:r>
    </w:p>
    <w:p w:rsidR="002275D9" w:rsidRDefault="00B13084" w:rsidP="002275D9">
      <w:pPr>
        <w:pStyle w:val="NormalNumbered0"/>
      </w:pPr>
      <w:r w:rsidRPr="006723C5">
        <w:t>Wolfe et al</w:t>
      </w:r>
      <w:r w:rsidR="00967F33">
        <w:fldChar w:fldCharType="begin"/>
      </w:r>
      <w:r w:rsidR="00967F33">
        <w:instrText xml:space="preserve"> ADDIN EN.CITE &lt;EndNote&gt;&lt;Cite&gt;&lt;Author&gt;Wolfe&lt;/Author&gt;&lt;Year&gt;2002&lt;/Year&gt;&lt;RecNum&gt;1612&lt;/RecNum&gt;&lt;DisplayText&gt;&lt;style face="superscript"&gt;45&lt;/style&gt;&lt;/DisplayText&gt;&lt;record&gt;&lt;rec-number&gt;1612&lt;/rec-number&gt;&lt;foreign-keys&gt;&lt;key app="EN" db-id="wvwvxesr5pfesue2wvnp2x98pxa0tfsts9fa" timestamp="1487037111"&gt;1612&lt;/key&gt;&lt;/foreign-keys&gt;&lt;ref-type name="Journal Article"&gt;17&lt;/ref-type&gt;&lt;contributors&gt;&lt;authors&gt;&lt;author&gt;Wolfe, J.&lt;/author&gt;&lt;author&gt;Proctor, S.P.&lt;/author&gt;&lt;author&gt;Erikson, D.J.&lt;/author&gt;&lt;author&gt;Hu, H.&lt;/author&gt;&lt;/authors&gt;&lt;/contributors&gt;&lt;titles&gt;&lt;title&gt;Risk factors for multisymptom illness in US army veterans of the Gulf war&lt;/title&gt;&lt;secondary-title&gt;JOEM&lt;/secondary-title&gt;&lt;/titles&gt;&lt;periodical&gt;&lt;full-title&gt;JOEM&lt;/full-title&gt;&lt;/periodical&gt;&lt;pages&gt;271-81&lt;/pages&gt;&lt;volume&gt;44&lt;/volume&gt;&lt;number&gt;3&lt;/number&gt;&lt;dates&gt;&lt;year&gt;2002&lt;/year&gt;&lt;/dates&gt;&lt;urls&gt;&lt;/urls&gt;&lt;custom4&gt;RMA ID: 026961&lt;/custom4&gt;&lt;custom5&gt;28400&lt;/custom5&gt;&lt;custom6&gt;RMA MO 1.9. Commissions. AGWVA. APPLICANT. EXPERT&lt;/custom6&gt;&lt;custom7&gt;5b&lt;/custom7&gt;&lt;/record&gt;&lt;/Cite&gt;&lt;/EndNote&gt;</w:instrText>
      </w:r>
      <w:r w:rsidR="00967F33">
        <w:fldChar w:fldCharType="separate"/>
      </w:r>
      <w:r w:rsidR="00967F33" w:rsidRPr="00967F33">
        <w:rPr>
          <w:noProof/>
          <w:vertAlign w:val="superscript"/>
        </w:rPr>
        <w:t>45</w:t>
      </w:r>
      <w:r w:rsidR="00967F33">
        <w:fldChar w:fldCharType="end"/>
      </w:r>
      <w:r w:rsidRPr="006723C5">
        <w:t xml:space="preserve"> found a significant association </w:t>
      </w:r>
      <w:r w:rsidR="00153CB1">
        <w:t>between</w:t>
      </w:r>
      <w:r w:rsidRPr="006723C5">
        <w:t xml:space="preserve"> chronic multisymptom illness</w:t>
      </w:r>
      <w:r w:rsidR="00153CB1" w:rsidRPr="00153CB1">
        <w:t xml:space="preserve"> </w:t>
      </w:r>
      <w:r w:rsidR="00153CB1">
        <w:t xml:space="preserve">and </w:t>
      </w:r>
      <w:r w:rsidR="00153CB1" w:rsidRPr="00627C5E">
        <w:t xml:space="preserve">exposure to </w:t>
      </w:r>
      <w:r w:rsidR="00153CB1" w:rsidRPr="00A81EFC">
        <w:t>chemical odour</w:t>
      </w:r>
      <w:r w:rsidRPr="00627C5E">
        <w:t>.</w:t>
      </w:r>
      <w:r w:rsidR="005C5D1E" w:rsidRPr="00627C5E">
        <w:t xml:space="preserve"> </w:t>
      </w:r>
      <w:r w:rsidRPr="00627C5E">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27C5E">
        <w:t xml:space="preserve"> found significant associations </w:t>
      </w:r>
      <w:r w:rsidRPr="00A81EFC">
        <w:t>between chronic multisymptom illness and self-reported exposure to hearing</w:t>
      </w:r>
      <w:r w:rsidRPr="00627C5E">
        <w:t xml:space="preserve"> chemical alarms sounding</w:t>
      </w:r>
      <w:r w:rsidR="008A45F0" w:rsidRPr="006723C5">
        <w:t xml:space="preserve"> </w:t>
      </w:r>
      <w:r w:rsidR="008A45F0" w:rsidRPr="00627C5E">
        <w:t xml:space="preserve">and </w:t>
      </w:r>
      <w:r w:rsidR="008A45F0" w:rsidRPr="00A81EFC">
        <w:t xml:space="preserve">the </w:t>
      </w:r>
      <w:r w:rsidR="00D71D99" w:rsidRPr="00A81EFC">
        <w:t>use of NBC suits</w:t>
      </w:r>
      <w:r w:rsidRPr="00627C5E">
        <w:t xml:space="preserve"> for all three cohorts in the study (Gulf War, Bosnia</w:t>
      </w:r>
      <w:r w:rsidRPr="006723C5">
        <w:t xml:space="preserve"> </w:t>
      </w:r>
      <w:r w:rsidR="004D18E5">
        <w:t xml:space="preserve">and Era </w:t>
      </w:r>
      <w:r w:rsidRPr="00627C5E">
        <w:t>cohorts).</w:t>
      </w:r>
      <w:r w:rsidR="008A45F0" w:rsidRPr="00627C5E">
        <w:t xml:space="preserve"> </w:t>
      </w:r>
      <w:r w:rsidR="002436ED" w:rsidRPr="00627C5E">
        <w:t>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2436ED" w:rsidRPr="00627C5E">
        <w:t xml:space="preserve"> found exposure to ‘</w:t>
      </w:r>
      <w:r w:rsidR="002436ED" w:rsidRPr="00A81EFC">
        <w:t>fumes from munitions</w:t>
      </w:r>
      <w:r w:rsidR="002436ED" w:rsidRPr="00627C5E">
        <w:t>‘ was significantly</w:t>
      </w:r>
      <w:r w:rsidR="002436ED" w:rsidRPr="006723C5">
        <w:t xml:space="preserve"> associated with </w:t>
      </w:r>
      <w:r w:rsidR="002436ED">
        <w:t>‘</w:t>
      </w:r>
      <w:r w:rsidR="002436ED" w:rsidRPr="006723C5">
        <w:t>Gulf War illness</w:t>
      </w:r>
      <w:r w:rsidR="002436ED">
        <w:t>’</w:t>
      </w:r>
      <w:r w:rsidR="002436ED" w:rsidRPr="006723C5">
        <w:t xml:space="preserve"> (Gray</w:t>
      </w:r>
      <w:r w:rsidR="00947783">
        <w:t>-</w:t>
      </w:r>
      <w:r w:rsidR="002436ED" w:rsidRPr="006723C5">
        <w:t>defined).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2436ED" w:rsidRPr="006723C5">
        <w:t xml:space="preserve"> found combat-related </w:t>
      </w:r>
      <w:r w:rsidR="00627C5E">
        <w:t>conditions</w:t>
      </w:r>
      <w:r w:rsidR="00627C5E" w:rsidRPr="006723C5">
        <w:t xml:space="preserve"> </w:t>
      </w:r>
      <w:r w:rsidR="002436ED" w:rsidRPr="006723C5">
        <w:t>(</w:t>
      </w:r>
      <w:r w:rsidR="00627C5E">
        <w:t xml:space="preserve">which included </w:t>
      </w:r>
      <w:r w:rsidR="002436ED" w:rsidRPr="006723C5">
        <w:t>working in areas where chemical warfare agents were found or stored</w:t>
      </w:r>
      <w:r w:rsidR="00627C5E">
        <w:t>)</w:t>
      </w:r>
      <w:r w:rsidR="002436ED" w:rsidRPr="006723C5">
        <w:t xml:space="preserve"> was significantly associated with </w:t>
      </w:r>
      <w:r w:rsidR="002436ED">
        <w:t>‘</w:t>
      </w:r>
      <w:r w:rsidR="002436ED" w:rsidRPr="006723C5">
        <w:t>Gulf War illness</w:t>
      </w:r>
      <w:r w:rsidR="002436ED">
        <w:t>’</w:t>
      </w:r>
      <w:r w:rsidR="002436ED" w:rsidRPr="006723C5">
        <w:t xml:space="preserve"> (PEHRC</w:t>
      </w:r>
      <w:r w:rsidR="00947783">
        <w:t>-</w:t>
      </w:r>
      <w:r w:rsidR="002436ED" w:rsidRPr="006723C5">
        <w:t>defined and CDC</w:t>
      </w:r>
      <w:r w:rsidR="00947783">
        <w:t>-</w:t>
      </w:r>
      <w:r w:rsidR="002436ED" w:rsidRPr="006723C5">
        <w:t>defined for chronic multisymptom illness). 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2436ED" w:rsidRPr="006723C5">
        <w:t xml:space="preserve"> reported a statistically significant association between </w:t>
      </w:r>
      <w:r w:rsidR="002436ED">
        <w:t>‘</w:t>
      </w:r>
      <w:r w:rsidR="002436ED" w:rsidRPr="006723C5">
        <w:t>Gulf War illness</w:t>
      </w:r>
      <w:r w:rsidR="002436ED">
        <w:t>’</w:t>
      </w:r>
      <w:r w:rsidR="002436ED" w:rsidRPr="006723C5">
        <w:t xml:space="preserve"> (Lucas</w:t>
      </w:r>
      <w:r w:rsidR="00947783">
        <w:t>-</w:t>
      </w:r>
      <w:r w:rsidR="002436ED" w:rsidRPr="00627C5E">
        <w:t>defined) and self-reports of ‘</w:t>
      </w:r>
      <w:r w:rsidR="002436ED" w:rsidRPr="00A81EFC">
        <w:t>chemical suit use’</w:t>
      </w:r>
      <w:r w:rsidR="002436ED" w:rsidRPr="00627C5E">
        <w:t>.</w:t>
      </w:r>
      <w:r w:rsidR="002436ED" w:rsidRPr="00627C5E">
        <w:rPr>
          <w:noProof/>
          <w:lang w:val="en-US"/>
        </w:rPr>
        <w:t xml:space="preserve"> Haley and Tuite</w:t>
      </w:r>
      <w:r w:rsidR="00967F33">
        <w:rPr>
          <w:noProof/>
          <w:lang w:val="en-US"/>
        </w:rPr>
        <w:fldChar w:fldCharType="begin"/>
      </w:r>
      <w:r w:rsidR="00967F33">
        <w:rPr>
          <w:noProof/>
          <w:lang w:val="en-US"/>
        </w:rPr>
        <w:instrText xml:space="preserve"> ADDIN EN.CITE &lt;EndNote&gt;&lt;Cite&gt;&lt;Author&gt;Haley&lt;/Author&gt;&lt;Year&gt;2013&lt;/Year&gt;&lt;RecNum&gt;129&lt;/RecNum&gt;&lt;DisplayText&gt;&lt;style face="superscript"&gt;98&lt;/style&gt;&lt;/DisplayText&gt;&lt;record&gt;&lt;rec-number&gt;129&lt;/rec-number&gt;&lt;foreign-keys&gt;&lt;key app="EN" db-id="wvwvxesr5pfesue2wvnp2x98pxa0tfsts9fa" timestamp="1454639228"&gt;129&lt;/key&gt;&lt;/foreign-keys&gt;&lt;ref-type name="Journal Article"&gt;17&lt;/ref-type&gt;&lt;contributors&gt;&lt;authors&gt;&lt;author&gt;Haley, R.W.&lt;/author&gt;&lt;author&gt;Tuite, J.J.&lt;/author&gt;&lt;/authors&gt;&lt;/contributors&gt;&lt;titles&gt;&lt;title&gt;Epidemiologic evidence of health effects from long-distance transit of chemical weapons fallout from bombing early in the 1991 Persian Gulf War&lt;/title&gt;&lt;secondary-title&gt;Neuroepidemiology&lt;/secondary-title&gt;&lt;/titles&gt;&lt;periodical&gt;&lt;full-title&gt;Neuroepidemiology&lt;/full-title&gt;&lt;/periodical&gt;&lt;pages&gt;178-89&lt;/pages&gt;&lt;volume&gt;40&lt;/volume&gt;&lt;number&gt;3&lt;/number&gt;&lt;dates&gt;&lt;year&gt;2013&lt;/year&gt;&lt;/dates&gt;&lt;urls&gt;&lt;/urls&gt;&lt;custom3&gt;pesicides&lt;/custom3&gt;&lt;custom4&gt;RMA ID: 069049&lt;/custom4&gt;&lt;custom5&gt;28898&lt;/custom5&gt;&lt;custom6&gt;RMA MO. APPLICANT&lt;/custom6&gt;&lt;custom7&gt;Grade 3&lt;/custom7&gt;&lt;modified-date&gt;JW&lt;/modified-date&gt;&lt;/record&gt;&lt;/Cite&gt;&lt;/EndNote&gt;</w:instrText>
      </w:r>
      <w:r w:rsidR="00967F33">
        <w:rPr>
          <w:noProof/>
          <w:lang w:val="en-US"/>
        </w:rPr>
        <w:fldChar w:fldCharType="separate"/>
      </w:r>
      <w:r w:rsidR="00967F33" w:rsidRPr="00967F33">
        <w:rPr>
          <w:noProof/>
          <w:vertAlign w:val="superscript"/>
          <w:lang w:val="en-US"/>
        </w:rPr>
        <w:t>98</w:t>
      </w:r>
      <w:r w:rsidR="00967F33">
        <w:rPr>
          <w:noProof/>
          <w:lang w:val="en-US"/>
        </w:rPr>
        <w:fldChar w:fldCharType="end"/>
      </w:r>
      <w:r w:rsidR="002436ED" w:rsidRPr="00627C5E">
        <w:rPr>
          <w:noProof/>
          <w:lang w:val="en-US"/>
        </w:rPr>
        <w:t xml:space="preserve"> </w:t>
      </w:r>
      <w:r w:rsidR="002436ED" w:rsidRPr="00627C5E">
        <w:t>demonstrated significant a</w:t>
      </w:r>
      <w:r w:rsidR="002436ED" w:rsidRPr="006723C5">
        <w:t xml:space="preserve">ssociations </w:t>
      </w:r>
      <w:r w:rsidR="002436ED">
        <w:t>between</w:t>
      </w:r>
      <w:r w:rsidR="002436ED" w:rsidRPr="006723C5">
        <w:t xml:space="preserve"> </w:t>
      </w:r>
      <w:r w:rsidR="002436ED">
        <w:t>‘</w:t>
      </w:r>
      <w:r w:rsidR="002436ED" w:rsidRPr="006723C5">
        <w:t>Gulf War illness</w:t>
      </w:r>
      <w:r w:rsidR="002436ED">
        <w:t>’</w:t>
      </w:r>
      <w:r w:rsidR="002436ED" w:rsidRPr="006723C5">
        <w:t xml:space="preserve"> (Haley</w:t>
      </w:r>
      <w:r w:rsidR="00947783">
        <w:t>-</w:t>
      </w:r>
      <w:r w:rsidR="002436ED" w:rsidRPr="006723C5">
        <w:t xml:space="preserve">defined) and veterans who ‘had been in areas where the chemical nerve agent alarms sounded’. </w:t>
      </w:r>
      <w:r w:rsidR="002436ED" w:rsidRPr="006723C5">
        <w:rPr>
          <w:noProof/>
          <w:lang w:val="en-US"/>
        </w:rPr>
        <w:t>Haley et al</w:t>
      </w:r>
      <w:r w:rsidR="00967F33">
        <w:rPr>
          <w:noProof/>
          <w:lang w:val="en-US"/>
        </w:rPr>
        <w:fldChar w:fldCharType="begin"/>
      </w:r>
      <w:r w:rsidR="00967F33">
        <w:rPr>
          <w:noProof/>
          <w:lang w:val="en-US"/>
        </w:rPr>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rPr>
          <w:noProof/>
          <w:lang w:val="en-US"/>
        </w:rPr>
        <w:fldChar w:fldCharType="separate"/>
      </w:r>
      <w:r w:rsidR="00967F33" w:rsidRPr="00967F33">
        <w:rPr>
          <w:noProof/>
          <w:vertAlign w:val="superscript"/>
          <w:lang w:val="en-US"/>
        </w:rPr>
        <w:t>70</w:t>
      </w:r>
      <w:r w:rsidR="00967F33">
        <w:rPr>
          <w:noProof/>
          <w:lang w:val="en-US"/>
        </w:rPr>
        <w:fldChar w:fldCharType="end"/>
      </w:r>
      <w:r w:rsidR="002436ED" w:rsidRPr="006723C5">
        <w:rPr>
          <w:noProof/>
          <w:lang w:val="en-US"/>
        </w:rPr>
        <w:t xml:space="preserve"> demonstrated that ill Gulf War veterans who met the </w:t>
      </w:r>
      <w:r w:rsidR="002436ED">
        <w:rPr>
          <w:noProof/>
          <w:lang w:val="en-US"/>
        </w:rPr>
        <w:t>‘</w:t>
      </w:r>
      <w:r w:rsidR="002436ED" w:rsidRPr="006723C5">
        <w:rPr>
          <w:noProof/>
          <w:lang w:val="en-US"/>
        </w:rPr>
        <w:t>Gulf War illness</w:t>
      </w:r>
      <w:r w:rsidR="002436ED">
        <w:rPr>
          <w:noProof/>
          <w:lang w:val="en-US"/>
        </w:rPr>
        <w:t>’</w:t>
      </w:r>
      <w:r w:rsidR="002436ED" w:rsidRPr="006723C5">
        <w:rPr>
          <w:noProof/>
          <w:lang w:val="en-US"/>
        </w:rPr>
        <w:t xml:space="preserve"> had lower levels of PON1-Q, the isoenzyme that most protects from damage by chemical nerve agents including sarin.</w:t>
      </w:r>
    </w:p>
    <w:p w:rsidR="004E4CA1" w:rsidRPr="002275D9" w:rsidRDefault="00B13084" w:rsidP="004D18E5">
      <w:pPr>
        <w:pStyle w:val="NormalNumbered0"/>
      </w:pPr>
      <w:r w:rsidRPr="002436ED">
        <w:rPr>
          <w:noProof/>
          <w:lang w:val="en-US"/>
        </w:rPr>
        <w:t>Blanchard et al</w: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 </w:instrText>
      </w:r>
      <w:r w:rsidR="00967F33">
        <w:rPr>
          <w:noProof/>
          <w:lang w:val="en-US"/>
        </w:rPr>
        <w:fldChar w:fldCharType="begin">
          <w:fldData xml:space="preserve">PEVuZE5vdGU+PENpdGU+PEF1dGhvcj5CbGFuY2hhcmQ8L0F1dGhvcj48WWVhcj4yMDA2PC9ZZWFy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</w:fldData>
        </w:fldChar>
      </w:r>
      <w:r w:rsidR="00967F33">
        <w:rPr>
          <w:noProof/>
          <w:lang w:val="en-US"/>
        </w:rPr>
        <w:instrText xml:space="preserve"> ADDIN EN.CITE.DATA </w:instrText>
      </w:r>
      <w:r w:rsidR="00967F33">
        <w:rPr>
          <w:noProof/>
          <w:lang w:val="en-US"/>
        </w:rPr>
      </w:r>
      <w:r w:rsidR="00967F33">
        <w:rPr>
          <w:noProof/>
          <w:lang w:val="en-US"/>
        </w:rPr>
        <w:fldChar w:fldCharType="end"/>
      </w:r>
      <w:r w:rsidR="00967F33">
        <w:rPr>
          <w:noProof/>
          <w:lang w:val="en-US"/>
        </w:rPr>
      </w:r>
      <w:r w:rsidR="00967F33">
        <w:rPr>
          <w:noProof/>
          <w:lang w:val="en-US"/>
        </w:rPr>
        <w:fldChar w:fldCharType="separate"/>
      </w:r>
      <w:r w:rsidR="00967F33" w:rsidRPr="00967F33">
        <w:rPr>
          <w:noProof/>
          <w:vertAlign w:val="superscript"/>
          <w:lang w:val="en-US"/>
        </w:rPr>
        <w:t>99</w:t>
      </w:r>
      <w:r w:rsidR="00967F33">
        <w:rPr>
          <w:noProof/>
          <w:lang w:val="en-US"/>
        </w:rPr>
        <w:fldChar w:fldCharType="end"/>
      </w:r>
      <w:r w:rsidR="005C5D1E" w:rsidRPr="002436ED">
        <w:rPr>
          <w:noProof/>
          <w:lang w:val="en-US"/>
        </w:rPr>
        <w:t xml:space="preserve"> </w:t>
      </w:r>
      <w:r w:rsidRPr="006723C5">
        <w:t xml:space="preserve">found </w:t>
      </w:r>
      <w:r w:rsidR="00F562C1" w:rsidRPr="006723C5">
        <w:t xml:space="preserve">no </w:t>
      </w:r>
      <w:r w:rsidRPr="006723C5">
        <w:t xml:space="preserve">significant association between </w:t>
      </w:r>
      <w:r w:rsidR="00153CB1" w:rsidRPr="00153CB1">
        <w:t xml:space="preserve">chronic multisymptom </w:t>
      </w:r>
      <w:r w:rsidR="00854D27" w:rsidRPr="00153CB1">
        <w:t xml:space="preserve">illness </w:t>
      </w:r>
      <w:r w:rsidR="00854D27">
        <w:t>and</w:t>
      </w:r>
      <w:r w:rsidR="00153CB1">
        <w:t xml:space="preserve"> </w:t>
      </w:r>
      <w:r w:rsidRPr="006723C5">
        <w:t>‘exposure to munitions explosion in Khamisiyah’</w:t>
      </w:r>
      <w:r w:rsidR="00153CB1">
        <w:t>.</w:t>
      </w:r>
      <w:r w:rsidRPr="006723C5">
        <w:t xml:space="preserve"> </w:t>
      </w:r>
      <w:r w:rsidR="004564FD">
        <w:t xml:space="preserve">Proctor et </w:t>
      </w:r>
      <w:r w:rsidR="004564FD" w:rsidRPr="00E62551">
        <w:t>al</w:t>
      </w:r>
      <w:r w:rsidR="004564FD" w:rsidRPr="00A81EFC">
        <w:rPr>
          <w:vertAlign w:val="superscript"/>
        </w:rPr>
        <w:t>115</w:t>
      </w:r>
      <w:r w:rsidR="004564FD">
        <w:t xml:space="preserve"> found </w:t>
      </w:r>
      <w:r w:rsidR="004D18E5">
        <w:t xml:space="preserve">a </w:t>
      </w:r>
      <w:r w:rsidR="004D18E5" w:rsidRPr="004D18E5">
        <w:t xml:space="preserve">significantly </w:t>
      </w:r>
      <w:r w:rsidR="00E62551">
        <w:t>higher</w:t>
      </w:r>
      <w:r w:rsidR="00CB17B0">
        <w:t xml:space="preserve"> rate of chronic multi</w:t>
      </w:r>
      <w:r w:rsidR="00E62551">
        <w:t xml:space="preserve">symptom illness in a </w:t>
      </w:r>
      <w:r w:rsidR="00E62551" w:rsidRPr="006723C5">
        <w:rPr>
          <w:noProof/>
          <w:lang w:val="en-US"/>
        </w:rPr>
        <w:t xml:space="preserve">low-to-no exposed group </w:t>
      </w:r>
      <w:r w:rsidR="00E62551">
        <w:rPr>
          <w:noProof/>
          <w:lang w:val="en-US"/>
        </w:rPr>
        <w:t xml:space="preserve">than in groups with more exposure. </w:t>
      </w:r>
      <w:r w:rsidR="004E4CA1" w:rsidRPr="00E62551">
        <w:rPr>
          <w:noProof/>
          <w:lang w:val="en-US"/>
        </w:rPr>
        <w:t>Steele</w:t>
      </w:r>
      <w:r w:rsidR="00967F33">
        <w:rPr>
          <w:noProof/>
          <w:vertAlign w:val="superscript"/>
          <w:lang w:val="en-US"/>
        </w:rPr>
        <w:fldChar w:fldCharType="begin"/>
      </w:r>
      <w:r w:rsidR="00967F33">
        <w:rPr>
          <w:noProof/>
          <w:vertAlign w:val="superscript"/>
          <w:lang w:val="en-US"/>
        </w:rPr>
        <w:instrText xml:space="preserve"> ADDIN EN.CITE &lt;EndNote&gt;&lt;Cite&gt;&lt;Author&gt;Steele&lt;/Author&gt;&lt;Year&gt;2000&lt;/Year&gt;&lt;RecNum&gt;322&lt;/RecNum&gt;&lt;DisplayText&gt;&lt;style face="superscript"&gt;87&lt;/style&gt;&lt;/DisplayText&gt;&lt;record&gt;&lt;rec-number&gt;322&lt;/rec-number&gt;&lt;foreign-keys&gt;&lt;key app="EN" db-id="wvwvxesr5pfesue2wvnp2x98pxa0tfsts9fa" timestamp="1454639233"&gt;322&lt;/key&gt;&lt;/foreign-keys&gt;&lt;ref-type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 J Epidemiol&lt;/secondary-title&gt;&lt;/titles&gt;&lt;periodical&gt;&lt;full-title&gt;Am J Epidemiol&lt;/full-title&gt;&lt;/periodical&gt;&lt;pages&gt;992-1002&lt;/pages&gt;&lt;volume&gt;152&lt;/volume&gt;&lt;number&gt;10&lt;/number&gt;&lt;dates&gt;&lt;year&gt;2000&lt;/year&gt;&lt;/dates&gt;&lt;urls&gt;&lt;/urls&gt;&lt;custom4&gt;RMA ID: 026974&lt;/custom4&gt;&lt;custom5&gt;28537&lt;/custom5&gt;&lt;custom6&gt;RMA MO 1.9. AGWVA. APPLICANT. EXPERT&lt;/custom6&gt;&lt;custom7&gt;4&lt;/custom7&gt;&lt;modified-date&gt;Dino&lt;/modified-date&gt;&lt;/record&gt;&lt;/Cite&gt;&lt;/EndNote&gt;</w:instrText>
      </w:r>
      <w:r w:rsidR="00967F33">
        <w:rPr>
          <w:noProof/>
          <w:vertAlign w:val="superscript"/>
          <w:lang w:val="en-US"/>
        </w:rPr>
        <w:fldChar w:fldCharType="separate"/>
      </w:r>
      <w:r w:rsidR="00967F33">
        <w:rPr>
          <w:noProof/>
          <w:vertAlign w:val="superscript"/>
          <w:lang w:val="en-US"/>
        </w:rPr>
        <w:t>87</w:t>
      </w:r>
      <w:r w:rsidR="00967F33">
        <w:rPr>
          <w:noProof/>
          <w:vertAlign w:val="superscript"/>
          <w:lang w:val="en-US"/>
        </w:rPr>
        <w:fldChar w:fldCharType="end"/>
      </w:r>
      <w:r w:rsidR="005C5D1E" w:rsidRPr="002436ED">
        <w:rPr>
          <w:noProof/>
          <w:lang w:val="en-US"/>
        </w:rPr>
        <w:t xml:space="preserve"> </w:t>
      </w:r>
      <w:r w:rsidR="004E4CA1" w:rsidRPr="002436ED">
        <w:rPr>
          <w:noProof/>
          <w:lang w:val="en-US"/>
        </w:rPr>
        <w:t>found no</w:t>
      </w:r>
      <w:r w:rsidR="00F562C1" w:rsidRPr="002436ED">
        <w:rPr>
          <w:noProof/>
          <w:lang w:val="en-US"/>
        </w:rPr>
        <w:t xml:space="preserve"> </w:t>
      </w:r>
      <w:r w:rsidR="004E4CA1" w:rsidRPr="002436ED">
        <w:rPr>
          <w:noProof/>
          <w:lang w:val="en-US"/>
        </w:rPr>
        <w:t>signif</w:t>
      </w:r>
      <w:r w:rsidR="00A61016" w:rsidRPr="002436ED">
        <w:rPr>
          <w:noProof/>
          <w:lang w:val="en-US"/>
        </w:rPr>
        <w:t>i</w:t>
      </w:r>
      <w:r w:rsidR="004E4CA1" w:rsidRPr="002436ED">
        <w:rPr>
          <w:noProof/>
          <w:lang w:val="en-US"/>
        </w:rPr>
        <w:t xml:space="preserve">cant association between being ’notified of proximity to Khamisiyah demolition site’ and </w:t>
      </w:r>
      <w:r w:rsidR="00153CB1" w:rsidRPr="002436ED">
        <w:rPr>
          <w:noProof/>
          <w:lang w:val="en-US"/>
        </w:rPr>
        <w:t>‘</w:t>
      </w:r>
      <w:r w:rsidR="004E4CA1" w:rsidRPr="002436ED">
        <w:rPr>
          <w:noProof/>
          <w:lang w:val="en-US"/>
        </w:rPr>
        <w:t>Gulf War illness</w:t>
      </w:r>
      <w:r w:rsidR="00153CB1" w:rsidRPr="002436ED">
        <w:rPr>
          <w:noProof/>
          <w:lang w:val="en-US"/>
        </w:rPr>
        <w:t>’</w:t>
      </w:r>
      <w:r w:rsidR="00825BDA" w:rsidRPr="002436ED">
        <w:rPr>
          <w:noProof/>
          <w:lang w:val="en-US"/>
        </w:rPr>
        <w:t xml:space="preserve"> (Kansas</w:t>
      </w:r>
      <w:r w:rsidR="00C9015E">
        <w:rPr>
          <w:noProof/>
          <w:lang w:val="en-US"/>
        </w:rPr>
        <w:t>-</w:t>
      </w:r>
      <w:r w:rsidR="00825BDA" w:rsidRPr="002436ED">
        <w:rPr>
          <w:noProof/>
          <w:lang w:val="en-US"/>
        </w:rPr>
        <w:t>defined and CDC</w:t>
      </w:r>
      <w:r w:rsidR="00C9015E">
        <w:rPr>
          <w:noProof/>
          <w:lang w:val="en-US"/>
        </w:rPr>
        <w:t>-</w:t>
      </w:r>
      <w:r w:rsidR="00825BDA" w:rsidRPr="002436ED">
        <w:rPr>
          <w:noProof/>
          <w:lang w:val="en-US"/>
        </w:rPr>
        <w:t>defined chronic multisymptom illness)</w:t>
      </w:r>
      <w:r w:rsidR="004E4CA1" w:rsidRPr="002436ED">
        <w:rPr>
          <w:noProof/>
          <w:lang w:val="en-US"/>
        </w:rPr>
        <w:t>.</w:t>
      </w:r>
      <w:r w:rsidR="005C70B4" w:rsidRPr="005C70B4">
        <w:t xml:space="preserve"> </w:t>
      </w:r>
      <w:r w:rsidR="005C70B4">
        <w:t xml:space="preserve">The Council noted that </w:t>
      </w:r>
      <w:r w:rsidR="005C70B4" w:rsidRPr="002436ED">
        <w:rPr>
          <w:noProof/>
          <w:lang w:val="en-US"/>
        </w:rPr>
        <w:t>the measure of exposure used in the studies are poor proxy measures of chemical weapons exposure.</w:t>
      </w:r>
    </w:p>
    <w:p w:rsidR="008A45F0" w:rsidRPr="006723C5" w:rsidRDefault="00C9074D" w:rsidP="00247FCA">
      <w:pPr>
        <w:pStyle w:val="NormalNumbered0"/>
      </w:pPr>
      <w:r w:rsidRPr="00AD2364">
        <w:t xml:space="preserve">No studies documenting acute sarin exposure symptoms in Gulf War veterans have been </w:t>
      </w:r>
      <w:r w:rsidR="008A45F0" w:rsidRPr="00AD2364">
        <w:t xml:space="preserve">identified. </w:t>
      </w:r>
      <w:r w:rsidR="005C70B4" w:rsidRPr="00AD2364">
        <w:rPr>
          <w:noProof/>
          <w:lang w:val="en-US"/>
        </w:rPr>
        <w:t>There were no reports of  troops exposed to doses great enough to cause “first noticeable effects”, which would set off chemical alarms and cause visible signs of the acute cholinergic syndrome. There were no medical reports by the US Army Medical Corps at the time of the release that were consistent with signs and symptoms of acute exposure to sarin.</w:t>
      </w:r>
      <w:r w:rsidR="00967F33">
        <w:rPr>
          <w:noProof/>
          <w:lang w:val="en-US"/>
        </w:rPr>
        <w:fldChar w:fldCharType="begin"/>
      </w:r>
      <w:r w:rsidR="00967F33">
        <w:rPr>
          <w:noProof/>
          <w:lang w:val="en-US"/>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Pr>
          <w:noProof/>
          <w:lang w:val="en-US"/>
        </w:rPr>
        <w:fldChar w:fldCharType="separate"/>
      </w:r>
      <w:r w:rsidR="00967F33" w:rsidRPr="00967F33">
        <w:rPr>
          <w:noProof/>
          <w:vertAlign w:val="superscript"/>
          <w:lang w:val="en-US"/>
        </w:rPr>
        <w:t>14</w:t>
      </w:r>
      <w:r w:rsidR="00967F33">
        <w:rPr>
          <w:noProof/>
          <w:lang w:val="en-US"/>
        </w:rPr>
        <w:fldChar w:fldCharType="end"/>
      </w:r>
      <w:r w:rsidR="005C70B4" w:rsidRPr="00AD2364">
        <w:t xml:space="preserve"> </w:t>
      </w:r>
      <w:r w:rsidR="005C70B4" w:rsidRPr="00AD2364">
        <w:rPr>
          <w:noProof/>
          <w:lang w:val="en-US"/>
        </w:rPr>
        <w:t xml:space="preserve">The information was consistent with the absence of reports of acute cholinergic symptoms. </w:t>
      </w:r>
      <w:r w:rsidR="007C44C6" w:rsidRPr="00AD2364">
        <w:t>Furthermore</w:t>
      </w:r>
      <w:r w:rsidR="008A45F0" w:rsidRPr="00AD2364">
        <w:t>, it remains unknown</w:t>
      </w:r>
      <w:r w:rsidR="008A45F0" w:rsidRPr="006723C5">
        <w:t xml:space="preserve"> whether chronic neurological effects of sarin can occur in the absence of acute exposure symptoms.</w:t>
      </w:r>
      <w:r w:rsidR="00967F33">
        <w:rPr>
          <w:noProof/>
          <w:lang w:val="en-US"/>
        </w:rPr>
        <w:fldChar w:fldCharType="begin"/>
      </w:r>
      <w:r w:rsidR="00967F33">
        <w:rPr>
          <w:noProof/>
          <w:lang w:val="en-US"/>
        </w:rPr>
        <w:instrText xml:space="preserve"> ADDIN EN.CITE &lt;EndNote&gt;&lt;Cite&gt;&lt;Author&gt;Institute of Medicine&lt;/Author&gt;&lt;Year&gt;2004&lt;/Year&gt;&lt;RecNum&gt;1585&lt;/RecNum&gt;&lt;DisplayText&gt;&lt;style face="superscript"&gt;14&lt;/style&gt;&lt;/DisplayText&gt;&lt;record&gt;&lt;rec-number&gt;1585&lt;/rec-number&gt;&lt;foreign-keys&gt;&lt;key app="EN" db-id="wvwvxesr5pfesue2wvnp2x98pxa0tfsts9fa" timestamp="1486088648"&gt;1585&lt;/key&gt;&lt;/foreign-keys&gt;&lt;ref-type name="Report"&gt;27&lt;/ref-type&gt;&lt;contributors&gt;&lt;authors&gt;&lt;author&gt;Institute of Medicine,&lt;/author&gt;&lt;/authors&gt;&lt;/contributors&gt;&lt;titles&gt;&lt;title&gt;Gulf War and Health: Updated Literature Review of Sarin&lt;/title&gt;&lt;/titles&gt;&lt;dates&gt;&lt;year&gt;2004&lt;/year&gt;&lt;/dates&gt;&lt;pub-location&gt;Washington, DC&lt;/pub-location&gt;&lt;publisher&gt;The Acaedemies Press&lt;/publisher&gt;&lt;urls&gt;&lt;related-urls&gt;&lt;url&gt;&lt;style face="underline" font="default" size="100%"&gt;https://www.nap.edu/catalog/11064/gulf-war-and-health-updated-literature-review-of-sarin&lt;/style&gt;&lt;style face="normal" font="default" size="100%"&gt; &lt;/style&gt;&lt;/url&gt;&lt;/related-urls&gt;&lt;/urls&gt;&lt;custom2&gt;RMA ID: 057094&lt;/custom2&gt;&lt;custom4&gt;RMA ID: 057094&lt;/custom4&gt;&lt;/record&gt;&lt;/Cite&gt;&lt;/EndNote&gt;</w:instrText>
      </w:r>
      <w:r w:rsidR="00967F33">
        <w:rPr>
          <w:noProof/>
          <w:lang w:val="en-US"/>
        </w:rPr>
        <w:fldChar w:fldCharType="separate"/>
      </w:r>
      <w:r w:rsidR="00967F33" w:rsidRPr="00967F33">
        <w:rPr>
          <w:noProof/>
          <w:vertAlign w:val="superscript"/>
          <w:lang w:val="en-US"/>
        </w:rPr>
        <w:t>14</w:t>
      </w:r>
      <w:r w:rsidR="00967F33">
        <w:rPr>
          <w:noProof/>
          <w:lang w:val="en-US"/>
        </w:rPr>
        <w:fldChar w:fldCharType="end"/>
      </w:r>
    </w:p>
    <w:p w:rsidR="00C9074D" w:rsidRPr="006723C5" w:rsidRDefault="00C9074D" w:rsidP="00247FCA">
      <w:pPr>
        <w:pStyle w:val="NormalNumbered0"/>
      </w:pPr>
      <w:r w:rsidRPr="006723C5">
        <w:t>There seem to be no objective data on Chemical Warfare Agents uptake into the body.</w:t>
      </w:r>
    </w:p>
    <w:p w:rsidR="00C9074D" w:rsidRPr="006723C5" w:rsidRDefault="00C9074D" w:rsidP="00C9074D">
      <w:pPr>
        <w:pStyle w:val="NormalNumbered0"/>
      </w:pPr>
      <w:r w:rsidRPr="006723C5">
        <w:t xml:space="preserve">Genetic variability in </w:t>
      </w:r>
      <w:r w:rsidR="00627C5E">
        <w:t xml:space="preserve">the </w:t>
      </w:r>
      <w:r w:rsidRPr="006723C5">
        <w:t>ability to metabolise organophosphate compounds and pyridostigmine bromide has been proposed to explain susceptibility to toxin exposure in Gulf war veterans</w:t>
      </w:r>
      <w:r w:rsidR="00967F33">
        <w:fldChar w:fldCharType="begin"/>
      </w:r>
      <w:r w:rsidR="00967F33">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w:t>
      </w:r>
      <w:r w:rsidR="00967F33">
        <w:fldChar w:fldCharType="end"/>
      </w:r>
      <w:r w:rsidRPr="006723C5">
        <w:t xml:space="preserve"> but other studies do not support the association.</w:t>
      </w:r>
      <w:r w:rsidR="00967F33">
        <w:fldChar w:fldCharType="begin">
          <w:fldData xml:space="preserve">PEVuZE5vdGU+PENpdGU+PEF1dGhvcj5Db25jYXRvPC9BdXRob3I+PFllYXI+MjAwNzwvWWVhcj48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</w:fldData>
        </w:fldChar>
      </w:r>
      <w:r w:rsidR="00967F33">
        <w:instrText xml:space="preserve"> ADDIN EN.CITE </w:instrText>
      </w:r>
      <w:r w:rsidR="00967F33">
        <w:fldChar w:fldCharType="begin">
          <w:fldData xml:space="preserve">PEVuZE5vdGU+PENpdGU+PEF1dGhvcj5Db25jYXRvPC9BdXRob3I+PFllYXI+MjAwNzwvWWVhcj48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72, 73</w:t>
      </w:r>
      <w:r w:rsidR="00967F33">
        <w:fldChar w:fldCharType="end"/>
      </w:r>
    </w:p>
    <w:p w:rsidR="00C9074D" w:rsidRPr="006723C5" w:rsidRDefault="00C9074D" w:rsidP="006547BB">
      <w:pPr>
        <w:pStyle w:val="NormalNumbered0"/>
      </w:pPr>
      <w:r w:rsidRPr="006723C5">
        <w:rPr>
          <w:noProof/>
          <w:lang w:val="en-US"/>
        </w:rPr>
        <w:t>With respect to the study b</w:t>
      </w:r>
      <w:r w:rsidR="000311AB" w:rsidRPr="006723C5">
        <w:rPr>
          <w:noProof/>
          <w:lang w:val="en-US"/>
        </w:rPr>
        <w:t>y</w:t>
      </w:r>
      <w:r w:rsidRPr="006723C5">
        <w:rPr>
          <w:noProof/>
          <w:lang w:val="en-US"/>
        </w:rPr>
        <w:t xml:space="preserve"> Haley et al</w:t>
      </w:r>
      <w:r w:rsidR="00967F33">
        <w:rPr>
          <w:noProof/>
          <w:lang w:val="en-US"/>
        </w:rPr>
        <w:fldChar w:fldCharType="begin"/>
      </w:r>
      <w:r w:rsidR="00967F33">
        <w:rPr>
          <w:noProof/>
          <w:lang w:val="en-US"/>
        </w:rPr>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rPr>
          <w:noProof/>
          <w:lang w:val="en-US"/>
        </w:rPr>
        <w:fldChar w:fldCharType="separate"/>
      </w:r>
      <w:r w:rsidR="00967F33" w:rsidRPr="00967F33">
        <w:rPr>
          <w:noProof/>
          <w:vertAlign w:val="superscript"/>
          <w:lang w:val="en-US"/>
        </w:rPr>
        <w:t>61</w:t>
      </w:r>
      <w:r w:rsidR="00967F33">
        <w:rPr>
          <w:noProof/>
          <w:lang w:val="en-US"/>
        </w:rPr>
        <w:fldChar w:fldCharType="end"/>
      </w:r>
      <w:r w:rsidRPr="006723C5">
        <w:rPr>
          <w:noProof/>
          <w:lang w:val="en-US"/>
        </w:rPr>
        <w:t xml:space="preserve"> that measured brain blood flow with SPECT in ill Gulf war veterans, </w:t>
      </w:r>
      <w:r w:rsidRPr="006723C5">
        <w:t>the group differences and subject numbers were small, so the</w:t>
      </w:r>
      <w:r w:rsidR="007E67CE" w:rsidRPr="006723C5">
        <w:t xml:space="preserve"> Council consider</w:t>
      </w:r>
      <w:r w:rsidR="00A61016" w:rsidRPr="006723C5">
        <w:t>ed</w:t>
      </w:r>
      <w:r w:rsidR="007E67CE" w:rsidRPr="006723C5">
        <w:t xml:space="preserve"> that the</w:t>
      </w:r>
      <w:r w:rsidRPr="006723C5">
        <w:t xml:space="preserve">se changes would need to be validated in </w:t>
      </w:r>
      <w:r w:rsidR="00A61016" w:rsidRPr="006723C5">
        <w:t xml:space="preserve">a </w:t>
      </w:r>
      <w:r w:rsidRPr="006723C5">
        <w:t xml:space="preserve">larger </w:t>
      </w:r>
      <w:r w:rsidR="00A61016" w:rsidRPr="006723C5">
        <w:t xml:space="preserve">study </w:t>
      </w:r>
      <w:r w:rsidRPr="006723C5">
        <w:t>with appropriate controls</w:t>
      </w:r>
      <w:r w:rsidR="007E67CE" w:rsidRPr="006723C5">
        <w:t>. The</w:t>
      </w:r>
      <w:r w:rsidRPr="006723C5">
        <w:t xml:space="preserve"> diagnostic factor analysis used by this group has not been validated by other investigators. If validated, these findings could suggest a mechanism but </w:t>
      </w:r>
      <w:r w:rsidR="000F405F">
        <w:t>would not</w:t>
      </w:r>
      <w:r w:rsidRPr="006723C5">
        <w:t xml:space="preserve"> establish an aetiology.</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967F33">
        <w:rPr>
          <w:noProof/>
          <w:vertAlign w:val="superscript"/>
        </w:rPr>
        <w:t>61</w:t>
      </w:r>
      <w:r w:rsidR="00967F33">
        <w:fldChar w:fldCharType="end"/>
      </w:r>
    </w:p>
    <w:p w:rsidR="00C9074D" w:rsidRPr="006723C5" w:rsidRDefault="00C9074D" w:rsidP="00C9074D">
      <w:pPr>
        <w:pStyle w:val="NormalNumbered0"/>
      </w:pPr>
      <w:r w:rsidRPr="006723C5">
        <w:t xml:space="preserve">The sensitivity of the M8A1 </w:t>
      </w:r>
      <w:r w:rsidR="00A06D36" w:rsidRPr="006723C5">
        <w:t>chemical warfare agent</w:t>
      </w:r>
      <w:r w:rsidRPr="006723C5">
        <w:t xml:space="preserve"> alarms are consistent with ground level air concentrations </w:t>
      </w:r>
      <w:r w:rsidR="00D14A72" w:rsidRPr="006723C5">
        <w:t xml:space="preserve">of sarin </w:t>
      </w:r>
      <w:r w:rsidRPr="006723C5">
        <w:t xml:space="preserve">around 0.11 mg/m3 or higher. Except for the fact that soldiers in northern Saudi Arabia </w:t>
      </w:r>
      <w:r w:rsidR="00A61016" w:rsidRPr="006723C5">
        <w:t>wore</w:t>
      </w:r>
      <w:r w:rsidRPr="006723C5">
        <w:t xml:space="preserve"> protective suits, it </w:t>
      </w:r>
      <w:r w:rsidR="000F405F">
        <w:t xml:space="preserve">was </w:t>
      </w:r>
      <w:r w:rsidRPr="006723C5">
        <w:t>suggested</w:t>
      </w:r>
      <w:r w:rsidR="004E1C51" w:rsidRPr="006723C5">
        <w:t xml:space="preserve"> by Tuite and Haley</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Pr="006723C5">
        <w:t xml:space="preserve"> that miosis and </w:t>
      </w:r>
      <w:r w:rsidR="00044519" w:rsidRPr="006723C5">
        <w:t>dyspnoea</w:t>
      </w:r>
      <w:r w:rsidRPr="006723C5">
        <w:t xml:space="preserve"> would have been evident.</w:t>
      </w:r>
      <w:r w:rsidR="00967F33">
        <w:rPr>
          <w:noProof/>
          <w:lang w:val="en-US"/>
        </w:rPr>
        <w:fldChar w:fldCharType="begin"/>
      </w:r>
      <w:r w:rsidR="00967F33">
        <w:rPr>
          <w:noProof/>
          <w:lang w:val="en-US"/>
        </w:rPr>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rPr>
          <w:noProof/>
          <w:lang w:val="en-US"/>
        </w:rPr>
        <w:fldChar w:fldCharType="separate"/>
      </w:r>
      <w:r w:rsidR="00967F33" w:rsidRPr="00967F33">
        <w:rPr>
          <w:noProof/>
          <w:vertAlign w:val="superscript"/>
          <w:lang w:val="en-US"/>
        </w:rPr>
        <w:t>97</w:t>
      </w:r>
      <w:r w:rsidR="00967F33">
        <w:rPr>
          <w:noProof/>
          <w:lang w:val="en-US"/>
        </w:rPr>
        <w:fldChar w:fldCharType="end"/>
      </w:r>
      <w:r w:rsidR="005C5D1E" w:rsidRPr="006723C5">
        <w:rPr>
          <w:noProof/>
          <w:lang w:val="en-US"/>
        </w:rPr>
        <w:t xml:space="preserve"> </w:t>
      </w:r>
      <w:r w:rsidRPr="006723C5">
        <w:t xml:space="preserve">It was then argued that some sarin exposure occurred by inhalation and skin absorption, and with subsequent low-level exposure which varied geographically. This </w:t>
      </w:r>
      <w:r w:rsidR="00A61016" w:rsidRPr="006723C5">
        <w:t xml:space="preserve">argument </w:t>
      </w:r>
      <w:r w:rsidRPr="006723C5">
        <w:t xml:space="preserve">is reasonable since there is a </w:t>
      </w:r>
      <w:r w:rsidR="00423331" w:rsidRPr="006723C5">
        <w:t>one</w:t>
      </w:r>
      <w:r w:rsidRPr="006723C5">
        <w:t>-</w:t>
      </w:r>
      <w:r w:rsidR="00423331" w:rsidRPr="006723C5">
        <w:t>two</w:t>
      </w:r>
      <w:r w:rsidRPr="006723C5">
        <w:t xml:space="preserve"> minute delay between the presence of the chemical warfare agents and alarm</w: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 </w:instrText>
      </w:r>
      <w:r w:rsidR="00967F33">
        <w:fldChar w:fldCharType="begin">
          <w:fldData xml:space="preserve">PEVuZE5vdGU+PENpdGU+PEF1dGhvcj5BdWdlcnNvbjwvQXV0aG9yPjxZZWFyPjIwMDA8L1llYXI+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111</w:t>
      </w:r>
      <w:r w:rsidR="00967F33">
        <w:fldChar w:fldCharType="end"/>
      </w:r>
      <w:r w:rsidRPr="006723C5">
        <w:t xml:space="preserve"> and the detection of around 0.11 mg/m</w:t>
      </w:r>
      <w:r w:rsidRPr="006723C5">
        <w:rPr>
          <w:vertAlign w:val="superscript"/>
        </w:rPr>
        <w:t>3</w:t>
      </w:r>
      <w:r w:rsidRPr="006723C5">
        <w:t>. However, there were no modelled data per se.</w:t>
      </w:r>
      <w:r w:rsidR="00967F33">
        <w:fldChar w:fldCharType="begin"/>
      </w:r>
      <w:r w:rsidR="00967F33">
        <w:instrText xml:space="preserve"> ADDIN EN.CITE &lt;EndNote&gt;&lt;Cite&gt;&lt;Author&gt;Tuite&lt;/Author&gt;&lt;Year&gt;2013&lt;/Year&gt;&lt;RecNum&gt;344&lt;/RecNum&gt;&lt;DisplayText&gt;&lt;style face="superscript"&gt;97&lt;/style&gt;&lt;/DisplayText&gt;&lt;record&gt;&lt;rec-number&gt;344&lt;/rec-number&gt;&lt;foreign-keys&gt;&lt;key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w:t>
      </w:r>
      <w:r w:rsidR="00967F33">
        <w:fldChar w:fldCharType="end"/>
      </w:r>
      <w:r w:rsidRPr="006723C5">
        <w:t xml:space="preserve"> The concentrations </w:t>
      </w:r>
      <w:r w:rsidR="00A61016" w:rsidRPr="006723C5">
        <w:t>were</w:t>
      </w:r>
      <w:r w:rsidRPr="006723C5">
        <w:t xml:space="preserve"> inferred from known M8A1 sensitivity and symptoms that suggested mild cholinergic stimulation (stomach cramps, urge to urinate or defecate</w:t>
      </w:r>
      <w:r w:rsidR="006C520D" w:rsidRPr="006723C5">
        <w:t>)</w:t>
      </w:r>
      <w:r w:rsidRPr="006723C5">
        <w:t>.</w:t>
      </w:r>
      <w:r w:rsidR="00967F33">
        <w:fldChar w:fldCharType="begin"/>
      </w:r>
      <w:r w:rsidR="00967F33">
        <w:instrText xml:space="preserve"> ADDIN EN.CITE &lt;EndNote&gt;&lt;Cite&gt;&lt;Author&gt;Tuite&lt;/Author&gt;&lt;Year&gt;2013&lt;/Year&gt;&lt;RecNum&gt;344&lt;/RecNum&gt;&lt;Suffix&gt;(see Ref4)&lt;/Suffix&gt;&lt;DisplayText&gt;&lt;style face="superscript"&gt;97(see Ref4)&lt;/style&gt;&lt;/DisplayText&gt;&lt;record&gt;&lt;rec-number&gt;344&lt;/rec-number&gt;&lt;foreign-keys&gt;&lt;key app="EN" db-id="wvwvxesr5pfesue2wvnp2x98pxa0tfsts9fa" timestamp="1454639233"&gt;344&lt;/key&gt;&lt;/foreign-keys&gt;&lt;ref-type name="Journal Article"&gt;17&lt;/ref-type&gt;&lt;contributors&gt;&lt;authors&gt;&lt;author&gt;Tuite, J.J.&lt;/author&gt;&lt;author&gt;Haley, R.W.&lt;/author&gt;&lt;/authors&gt;&lt;/contributors&gt;&lt;titles&gt;&lt;title&gt;Meterological and intelligence evidence of long-distance transit of chemical weapons fallout from bombarding early in the 1991 Persian Gulf War&lt;/title&gt;&lt;secondary-title&gt;Neuroepidemiology&lt;/secondary-title&gt;&lt;/titles&gt;&lt;periodical&gt;&lt;full-title&gt;Neuroepidemiology&lt;/full-title&gt;&lt;/periodical&gt;&lt;pages&gt;160-77&lt;/pages&gt;&lt;volume&gt;40&lt;/volume&gt;&lt;number&gt;3&lt;/number&gt;&lt;dates&gt;&lt;year&gt;2013&lt;/year&gt;&lt;/dates&gt;&lt;urls&gt;&lt;/urls&gt;&lt;custom4&gt;RMA ID: 068280&lt;/custom4&gt;&lt;custom5&gt;28613&lt;/custom5&gt;&lt;custom6&gt;RMA MO. AGWVA. APPLICANT&lt;/custom6&gt;&lt;custom7&gt;Grade 3&lt;/custom7&gt;&lt;/record&gt;&lt;/Cite&gt;&lt;/EndNote&gt;</w:instrText>
      </w:r>
      <w:r w:rsidR="00967F33">
        <w:fldChar w:fldCharType="separate"/>
      </w:r>
      <w:r w:rsidR="00967F33" w:rsidRPr="00967F33">
        <w:rPr>
          <w:noProof/>
          <w:vertAlign w:val="superscript"/>
        </w:rPr>
        <w:t>97(see Ref4)</w:t>
      </w:r>
      <w:r w:rsidR="00967F33">
        <w:fldChar w:fldCharType="end"/>
      </w:r>
      <w:r w:rsidRPr="006723C5">
        <w:t xml:space="preserve"> However, it was acknowledged that the symptoms might have been side effects of pyridostigmine bromide</w:t>
      </w:r>
      <w:r w:rsidR="008F2C63">
        <w:t xml:space="preserve"> (see the Councils </w:t>
      </w:r>
      <w:r w:rsidR="00F75634">
        <w:t xml:space="preserve">comment </w:t>
      </w:r>
      <w:r w:rsidR="002275D9">
        <w:t xml:space="preserve">regarding side effects </w:t>
      </w:r>
      <w:r w:rsidR="00F75634">
        <w:t>at</w:t>
      </w:r>
      <w:r w:rsidR="008F2C63">
        <w:t xml:space="preserve"> [</w:t>
      </w:r>
      <w:r w:rsidR="008F2C63">
        <w:fldChar w:fldCharType="begin"/>
      </w:r>
      <w:r w:rsidR="008F2C63">
        <w:instrText xml:space="preserve"> REF _Ref514851379 \r \h </w:instrText>
      </w:r>
      <w:r w:rsidR="008F2C63">
        <w:fldChar w:fldCharType="separate"/>
      </w:r>
      <w:r w:rsidR="00463BFD">
        <w:t>152</w:t>
      </w:r>
      <w:r w:rsidR="008F2C63">
        <w:fldChar w:fldCharType="end"/>
      </w:r>
      <w:r w:rsidR="008F2C63">
        <w:t>])</w:t>
      </w:r>
      <w:r w:rsidRPr="006723C5">
        <w:t>.</w:t>
      </w:r>
    </w:p>
    <w:p w:rsidR="004544EA" w:rsidRPr="006723C5" w:rsidRDefault="00C9074D" w:rsidP="000B0232">
      <w:pPr>
        <w:pStyle w:val="NormalNumbered0"/>
      </w:pPr>
      <w:r w:rsidRPr="006723C5">
        <w:t xml:space="preserve">Those veterans who reported believing that they had been in an area where chemical warfare agents had been used were also likely to have been co-exposed to the uncomfortable use of respiratory protective equipment and protective clothing. When so many co-exposures are present, it can be difficult to identify with certainty which exposure may be the most important one </w:t>
      </w:r>
      <w:r w:rsidR="004E1C51" w:rsidRPr="006723C5">
        <w:t>concerning</w:t>
      </w:r>
      <w:r w:rsidRPr="006723C5">
        <w:t xml:space="preserve"> causation. This was the case with several of the general health outcomes, where associations were found for many exposures and experiences in the Gulf, rather than just one of these exposures.</w:t>
      </w:r>
      <w:r w:rsidR="00967F33">
        <w:rPr>
          <w:vertAlign w:val="superscript"/>
        </w:rPr>
        <w:fldChar w:fldCharType="begin"/>
      </w:r>
      <w:r w:rsidR="00967F33">
        <w:rPr>
          <w:vertAlign w:val="superscript"/>
        </w:rPr>
        <w:instrText xml:space="preserve"> ADDIN EN.CITE &lt;EndNote&gt;&lt;Cite&gt;&lt;Author&gt;Sim&lt;/Author&gt;&lt;Year&gt;2003&lt;/Year&gt;&lt;RecNum&gt;303&lt;/RecNum&gt;&lt;DisplayText&gt;&lt;style face="superscript"&gt;20&lt;/style&gt;&lt;/DisplayText&gt;&lt;record&gt;&lt;rec-number&gt;303&lt;/rec-number&gt;&lt;foreign-keys&gt;&lt;key app="EN" db-id="wvwvxesr5pfesue2wvnp2x98pxa0tfsts9fa" timestamp="1454639232"&gt;303&lt;/key&gt;&lt;/foreign-keys&gt;&lt;ref-type name="Report"&gt;27&lt;/ref-type&gt;&lt;contributors&gt;&lt;authors&gt;&lt;author&gt;Sim, M.R.&lt;/author&gt;&lt;author&gt;Abramson, M.&lt;/author&gt;&lt;author&gt;Forbes, A.&lt;/author&gt;&lt;author&gt;Ikin, J.&lt;/author&gt;&lt;author&gt;Ittak, P.&lt;/author&gt;&lt;author&gt;Kelsall, H.L.&lt;/author&gt;&lt;author&gt;Leder, K.&lt;/author&gt;&lt;author&gt;McKenzie, D.P.&lt;/author&gt;&lt;author&gt;Health Sevices Australia (HSA) Team,&lt;/author&gt;&lt;author&gt;Creamer, M.&lt;/author&gt;&lt;author&gt;Fritschi, L.&lt;/author&gt;&lt;/authors&gt;&lt;/contributors&gt;&lt;titles&gt;&lt;title&gt;Australian Gulf War Veterans’ Health Study, Vol 2&lt;/title&gt;&lt;secondary-title&gt;Commonwealth of Australia&lt;/secondary-title&gt;&lt;/titles&gt;&lt;pages&gt;p.1-209&lt;/pages&gt;&lt;dates&gt;&lt;year&gt;2003&lt;/year&gt;&lt;/dates&gt;&lt;publisher&gt;Monash University &amp;amp; Commonwealth of Australia&lt;/publisher&gt;&lt;urls&gt;&lt;related-urls&gt;&lt;url&gt;&lt;style face="underline" font="default" size="100%"&gt;http://www.dva.gov.au/sites/default/files/files/consultation%20and%20grants/healthstudies/gulfwar/gulfwarvoltwo.pdf&lt;/style&gt;&lt;style face="normal" font="default" size="100%"&gt; &lt;/style&gt;&lt;/url&gt;&lt;/related-urls&gt;&lt;/urls&gt;&lt;custom2&gt;RMA ID: 028339&lt;/custom2&gt;&lt;custom4&gt;RMA ID: 028339&lt;/custom4&gt;&lt;custom5&gt;28783&lt;/custom5&gt;&lt;custom6&gt;RMA MO 1.18. AGWVA. APPLICANT&lt;/custom6&gt;&lt;custom7&gt;5b&lt;/custom7&gt;&lt;modified-date&gt;BN&lt;/modified-date&gt;&lt;/record&gt;&lt;/Cite&gt;&lt;/EndNote&gt;</w:instrText>
      </w:r>
      <w:r w:rsidR="00967F33">
        <w:rPr>
          <w:vertAlign w:val="superscript"/>
        </w:rPr>
        <w:fldChar w:fldCharType="separate"/>
      </w:r>
      <w:r w:rsidR="00967F33">
        <w:rPr>
          <w:noProof/>
          <w:vertAlign w:val="superscript"/>
        </w:rPr>
        <w:t>20</w:t>
      </w:r>
      <w:r w:rsidR="00967F33">
        <w:rPr>
          <w:vertAlign w:val="superscript"/>
        </w:rPr>
        <w:fldChar w:fldCharType="end"/>
      </w:r>
      <w:r w:rsidRPr="006723C5">
        <w:t xml:space="preserve"> It</w:t>
      </w:r>
      <w:r w:rsidR="00A61016" w:rsidRPr="006723C5">
        <w:t xml:space="preserve"> wa</w:t>
      </w:r>
      <w:r w:rsidRPr="006723C5">
        <w:t>s also unclear whether the actual exposure or the belief in exposure is the most important aetiological factor.</w:t>
      </w:r>
      <w:r w:rsidR="00967F33">
        <w:fldChar w:fldCharType="begin"/>
      </w:r>
      <w:r w:rsidR="00967F33">
        <w:instrText xml:space="preserve"> ADDIN EN.CITE &lt;EndNote&gt;&lt;Cite&gt;&lt;Author&gt;Spencer&lt;/Author&gt;&lt;Year&gt;2001&lt;/Year&gt;&lt;RecNum&gt;1656&lt;/RecNum&gt;&lt;DisplayText&gt;&lt;style face="superscript"&gt;28&lt;/style&gt;&lt;/DisplayText&gt;&lt;record&gt;&lt;rec-number&gt;1656&lt;/rec-number&gt;&lt;foreign-keys&gt;&lt;key app="EN" db-id="wvwvxesr5pfesue2wvnp2x98pxa0tfsts9fa" timestamp="1487211549"&gt;1656&lt;/key&gt;&lt;/foreign-keys&gt;&lt;ref-type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D14A72" w:rsidRPr="006723C5">
        <w:t xml:space="preserve"> As Spencer et al</w:t>
      </w:r>
      <w:r w:rsidR="00967F33">
        <w:fldChar w:fldCharType="begin"/>
      </w:r>
      <w:r w:rsidR="00967F33">
        <w:instrText xml:space="preserve"> ADDIN EN.CITE &lt;EndNote&gt;&lt;Cite&gt;&lt;Author&gt;Spencer&lt;/Author&gt;&lt;Year&gt;2001&lt;/Year&gt;&lt;RecNum&gt;1656&lt;/RecNum&gt;&lt;DisplayText&gt;&lt;style face="superscript"&gt;28&lt;/style&gt;&lt;/DisplayText&gt;&lt;record&gt;&lt;rec-number&gt;1656&lt;/rec-number&gt;&lt;foreign-keys&gt;&lt;key app="EN" db-id="wvwvxesr5pfesue2wvnp2x98pxa0tfsts9fa" timestamp="1487211549"&gt;1656&lt;/key&gt;&lt;/foreign-keys&gt;&lt;ref-type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D81C70" w:rsidRPr="006723C5">
        <w:t xml:space="preserve"> </w:t>
      </w:r>
      <w:r w:rsidR="00D14A72" w:rsidRPr="006723C5">
        <w:t>claim</w:t>
      </w:r>
      <w:r w:rsidR="004544EA" w:rsidRPr="006723C5">
        <w:t>ed</w:t>
      </w:r>
      <w:r w:rsidR="00D14A72" w:rsidRPr="006723C5">
        <w:t>:</w:t>
      </w:r>
    </w:p>
    <w:p w:rsidR="00D14A72" w:rsidRPr="006723C5" w:rsidRDefault="00D14A72" w:rsidP="00252CA1">
      <w:pPr>
        <w:pStyle w:val="Quote"/>
        <w:rPr>
          <w:vertAlign w:val="superscript"/>
        </w:rPr>
      </w:pPr>
      <w:r w:rsidRPr="006723C5">
        <w:t xml:space="preserve">We previously described our reasons for not using the perceived exposure to chemical and biological weapons, and we believe that unless or until the Department of Defense provides more evidence of the presence of chemical or biological agents in the Gulf War, the report of these exposures is most likely to be a surrogate for stress and fear of a potential </w:t>
      </w:r>
      <w:r w:rsidR="00B34F5C" w:rsidRPr="006723C5">
        <w:t>attack.</w:t>
      </w:r>
      <w:r w:rsidR="00967F33">
        <w:fldChar w:fldCharType="begin"/>
      </w:r>
      <w:r w:rsidR="00967F33">
        <w:instrText xml:space="preserve"> ADDIN EN.CITE &lt;EndNote&gt;&lt;Cite&gt;&lt;Author&gt;Spencer&lt;/Author&gt;&lt;Year&gt;2001&lt;/Year&gt;&lt;RecNum&gt;1656&lt;/RecNum&gt;&lt;Suffix&gt;(p1054)&lt;/Suffix&gt;&lt;DisplayText&gt;&lt;style face="superscript"&gt;28(p1054)&lt;/style&gt;&lt;/DisplayText&gt;&lt;record&gt;&lt;rec-number&gt;1656&lt;/rec-number&gt;&lt;foreign-keys&gt;&lt;key app="EN" db-id="wvwvxesr5pfesue2wvnp2x98pxa0tfsts9fa" timestamp="1487211549"&gt;1656&lt;/key&gt;&lt;/foreign-keys&gt;&lt;ref-type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28(p1054)</w:t>
      </w:r>
      <w:r w:rsidR="00967F33">
        <w:fldChar w:fldCharType="end"/>
      </w:r>
    </w:p>
    <w:p w:rsidR="00C9074D" w:rsidRPr="006723C5" w:rsidRDefault="00C9074D" w:rsidP="00252CA1">
      <w:pPr>
        <w:pStyle w:val="HeadingNormal"/>
      </w:pPr>
      <w:r w:rsidRPr="006723C5">
        <w:t xml:space="preserve">Summary </w:t>
      </w:r>
    </w:p>
    <w:p w:rsidR="00851083" w:rsidRPr="006723C5" w:rsidRDefault="00851083" w:rsidP="003C43CB">
      <w:pPr>
        <w:pStyle w:val="NormalNumbered0"/>
      </w:pPr>
      <w:r w:rsidRPr="006723C5">
        <w:t>The Japanese studies only documented long</w:t>
      </w:r>
      <w:r w:rsidR="00671538" w:rsidRPr="006723C5">
        <w:t>-</w:t>
      </w:r>
      <w:r w:rsidRPr="006723C5">
        <w:t>term toxicity in human subjects after sarin gas exposure in those subjects who developed acute exposure symptoms.</w:t>
      </w:r>
      <w:r w:rsidR="005C5D1E" w:rsidRPr="006723C5">
        <w:t xml:space="preserve"> </w:t>
      </w:r>
      <w:r w:rsidR="00020E1C">
        <w:t>T</w:t>
      </w:r>
      <w:r w:rsidR="00020E1C" w:rsidRPr="006723C5">
        <w:t xml:space="preserve">hese </w:t>
      </w:r>
      <w:r w:rsidR="00671538" w:rsidRPr="006723C5">
        <w:t xml:space="preserve">studies did not consider chronic multisymptom </w:t>
      </w:r>
      <w:r w:rsidR="008A45F0" w:rsidRPr="006723C5">
        <w:t>illness</w:t>
      </w:r>
      <w:r w:rsidR="003C43CB">
        <w:t xml:space="preserve"> specifically</w:t>
      </w:r>
      <w:r w:rsidR="0054794D">
        <w:t>,</w:t>
      </w:r>
      <w:r w:rsidR="003C43CB">
        <w:t xml:space="preserve"> however, some </w:t>
      </w:r>
      <w:r w:rsidR="003C43CB" w:rsidRPr="003C43CB">
        <w:t>neuropsychological effects and some balance dysfunction</w:t>
      </w:r>
      <w:r w:rsidR="003C43CB">
        <w:t xml:space="preserve"> where among the symptoms discussed</w:t>
      </w:r>
      <w:r w:rsidR="00671538" w:rsidRPr="006723C5">
        <w:t>.</w:t>
      </w:r>
      <w:r w:rsidRPr="006723C5">
        <w:t xml:space="preserve"> Studies examining possible long</w:t>
      </w:r>
      <w:r w:rsidR="00671538" w:rsidRPr="006723C5">
        <w:t>-</w:t>
      </w:r>
      <w:r w:rsidR="004E1C51" w:rsidRPr="006723C5">
        <w:t>term toxicity from low-</w:t>
      </w:r>
      <w:r w:rsidRPr="006723C5">
        <w:t xml:space="preserve">level exposure during the Gulf </w:t>
      </w:r>
      <w:r w:rsidR="00EF0FCB" w:rsidRPr="006723C5">
        <w:t>W</w:t>
      </w:r>
      <w:r w:rsidRPr="006723C5">
        <w:t xml:space="preserve">ar have failed to convincingly demonstrate acute exposure symptoms. </w:t>
      </w:r>
    </w:p>
    <w:p w:rsidR="00C9074D" w:rsidRPr="006723C5" w:rsidRDefault="00B371A4" w:rsidP="000921E3">
      <w:pPr>
        <w:pStyle w:val="NormalNumbered0"/>
      </w:pPr>
      <w:r>
        <w:t>The Council concluded that t</w:t>
      </w:r>
      <w:r w:rsidR="00C9074D" w:rsidRPr="006723C5">
        <w:t>he evidence of long</w:t>
      </w:r>
      <w:r w:rsidR="00EF0FCB" w:rsidRPr="006723C5">
        <w:t>-</w:t>
      </w:r>
      <w:r w:rsidR="00C9074D" w:rsidRPr="006723C5">
        <w:t xml:space="preserve">term health effects occurring after </w:t>
      </w:r>
      <w:r w:rsidR="00C9074D" w:rsidRPr="006153A9">
        <w:t>acute exposur</w:t>
      </w:r>
      <w:r w:rsidR="008A45F0" w:rsidRPr="006153A9">
        <w:t>e to sarin gas during the Gulf W</w:t>
      </w:r>
      <w:r w:rsidR="00A61016" w:rsidRPr="006153A9">
        <w:t xml:space="preserve">ar </w:t>
      </w:r>
      <w:r w:rsidR="00627C5E" w:rsidRPr="00A81EFC">
        <w:t>was limited</w:t>
      </w:r>
      <w:r w:rsidR="00A61016" w:rsidRPr="006153A9">
        <w:t xml:space="preserve"> and there wa</w:t>
      </w:r>
      <w:r w:rsidR="00C9074D" w:rsidRPr="006153A9">
        <w:t>s no</w:t>
      </w:r>
      <w:r w:rsidR="000921E3" w:rsidRPr="000921E3">
        <w:t xml:space="preserve"> objective human </w:t>
      </w:r>
      <w:r w:rsidR="00C9074D" w:rsidRPr="006153A9">
        <w:t>evidence</w:t>
      </w:r>
      <w:r w:rsidR="00C9074D" w:rsidRPr="006723C5">
        <w:t xml:space="preserve"> to support the hypothesis that chronic toxicity can occur in the absence of acute exposure symptoms. Much of</w:t>
      </w:r>
      <w:r w:rsidR="00A61016" w:rsidRPr="006723C5">
        <w:t xml:space="preserve"> the evidence wa</w:t>
      </w:r>
      <w:r w:rsidR="00C9074D" w:rsidRPr="006723C5">
        <w:t>s based on self-reported and hypothetical exposures in the absence of an</w:t>
      </w:r>
      <w:r w:rsidR="00153CB1">
        <w:t>y definitive exposure evidence.</w:t>
      </w:r>
      <w:r w:rsidR="00523C0F" w:rsidRPr="00523C0F">
        <w:t xml:space="preserve"> </w:t>
      </w:r>
    </w:p>
    <w:p w:rsidR="00C9074D" w:rsidRPr="006723C5" w:rsidRDefault="00C9074D" w:rsidP="00C9074D">
      <w:pPr>
        <w:pStyle w:val="Heading5"/>
      </w:pPr>
      <w:r w:rsidRPr="006723C5">
        <w:t>THE COUNCIL’S CONCLUSIONS ON WHETHER THERE SHOULD BE FACTOR(S) FOR CHEMICAL AND BIOLOGICAL WEAPONS</w:t>
      </w:r>
    </w:p>
    <w:p w:rsidR="002372C5" w:rsidRPr="006723C5" w:rsidRDefault="00C9074D" w:rsidP="002372C5">
      <w:pPr>
        <w:pStyle w:val="NormalNumbered0"/>
      </w:pPr>
      <w:r w:rsidRPr="006723C5">
        <w:t>In summary,</w:t>
      </w:r>
      <w:r w:rsidR="005C5D1E" w:rsidRPr="006723C5">
        <w:t xml:space="preserve"> </w:t>
      </w:r>
      <w:r w:rsidR="00301C94" w:rsidRPr="006723C5">
        <w:t>based on the criteria described above at [</w:t>
      </w:r>
      <w:r w:rsidR="00BA7289" w:rsidRPr="006723C5">
        <w:fldChar w:fldCharType="begin"/>
      </w:r>
      <w:r w:rsidR="00301C94"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301C94" w:rsidRPr="006723C5">
        <w:t xml:space="preserve">], </w:t>
      </w:r>
      <w:r w:rsidRPr="006723C5">
        <w:t>the Council consider</w:t>
      </w:r>
      <w:r w:rsidR="00153CB1">
        <w:t>ed</w:t>
      </w:r>
      <w:r w:rsidRPr="006723C5">
        <w:t xml:space="preserve"> that the SMSE</w:t>
      </w:r>
      <w:r w:rsidR="00B34F5C" w:rsidRPr="006723C5">
        <w:t xml:space="preserve"> </w:t>
      </w:r>
      <w:r w:rsidR="00105731" w:rsidRPr="00B475DE">
        <w:t>wa</w:t>
      </w:r>
      <w:r w:rsidRPr="00B475DE">
        <w:t>s insufficient</w:t>
      </w:r>
      <w:r w:rsidRPr="006723C5">
        <w:t xml:space="preserve"> to point to a link between the development of chronic multisymptom illness and exposure to chemical and biological weapons.</w:t>
      </w:r>
      <w:r w:rsidR="002372C5" w:rsidRPr="006723C5">
        <w:t xml:space="preserve"> On that basis, the SMSE does not indicate a reasonable hypothesis connecting chronic multisymptom illness to chemical and biological weapons. As the Council has concluded that </w:t>
      </w:r>
      <w:r w:rsidR="00105731">
        <w:t>the reasonable hypothesis test wa</w:t>
      </w:r>
      <w:r w:rsidR="002372C5" w:rsidRPr="006723C5">
        <w:t xml:space="preserve">s not established, the balance of probabilities test necessarily could not be met. </w:t>
      </w:r>
    </w:p>
    <w:p w:rsidR="00F42916" w:rsidRPr="006723C5" w:rsidRDefault="00F42916" w:rsidP="00FA15EA">
      <w:pPr>
        <w:pStyle w:val="Heading2"/>
        <w:rPr>
          <w:rFonts w:eastAsia="Calibri"/>
        </w:rPr>
      </w:pPr>
      <w:bookmarkStart w:id="103" w:name="_Toc490738929"/>
      <w:bookmarkStart w:id="104" w:name="_Ref505271505"/>
      <w:bookmarkStart w:id="105" w:name="_Toc521319290"/>
      <w:r w:rsidRPr="006723C5">
        <w:rPr>
          <w:rFonts w:eastAsia="Calibri"/>
        </w:rPr>
        <w:t>PESTICIDES</w:t>
      </w:r>
      <w:bookmarkEnd w:id="103"/>
      <w:bookmarkEnd w:id="104"/>
      <w:bookmarkEnd w:id="105"/>
    </w:p>
    <w:p w:rsidR="00A966A8" w:rsidRPr="006723C5" w:rsidRDefault="00A966A8" w:rsidP="00FA15EA">
      <w:pPr>
        <w:pStyle w:val="Heading4"/>
      </w:pPr>
      <w:r w:rsidRPr="006723C5">
        <w:t>Applicant’s Contentions concerning Pesticides</w:t>
      </w:r>
    </w:p>
    <w:p w:rsidR="00DF2CD0"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Mackness et al,</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&lt;EndNote&gt;&lt;Cite&gt;&lt;Author&gt;Mackness&lt;/Author&gt;&lt;Year&gt;1997&lt;/Year&gt;&lt;RecNum&gt;1913&lt;/RecNum&gt;&lt;DisplayText&gt;&lt;style face="superscript"&gt;120&lt;/style&gt;&lt;/DisplayText&gt;&lt;record&gt;&lt;rec-number&gt;1913&lt;/rec-number&gt;&lt;foreign-keys&gt;&lt;key app="EN" db-id="wvwvxesr5pfesue2wvnp2x98pxa0tfsts9fa" timestamp="1493167700"&gt;1913&lt;/key&gt;&lt;/foreign-keys&gt;&lt;ref-type name="Journal Article"&gt;17&lt;/ref-type&gt;&lt;contributors&gt;&lt;authors&gt;&lt;author&gt;Mackness, B.&lt;/author&gt;&lt;author&gt;Mackness, M.I.&lt;/author&gt;&lt;author&gt;Arrol, S.&lt;/author&gt;&lt;author&gt;Turkie, W.&lt;/author&gt;&lt;author&gt;Durrington, P. N.&lt;/author&gt;&lt;/authors&gt;&lt;/contributors&gt;&lt;titles&gt;&lt;title&gt;Effect of the molecular polymorphisms of human paraoxonase (PON1) on the rate of hydrolysis of paraoxon&lt;/title&gt;&lt;secondary-title&gt;Br J Pharmacol&lt;/secondary-title&gt;&lt;/titles&gt;&lt;periodical&gt;&lt;full-title&gt;Br J Pharmacol&lt;/full-title&gt;&lt;/periodical&gt;&lt;pages&gt;265-8&lt;/pages&gt;&lt;volume&gt;122&lt;/volume&gt;&lt;number&gt;22&lt;/number&gt;&lt;dates&gt;&lt;year&gt;1997&lt;/year&gt;&lt;/dates&gt;&lt;urls&gt;&lt;/urls&gt;&lt;custom4&gt;RMA ID: 069051&lt;/custom4&gt;&lt;custom5&gt;28944&lt;/custom5&gt;&lt;custom6&gt;RMA MO 1.18. AGWVA. APPLICANT&lt;/custom6&gt;&lt;/record&gt;&lt;/Cite&gt;&lt;/EndNote&gt;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120</w:t>
      </w:r>
      <w:r w:rsidR="00967F33">
        <w:rPr>
          <w:rFonts w:eastAsia="Calibri" w:cs="Times New Roman"/>
          <w:szCs w:val="22"/>
          <w:lang w:eastAsia="en-US"/>
        </w:rPr>
        <w:fldChar w:fldCharType="end"/>
      </w:r>
      <w:r w:rsidRPr="006723C5">
        <w:rPr>
          <w:rFonts w:eastAsia="Calibri" w:cs="Times New Roman"/>
          <w:szCs w:val="22"/>
          <w:lang w:eastAsia="en-US"/>
        </w:rPr>
        <w:t xml:space="preserve"> Hotopf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&lt;EndNote&gt;&lt;Cite&gt;&lt;Author&gt;Hotopf&lt;/Author&gt;&lt;Year&gt;2003&lt;/Year&gt;&lt;RecNum&gt;2037&lt;/RecNum&gt;&lt;DisplayText&gt;&lt;style face="superscript"&gt;73&lt;/style&gt;&lt;/DisplayText&gt;&lt;record&gt;&lt;rec-number&gt;2037&lt;/rec-number&gt;&lt;foreign-keys&gt;&lt;key app="EN" db-id="wvwvxesr5pfesue2wvnp2x98pxa0tfsts9fa" timestamp="1494287818"&gt;2037&lt;/key&gt;&lt;/foreign-keys&gt;&lt;ref-type name="Journal Article"&gt;17&lt;/ref-type&gt;&lt;contributors&gt;&lt;authors&gt;&lt;author&gt;Hotopf, M.&lt;/author&gt;&lt;author&gt;Mackness, M.I.&lt;/author&gt;&lt;author&gt;Nikolaou, V.&lt;/author&gt;&lt;author&gt;Collier, D.A.&lt;/author&gt;&lt;author&gt;Curtis, C.&lt;/author&gt;&lt;author&gt;David, A.&lt;/author&gt;&lt;author&gt;Durrington, P.&lt;/author&gt;&lt;author&gt;Hull, L.&lt;/author&gt;&lt;author&gt;Ismail , K .&lt;/author&gt;&lt;author&gt;Peakman, M.&lt;/author&gt;&lt;author&gt;Unwin , C.&lt;/author&gt;&lt;author&gt;Wessely, S.&lt;/author&gt;&lt;author&gt;Mackness, B.&lt;/author&gt;&lt;/authors&gt;&lt;/contributors&gt;&lt;titles&gt;&lt;title&gt;Paraoxonase in Persian Gulf War veterans&lt;/title&gt;&lt;secondary-title&gt;J Occup Environ Med&lt;/secondary-title&gt;&lt;/titles&gt;&lt;periodical&gt;&lt;full-title&gt;J Occup Environ Med&lt;/full-title&gt;&lt;/periodical&gt;&lt;pages&gt;668-75&lt;/pages&gt;&lt;volume&gt;45&lt;/volume&gt;&lt;number&gt;7&lt;/number&gt;&lt;dates&gt;&lt;year&gt;2003&lt;/year&gt;&lt;/dates&gt;&lt;urls&gt;&lt;/urls&gt;&lt;custom4&gt;RMA ID: 050823&lt;/custom4&gt;&lt;custom5&gt;29060&lt;/custom5&gt;&lt;custom6&gt;RMA MO 1.18 &amp;amp; 2014. AGWVA. APPLICANT&lt;/custom6&gt;&lt;custom7&gt;5b&lt;/custom7&gt;&lt;/record&gt;&lt;/Cite&gt;&lt;/EndNote&gt;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73</w:t>
      </w:r>
      <w:r w:rsidR="00967F33">
        <w:rPr>
          <w:rFonts w:eastAsia="Calibri" w:cs="Times New Roman"/>
          <w:szCs w:val="22"/>
          <w:lang w:eastAsia="en-US"/>
        </w:rPr>
        <w:fldChar w:fldCharType="end"/>
      </w:r>
      <w:r w:rsidRPr="006723C5">
        <w:rPr>
          <w:rFonts w:eastAsia="Calibri" w:cs="Times New Roman"/>
          <w:szCs w:val="22"/>
          <w:lang w:eastAsia="en-US"/>
        </w:rPr>
        <w:t xml:space="preserve"> and Costa et al</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&lt;EndNote&gt;&lt;Cite&gt;&lt;Author&gt;Costa&lt;/Author&gt;&lt;Year&gt;1999&lt;/Year&gt;&lt;RecNum&gt;2285&lt;/RecNum&gt;&lt;DisplayText&gt;&lt;style face="superscript"&gt;121, 122&lt;/style&gt;&lt;/DisplayText&gt;&lt;record&gt;&lt;rec-number&gt;2285&lt;/rec-number&gt;&lt;foreign-keys&gt;&lt;key app="EN" db-id="wvwvxesr5pfesue2wvnp2x98pxa0tfsts9fa" timestamp="1495752935"&gt;2285&lt;/key&gt;&lt;/foreign-keys&gt;&lt;ref-type name="Journal Article"&gt;17&lt;/ref-type&gt;&lt;contributors&gt;&lt;authors&gt;&lt;author&gt;Costa, L.G.&lt;/author&gt;&lt;author&gt;Li, W.F.&lt;/author&gt;&lt;author&gt;Richter, R.J.&lt;/author&gt;&lt;author&gt;Shih, D.M.&lt;/author&gt;&lt;author&gt;Lusis, A. J.&lt;/author&gt;&lt;author&gt;Furlong, C.E.&lt;/author&gt;&lt;/authors&gt;&lt;/contributors&gt;&lt;titles&gt;&lt;title&gt;The role of paraoxonase (PON1) in the detoxication of organophosphates and its human polymorphism&lt;/title&gt;&lt;secondary-title&gt;Chemico-Biological Interactions&lt;/secondary-title&gt;&lt;/titles&gt;&lt;periodical&gt;&lt;full-title&gt;Chemico-Biological Interactions&lt;/full-title&gt;&lt;/periodical&gt;&lt;pages&gt;429–38&lt;/pages&gt;&lt;volume&gt;119–120&lt;/volume&gt;&lt;dates&gt;&lt;year&gt;1999&lt;/year&gt;&lt;/dates&gt;&lt;urls&gt;&lt;/urls&gt;&lt;custom4&gt;RMA ID: 069053&lt;/custom4&gt;&lt;/record&gt;&lt;/Cite&gt;&lt;Cite&gt;&lt;Author&gt;Costa&lt;/Author&gt;&lt;Year&gt;2003&lt;/Year&gt;&lt;RecNum&gt;2999&lt;/RecNum&gt;&lt;record&gt;&lt;rec-number&gt;2999&lt;/rec-number&gt;&lt;foreign-keys&gt;&lt;key app="EN" db-id="wvwvxesr5pfesue2wvnp2x98pxa0tfsts9fa" timestamp="1507085906"&gt;2999&lt;/key&gt;&lt;/foreign-keys&gt;&lt;ref-type name="Journal Article"&gt;17&lt;/ref-type&gt;&lt;contributors&gt;&lt;authors&gt;&lt;author&gt;Costa, L.G.&lt;/author&gt;&lt;author&gt;Cole, T.B.&lt;/author&gt;&lt;author&gt;Furlong, C.E.&lt;/author&gt;&lt;/authors&gt;&lt;/contributors&gt;&lt;titles&gt;&lt;title&gt;Polymorphisms of Paraoxonase (PON1) and their Significance in Clinical Toxicology of Organophosphates&lt;/title&gt;&lt;secondary-title&gt;J Toxicol Clin Toxicol&lt;/secondary-title&gt;&lt;/titles&gt;&lt;periodical&gt;&lt;full-title&gt;J Toxicol Clin Toxicol&lt;/full-title&gt;&lt;/periodical&gt;&lt;pages&gt;37-45&lt;/pages&gt;&lt;volume&gt;41&lt;/volume&gt;&lt;number&gt;1&lt;/number&gt;&lt;dates&gt;&lt;year&gt;2003&lt;/year&gt;&lt;/dates&gt;&lt;urls&gt;&lt;/urls&gt;&lt;custom4&gt;RMA ID: 050824&lt;/custom4&gt;&lt;/record&gt;&lt;/Cite&gt;&lt;/EndNote&gt;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121, 122</w:t>
      </w:r>
      <w:r w:rsidR="00967F33">
        <w:rPr>
          <w:rFonts w:eastAsia="Calibri" w:cs="Times New Roman"/>
          <w:szCs w:val="22"/>
          <w:lang w:eastAsia="en-US"/>
        </w:rPr>
        <w:fldChar w:fldCharType="end"/>
      </w:r>
      <w:r w:rsidRPr="006723C5">
        <w:rPr>
          <w:rFonts w:eastAsia="Calibri" w:cs="Times New Roman"/>
          <w:szCs w:val="22"/>
          <w:lang w:eastAsia="en-US"/>
        </w:rPr>
        <w:t xml:space="preserve"> which it contended, “found a link to the activity levels of PON1 which suggested a person’s genetic predisposition could make some people more susceptible to organophosphate toxicity.”</w:t>
      </w:r>
    </w:p>
    <w:p w:rsidR="00DF2CD0"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contended that Mackenzie</w:t>
      </w:r>
      <w:r w:rsidR="00004822">
        <w:rPr>
          <w:rFonts w:eastAsia="Calibri" w:cs="Times New Roman"/>
          <w:szCs w:val="22"/>
          <w:lang w:eastAsia="en-US"/>
        </w:rPr>
        <w:t xml:space="preserve"> </w:t>
      </w:r>
      <w:r w:rsidRPr="006723C5">
        <w:rPr>
          <w:rFonts w:eastAsia="Calibri" w:cs="Times New Roman"/>
          <w:szCs w:val="22"/>
          <w:lang w:eastAsia="en-US"/>
        </w:rPr>
        <w:t>Ross et al</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&lt;EndNote&gt;&lt;Cite&gt;&lt;Author&gt;Mackenzie Ross&lt;/Author&gt;&lt;Year&gt;2010&lt;/Year&gt;&lt;RecNum&gt;2972&lt;/RecNum&gt;&lt;DisplayText&gt;&lt;style face="superscript"&gt;123&lt;/style&gt;&lt;/DisplayText&gt;&lt;record&gt;&lt;rec-number&gt;2972&lt;/rec-number&gt;&lt;foreign-keys&gt;&lt;key app="EN" db-id="wvwvxesr5pfesue2wvnp2x98pxa0tfsts9fa" timestamp="1504661351"&gt;2972&lt;/key&gt;&lt;/foreign-keys&gt;&lt;ref-type name="Journal Article"&gt;17&lt;/ref-type&gt;&lt;contributors&gt;&lt;authors&gt;&lt;author&gt;Mackenzie Ross, S.J.&lt;/author&gt;&lt;author&gt;Brewin, C.R.&lt;/author&gt;&lt;author&gt;Curran, H.V.&lt;/author&gt;&lt;author&gt;Furlong, C. E.&lt;/author&gt;&lt;author&gt;Abraham-Smith, K.M.&lt;/author&gt;&lt;author&gt;Harrison, V.&lt;/author&gt;&lt;/authors&gt;&lt;/contributors&gt;&lt;titles&gt;&lt;title&gt;Neuropsychological and psychiatric functioning in sheep farmers exposed to low levels of organophosphate pesticides&lt;/title&gt;&lt;secondary-title&gt;Neurotoxicol Teratol&lt;/secondary-title&gt;&lt;/titles&gt;&lt;periodical&gt;&lt;full-title&gt;Neurotoxicol Teratol&lt;/full-title&gt;&lt;/periodical&gt;&lt;pages&gt;452-459&lt;/pages&gt;&lt;volume&gt;32&lt;/volume&gt;&lt;number&gt;4&lt;/number&gt;&lt;dates&gt;&lt;year&gt;2010&lt;/year&gt;&lt;/dates&gt;&lt;urls&gt;&lt;/urls&gt;&lt;custom4&gt;RMA ID: 068262&lt;/custom4&gt;&lt;/record&gt;&lt;/Cite&gt;&lt;/EndNote&gt;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123</w:t>
      </w:r>
      <w:r w:rsidR="00967F33">
        <w:rPr>
          <w:rFonts w:eastAsia="Calibri" w:cs="Times New Roman"/>
          <w:szCs w:val="22"/>
          <w:lang w:eastAsia="en-US"/>
        </w:rPr>
        <w:fldChar w:fldCharType="end"/>
      </w:r>
      <w:r w:rsidRPr="006723C5">
        <w:rPr>
          <w:rFonts w:eastAsia="Calibri" w:cs="Times New Roman"/>
          <w:szCs w:val="22"/>
          <w:lang w:eastAsia="en-US"/>
        </w:rPr>
        <w:t xml:space="preserve"> findings “suggest a relationship may exist between low</w:t>
      </w:r>
      <w:r w:rsidR="00530B28" w:rsidRPr="006723C5">
        <w:rPr>
          <w:rFonts w:eastAsia="Calibri" w:cs="Times New Roman"/>
          <w:szCs w:val="22"/>
          <w:lang w:eastAsia="en-US"/>
        </w:rPr>
        <w:t>-</w:t>
      </w:r>
      <w:r w:rsidRPr="006723C5">
        <w:rPr>
          <w:rFonts w:eastAsia="Calibri" w:cs="Times New Roman"/>
          <w:szCs w:val="22"/>
          <w:lang w:eastAsia="en-US"/>
        </w:rPr>
        <w:t>level exposure to organophosphates and impaired neurobehavioral functioning and these findings have implications for working practice and for other occupational groups exposed to organophosphates such as aviation workers and Gulf War veterans.”</w:t>
      </w:r>
    </w:p>
    <w:p w:rsidR="00DF2CD0"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cited Mackenzie</w:t>
      </w:r>
      <w:r w:rsidR="00F75634">
        <w:rPr>
          <w:rFonts w:eastAsia="Calibri" w:cs="Times New Roman"/>
          <w:szCs w:val="22"/>
          <w:lang w:eastAsia="en-US"/>
        </w:rPr>
        <w:t xml:space="preserve"> </w:t>
      </w:r>
      <w:r w:rsidRPr="006723C5">
        <w:rPr>
          <w:rFonts w:eastAsia="Calibri" w:cs="Times New Roman"/>
          <w:szCs w:val="22"/>
          <w:lang w:eastAsia="en-US"/>
        </w:rPr>
        <w:t>Ross et al</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&lt;EndNote&gt;&lt;Cite&gt;&lt;Author&gt;Ross&lt;/Author&gt;&lt;Year&gt;2013&lt;/Year&gt;&lt;RecNum&gt;2964&lt;/RecNum&gt;&lt;DisplayText&gt;&lt;style face="superscript"&gt;124&lt;/style&gt;&lt;/DisplayText&gt;&lt;record&gt;&lt;rec-number&gt;2964&lt;/rec-number&gt;&lt;foreign-keys&gt;&lt;key app="EN" db-id="wvwvxesr5pfesue2wvnp2x98pxa0tfsts9fa" timestamp="1504250432"&gt;2964&lt;/key&gt;&lt;/foreign-keys&gt;&lt;ref-type name="Journal Article"&gt;17&lt;/ref-type&gt;&lt;contributors&gt;&lt;authors&gt;&lt;author&gt;Ross, S.M.&lt;/author&gt;&lt;author&gt;McManus, I.C.&lt;/author&gt;&lt;author&gt;Harrison, V.&lt;/author&gt;&lt;/authors&gt;&lt;/contributors&gt;&lt;titles&gt;&lt;title&gt;Neurobehavioral problems following low-level exposure to organophosphate pesticides: a systematic and meta-analytic review&lt;/title&gt;&lt;secondary-title&gt;Crit Rev Toxicol&lt;/secondary-title&gt;&lt;/titles&gt;&lt;periodical&gt;&lt;full-title&gt;Crit Rev Toxicol&lt;/full-title&gt;&lt;/periodical&gt;&lt;pages&gt;21-44&lt;/pages&gt;&lt;volume&gt;43 &lt;/volume&gt;&lt;number&gt;1&lt;/number&gt;&lt;dates&gt;&lt;year&gt;2013&lt;/year&gt;&lt;/dates&gt;&lt;urls&gt;&lt;/urls&gt;&lt;custom4&gt;RMA ID: 068269&lt;/custom4&gt;&lt;/record&gt;&lt;/Cite&gt;&lt;/EndNote&gt;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124</w:t>
      </w:r>
      <w:r w:rsidR="00967F33">
        <w:rPr>
          <w:rFonts w:eastAsia="Calibri" w:cs="Times New Roman"/>
          <w:szCs w:val="22"/>
          <w:lang w:eastAsia="en-US"/>
        </w:rPr>
        <w:fldChar w:fldCharType="end"/>
      </w:r>
      <w:r w:rsidRPr="006723C5">
        <w:rPr>
          <w:rFonts w:eastAsia="Calibri" w:cs="Times New Roman"/>
          <w:szCs w:val="22"/>
          <w:lang w:eastAsia="en-US"/>
        </w:rPr>
        <w:t xml:space="preserve"> (cited by the RMA and elsewhere as Ross et al) systematic and meta-analytic review of 14 studies reporting neurobehavioral problems following low-level exposure to organophosphate pesticides. </w:t>
      </w:r>
      <w:r w:rsidR="00AC4D01" w:rsidRPr="006723C5">
        <w:rPr>
          <w:rFonts w:eastAsia="Calibri" w:cs="Times New Roman"/>
          <w:szCs w:val="22"/>
          <w:lang w:eastAsia="en-US"/>
        </w:rPr>
        <w:t xml:space="preserve">The Applicant stated </w:t>
      </w:r>
      <w:r w:rsidRPr="006723C5">
        <w:rPr>
          <w:rFonts w:eastAsia="Calibri" w:cs="Times New Roman"/>
          <w:szCs w:val="22"/>
          <w:lang w:eastAsia="en-US"/>
        </w:rPr>
        <w:t>the review found the</w:t>
      </w:r>
      <w:r w:rsidR="007A2D2D" w:rsidRPr="006723C5">
        <w:rPr>
          <w:rFonts w:eastAsia="Calibri" w:cs="Times New Roman"/>
          <w:szCs w:val="22"/>
          <w:lang w:eastAsia="en-US"/>
        </w:rPr>
        <w:t>,</w:t>
      </w:r>
      <w:r w:rsidRPr="006723C5">
        <w:rPr>
          <w:rFonts w:eastAsia="Calibri" w:cs="Times New Roman"/>
          <w:szCs w:val="22"/>
          <w:lang w:eastAsia="en-US"/>
        </w:rPr>
        <w:t xml:space="preserve"> “majority of well-designed studies found a significant association between low-level exposure to organophosphate and impaired neurobehavioral function. The association is consistent, small to moderate in magnitude and concerned primarily with cognitive functions such as psychomotor speed, executive function, visuospatial ability, working and visual memory.” </w:t>
      </w:r>
    </w:p>
    <w:p w:rsidR="00DF2CD0" w:rsidRPr="006723C5" w:rsidRDefault="00DF2CD0" w:rsidP="0021685D">
      <w:pPr>
        <w:pStyle w:val="NormalNumbered0"/>
      </w:pPr>
      <w:r w:rsidRPr="006723C5">
        <w:t>The Applicant also cited studies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611305" w:rsidRPr="006723C5">
        <w:t xml:space="preserve"> Sp</w:t>
      </w:r>
      <w:r w:rsidRPr="006723C5">
        <w:t>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E043A7" w:rsidRPr="006723C5">
        <w:t xml:space="preserve"> </w:t>
      </w:r>
      <w:r w:rsidRPr="006723C5">
        <w:t>and Schumm et al</w:t>
      </w:r>
      <w:r w:rsidR="00967F33">
        <w:fldChar w:fldCharType="begin"/>
      </w:r>
      <w:r w:rsidR="00967F33">
        <w:instrText xml:space="preserve"> ADDIN EN.CITE &lt;EndNote&gt;&lt;Cite&gt;&lt;Author&gt;Schumm&lt;/Author&gt;&lt;Year&gt;2005&lt;/Year&gt;&lt;RecNum&gt;296&lt;/RecNum&gt;&lt;DisplayText&gt;&lt;style face="superscript"&gt;60&lt;/style&gt;&lt;/DisplayText&gt;&lt;record&gt;&lt;rec-number&gt;296&lt;/rec-number&gt;&lt;foreign-keys&gt;&lt;key app="EN" db-id="wvwvxesr5pfesue2wvnp2x98pxa0tfsts9fa" timestamp="1454639232"&gt;296&lt;/key&gt;&lt;/foreign-keys&gt;&lt;ref-type name="Journal Article"&gt;17&lt;/ref-type&gt;&lt;contributors&gt;&lt;authors&gt;&lt;author&gt;Schumm, W.R.&lt;/author&gt;&lt;author&gt;Jurich, A.P.&lt;/author&gt;&lt;author&gt;Bollman, S.R.&lt;/author&gt;&lt;author&gt;Castelo, C.S.&lt;/author&gt;&lt;/authors&gt;&lt;/contributors&gt;&lt;titles&gt;&lt;title&gt;The long term safety of anthrax vaccine, pyridostigmine bromide (PB) tablets, and other risk factors among Reserve Component Veterans of the First Persian Gulf War (Abstract only)&lt;/title&gt;&lt;secondary-title&gt;Medical Veritas The Journal of Medical Truth&lt;/secondary-title&gt;&lt;/titles&gt;&lt;periodical&gt;&lt;full-title&gt;Medical Veritas The Journal of Medical Truth&lt;/full-title&gt;&lt;/periodical&gt;&lt;pages&gt;348-362&lt;/pages&gt;&lt;volume&gt;2&lt;/volume&gt;&lt;number&gt;1&lt;/number&gt;&lt;dates&gt;&lt;year&gt;2005&lt;/year&gt;&lt;/dates&gt;&lt;urls&gt;&lt;related-urls&gt;&lt;url&gt;&lt;style face="underline" font="default" size="100%"&gt;http://vaccineconspiracytheorist.blogspot.com.au/2011/03/medical-veritas-journal-for-quacks.html&lt;/style&gt;&lt;/url&gt;&lt;/related-urls&gt;&lt;/urls&gt;&lt;custom4&gt;RMA ID: 069016&lt;/custom4&gt;&lt;custom5&gt;28922&lt;/custom5&gt;&lt;custom6&gt;AGWVA&lt;/custom6&gt;&lt;custom7&gt;4&lt;/custom7&gt;&lt;/record&gt;&lt;/Cite&gt;&lt;/EndNote&gt;</w:instrText>
      </w:r>
      <w:r w:rsidR="00967F33">
        <w:fldChar w:fldCharType="separate"/>
      </w:r>
      <w:r w:rsidR="00967F33" w:rsidRPr="00967F33">
        <w:rPr>
          <w:noProof/>
          <w:vertAlign w:val="superscript"/>
        </w:rPr>
        <w:t>60</w:t>
      </w:r>
      <w:r w:rsidR="00967F33">
        <w:fldChar w:fldCharType="end"/>
      </w:r>
      <w:r w:rsidR="00E043A7" w:rsidRPr="006723C5">
        <w:t xml:space="preserve"> </w:t>
      </w:r>
      <w:r w:rsidR="00AC4D01" w:rsidRPr="006723C5">
        <w:t xml:space="preserve">and </w:t>
      </w:r>
      <w:r w:rsidRPr="006723C5">
        <w:t>contend</w:t>
      </w:r>
      <w:r w:rsidR="00AC4D01" w:rsidRPr="006723C5">
        <w:t>ed</w:t>
      </w:r>
      <w:r w:rsidRPr="006723C5">
        <w:t xml:space="preserve"> that they found risks for chronic multisymptom illness associated with pesticide exposure.</w:t>
      </w:r>
    </w:p>
    <w:p w:rsidR="00DF2CD0"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The Applicant contended that Kelsall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&lt;EndNote&gt;&lt;Cite&gt;&lt;Author&gt;Kelsall&lt;/Author&gt;&lt;Year&gt;2005&lt;/Year&gt;&lt;RecNum&gt;1730&lt;/RecNum&gt;&lt;Suffix&gt;(p816`, Table5)&lt;/Suffix&gt;&lt;DisplayText&gt;&lt;style face="superscript"&gt;24(p816, Table5)&lt;/style&gt;&lt;/DisplayText&gt;&lt;record&gt;&lt;rec-number&gt;1730&lt;/rec-number&gt;&lt;foreign-keys&gt;&lt;key app="EN" db-id="wvwvxesr5pfesue2wvnp2x98pxa0tfsts9fa" timestamp="1487648639"&gt;1730&lt;/key&gt;&lt;/foreign-keys&gt;&lt;ref-type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24(p816, Table5)</w:t>
      </w:r>
      <w:r w:rsidR="00967F33">
        <w:rPr>
          <w:rFonts w:eastAsia="Calibri" w:cs="Times New Roman"/>
          <w:szCs w:val="22"/>
          <w:lang w:eastAsia="en-US"/>
        </w:rPr>
        <w:fldChar w:fldCharType="end"/>
      </w:r>
      <w:r w:rsidRPr="006723C5">
        <w:rPr>
          <w:rFonts w:eastAsia="Calibri" w:cs="Times New Roman"/>
          <w:szCs w:val="22"/>
          <w:lang w:eastAsia="en-US"/>
        </w:rPr>
        <w:t xml:space="preserve"> and Suadicani et al</w:t>
      </w:r>
      <w:r w:rsidR="00967F33">
        <w:fldChar w:fldCharType="begin"/>
      </w:r>
      <w:r w:rsidR="00967F33">
        <w:instrText xml:space="preserve"> ADDIN EN.CITE &lt;EndNote&gt;&lt;Cite&gt;&lt;Author&gt;Suadicani&lt;/Author&gt;&lt;Year&gt;1999&lt;/Year&gt;&lt;RecNum&gt;1670&lt;/RecNum&gt;&lt;DisplayText&gt;&lt;style face="superscript"&gt;49&lt;/style&gt;&lt;/DisplayText&gt;&lt;record&gt;&lt;rec-number&gt;1670&lt;/rec-number&gt;&lt;foreign-keys&gt;&lt;key app="EN" db-id="wvwvxesr5pfesue2wvnp2x98pxa0tfsts9fa" timestamp="1487555023"&gt;1670&lt;/key&gt;&lt;/foreign-keys&gt;&lt;ref-type name="Journal Article"&gt;17&lt;/ref-type&gt;&lt;contributors&gt;&lt;authors&gt;&lt;author&gt;Suadicani, P.&lt;/author&gt;&lt;author&gt;Ishoy, T.&lt;/author&gt;&lt;author&gt;Guldager, B.&lt;/author&gt;&lt;author&gt;Appleyard, M.&lt;/author&gt;&lt;author&gt;Gyntelberg, F.&lt;/author&gt;&lt;/authors&gt;&lt;/contributors&gt;&lt;titles&gt;&lt;title&gt;Determinants of long-term neuropsychological symptoms.The Danish Gulf War Study&lt;/title&gt;&lt;secondary-title&gt;Dan Med Bull&lt;/secondary-title&gt;&lt;/titles&gt;&lt;periodical&gt;&lt;full-title&gt;Dan Med Bull&lt;/full-title&gt;&lt;/periodical&gt;&lt;pages&gt;423-7&lt;/pages&gt;&lt;volume&gt;46&lt;/volume&gt;&lt;number&gt;5&lt;/number&gt;&lt;dates&gt;&lt;year&gt;1999&lt;/year&gt;&lt;/dates&gt;&lt;urls&gt;&lt;/urls&gt;&lt;custom4&gt;RMA ID: 069033&lt;/custom4&gt;&lt;custom5&gt;28909&lt;/custom5&gt;&lt;custom6&gt;AGWVA. APPLICANT&lt;/custom6&gt;&lt;/record&gt;&lt;/Cite&gt;&lt;/EndNote&gt;</w:instrText>
      </w:r>
      <w:r w:rsidR="00967F33">
        <w:fldChar w:fldCharType="separate"/>
      </w:r>
      <w:r w:rsidR="00967F33" w:rsidRPr="00967F33">
        <w:rPr>
          <w:noProof/>
          <w:vertAlign w:val="superscript"/>
        </w:rPr>
        <w:t>49</w:t>
      </w:r>
      <w:r w:rsidR="00967F33">
        <w:fldChar w:fldCharType="end"/>
      </w:r>
      <w:r w:rsidR="00E043A7" w:rsidRPr="006723C5">
        <w:t xml:space="preserve"> </w:t>
      </w:r>
      <w:r w:rsidRPr="006723C5">
        <w:rPr>
          <w:rFonts w:eastAsia="Calibri" w:cs="Times New Roman"/>
          <w:szCs w:val="22"/>
          <w:lang w:eastAsia="en-US"/>
        </w:rPr>
        <w:t xml:space="preserve">found the number of </w:t>
      </w:r>
      <w:r w:rsidR="0054794D">
        <w:rPr>
          <w:rFonts w:eastAsia="Calibri" w:cs="Times New Roman"/>
          <w:szCs w:val="22"/>
          <w:lang w:eastAsia="en-US"/>
        </w:rPr>
        <w:t>‘</w:t>
      </w:r>
      <w:r w:rsidRPr="006723C5">
        <w:rPr>
          <w:rFonts w:eastAsia="Calibri" w:cs="Times New Roman"/>
          <w:szCs w:val="22"/>
          <w:lang w:eastAsia="en-US"/>
        </w:rPr>
        <w:t>neurological symptoms</w:t>
      </w:r>
      <w:r w:rsidR="0054794D">
        <w:rPr>
          <w:rFonts w:eastAsia="Calibri" w:cs="Times New Roman"/>
          <w:szCs w:val="22"/>
          <w:lang w:eastAsia="en-US"/>
        </w:rPr>
        <w:t>’</w:t>
      </w:r>
      <w:r w:rsidRPr="006723C5">
        <w:rPr>
          <w:rFonts w:eastAsia="Calibri" w:cs="Times New Roman"/>
          <w:szCs w:val="22"/>
          <w:lang w:eastAsia="en-US"/>
        </w:rPr>
        <w:t xml:space="preserve"> reported were significantly associated with pesticide exposure and use of insect repellents. </w:t>
      </w:r>
    </w:p>
    <w:p w:rsidR="00DF2CD0" w:rsidRPr="006723C5" w:rsidRDefault="00DF2CD0" w:rsidP="0021685D">
      <w:pPr>
        <w:pStyle w:val="NormalNumbered0"/>
      </w:pPr>
      <w:r w:rsidRPr="006723C5">
        <w:t>The Applicant also cited studies by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Gray et al,</w:t>
      </w:r>
      <w:r w:rsidR="00967F33">
        <w:fldChar w:fldCharType="begin"/>
      </w:r>
      <w:r w:rsidR="00967F33">
        <w:instrText xml:space="preserve"> ADDIN EN.CITE &lt;EndNote&gt;&lt;Cite&gt;&lt;Author&gt;Gray&lt;/Author&gt;&lt;Year&gt;2002&lt;/Year&gt;&lt;RecNum&gt;109&lt;/RecNum&gt;&lt;Suffix&gt; (p1040-41`, Table7)&lt;/Suffix&gt;&lt;DisplayText&gt;&lt;style face="superscript"&gt;46 (p1040-41, Table7)&lt;/style&gt;&lt;/DisplayText&gt;&lt;record&gt;&lt;rec-number&gt;109&lt;/rec-number&gt;&lt;foreign-keys&gt;&lt;key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 (p1040-41, Table7)</w:t>
      </w:r>
      <w:r w:rsidR="00967F33">
        <w:fldChar w:fldCharType="end"/>
      </w:r>
      <w:r w:rsidRPr="006723C5">
        <w:t xml:space="preserve"> and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82729F" w:rsidRPr="006723C5">
        <w:t xml:space="preserve"> </w:t>
      </w:r>
      <w:r w:rsidR="00AC4D01" w:rsidRPr="006723C5">
        <w:t xml:space="preserve">and contended </w:t>
      </w:r>
      <w:r w:rsidRPr="006723C5">
        <w:t xml:space="preserve">that they found risks for </w:t>
      </w:r>
      <w:r w:rsidR="004D18E5">
        <w:t>‘</w:t>
      </w:r>
      <w:r w:rsidRPr="006723C5">
        <w:t>Gulf War illness</w:t>
      </w:r>
      <w:r w:rsidR="004D18E5">
        <w:t>’</w:t>
      </w:r>
      <w:r w:rsidRPr="006723C5">
        <w:t xml:space="preserve"> associated with pesticide use or exposure.</w:t>
      </w:r>
    </w:p>
    <w:p w:rsidR="00DF2CD0" w:rsidRPr="006723C5" w:rsidRDefault="00DF2CD0" w:rsidP="00A61016">
      <w:pPr>
        <w:pStyle w:val="NormalNumbered0"/>
      </w:pPr>
      <w:r w:rsidRPr="006723C5">
        <w:t xml:space="preserve">In her testimony to the RMA, Professor Beatrice Golomb cited </w:t>
      </w:r>
      <w:r w:rsidR="007A2D2D" w:rsidRPr="006723C5">
        <w:t xml:space="preserve">reports by </w:t>
      </w:r>
      <w:r w:rsidRPr="006723C5">
        <w:t>Cecchine et al</w:t>
      </w:r>
      <w:r w:rsidR="00967F33">
        <w:fldChar w:fldCharType="begin"/>
      </w:r>
      <w:r w:rsidR="00F03DA9">
        <w:instrText xml:space="preserve"> ADDIN EN.CITE &lt;EndNote&gt;&lt;Cite&gt;&lt;Author&gt;Cecchine&lt;/Author&gt;&lt;Year&gt;2000&lt;/Year&gt;&lt;RecNum&gt;59&lt;/RecNum&gt;&lt;DisplayText&gt;&lt;style face="superscript"&gt;125&lt;/style&gt;&lt;/DisplayText&gt;&lt;record&gt;&lt;rec-number&gt;59&lt;/rec-number&gt;&lt;foreign-keys&gt;&lt;key app="EN" db-id="wvwvxesr5pfesue2wvnp2x98pxa0tfsts9fa" timestamp="1454639226"&gt;59&lt;/key&gt;&lt;/foreign-keys&gt;&lt;ref-type name="Report"&gt;27&lt;/ref-type&gt;&lt;contributors&gt;&lt;authors&gt;&lt;author&gt;Cecchine, G.&lt;/author&gt;&lt;author&gt;Golomb, B.A.&lt;/author&gt;&lt;author&gt;Hilborne, L.H.&lt;/author&gt;&lt;author&gt;Spektor, D.M.&lt;/author&gt;&lt;author&gt;Anthony, C.R.&lt;/author&gt;&lt;/authors&gt;&lt;/contributors&gt;&lt;titles&gt;&lt;title&gt;A review of the Scientific Literature as it pertains to Gulf War Illnesses, Volume 8: Pesticides&lt;/title&gt;&lt;secondary-title&gt;RAND Report&lt;/secondary-title&gt;&lt;/titles&gt;&lt;pages&gt;p.1-162&lt;/pages&gt;&lt;dates&gt;&lt;year&gt;2000&lt;/year&gt;&lt;/dates&gt;&lt;pub-location&gt;Santa Monica, CA&lt;/pub-location&gt;&lt;publisher&gt;RAND Corporation&lt;/publisher&gt;&lt;urls&gt;&lt;related-urls&gt;&lt;url&gt;&lt;style face="underline" font="default" size="100%"&gt;http://www.rand.org/pubs/monograph_reports/MR1018z8.html&lt;/style&gt;&lt;style face="normal" font="default" size="100%"&gt; &lt;/style&gt;&lt;/url&gt;&lt;/related-urls&gt;&lt;/urls&gt;&lt;custom2&gt;RMA ID: 020196&lt;/custom2&gt;&lt;custom4&gt;RMA ID: 020196&lt;/custom4&gt;&lt;custom5&gt;28329&lt;/custom5&gt;&lt;custom6&gt;RMA MO 1.9 AGWVA APPLICANT EXPERT&lt;/custom6&gt;&lt;custom7&gt;Grade 5a&lt;/custom7&gt;&lt;modified-date&gt;DN&amp;#xD;AG&lt;/modified-date&gt;&lt;/record&gt;&lt;/Cite&gt;&lt;/EndNote&gt;</w:instrText>
      </w:r>
      <w:r w:rsidR="00967F33">
        <w:fldChar w:fldCharType="separate"/>
      </w:r>
      <w:r w:rsidR="00F03DA9" w:rsidRPr="00F03DA9">
        <w:rPr>
          <w:noProof/>
          <w:vertAlign w:val="superscript"/>
        </w:rPr>
        <w:t>125</w:t>
      </w:r>
      <w:r w:rsidR="00967F33">
        <w:fldChar w:fldCharType="end"/>
      </w:r>
      <w:r w:rsidRPr="006723C5">
        <w:t xml:space="preserve"> and </w:t>
      </w:r>
      <w:r w:rsidR="00A61016" w:rsidRPr="006723C5">
        <w:t xml:space="preserve">Winkenwerder for </w:t>
      </w:r>
      <w:r w:rsidR="007A2D2D" w:rsidRPr="006723C5">
        <w:t xml:space="preserve">the </w:t>
      </w:r>
      <w:r w:rsidRPr="006723C5">
        <w:t>US Department of Defen</w:t>
      </w:r>
      <w:r w:rsidR="00611305" w:rsidRPr="006723C5">
        <w:t>s</w:t>
      </w:r>
      <w:r w:rsidRPr="006723C5">
        <w:t>e</w:t>
      </w:r>
      <w:r w:rsidR="00AC4D01" w:rsidRPr="006723C5">
        <w:t>.</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r w:rsidR="00AC4D01" w:rsidRPr="006723C5">
        <w:t xml:space="preserve"> Professor Beatrice Golomb </w:t>
      </w:r>
      <w:r w:rsidRPr="006723C5">
        <w:t>stat</w:t>
      </w:r>
      <w:r w:rsidR="00AC4D01" w:rsidRPr="006723C5">
        <w:t>ed</w:t>
      </w:r>
      <w:r w:rsidRPr="006723C5">
        <w:t xml:space="preserve"> that pesticides, with health concerns emphasi</w:t>
      </w:r>
      <w:r w:rsidR="007A2D2D" w:rsidRPr="006723C5">
        <w:t>s</w:t>
      </w:r>
      <w:r w:rsidRPr="006723C5">
        <w:t xml:space="preserve">ing that carbamate and organophosphate are both </w:t>
      </w:r>
      <w:r w:rsidR="009207A4" w:rsidRPr="006723C5">
        <w:t>acetylcholinesterase inhibitors</w:t>
      </w:r>
      <w:r w:rsidR="00A81EFC">
        <w:t>,</w:t>
      </w:r>
      <w:r w:rsidR="00967F33">
        <w:fldChar w:fldCharType="begin"/>
      </w:r>
      <w:r w:rsidR="00F03DA9">
        <w:instrText xml:space="preserve"> ADDIN EN.CITE &lt;EndNote&gt;&lt;Cite&gt;&lt;Author&gt;Cecchine&lt;/Author&gt;&lt;Year&gt;2000&lt;/Year&gt;&lt;RecNum&gt;59&lt;/RecNum&gt;&lt;DisplayText&gt;&lt;style face="superscript"&gt;125&lt;/style&gt;&lt;/DisplayText&gt;&lt;record&gt;&lt;rec-number&gt;59&lt;/rec-number&gt;&lt;foreign-keys&gt;&lt;key app="EN" db-id="wvwvxesr5pfesue2wvnp2x98pxa0tfsts9fa" timestamp="1454639226"&gt;59&lt;/key&gt;&lt;/foreign-keys&gt;&lt;ref-type name="Report"&gt;27&lt;/ref-type&gt;&lt;contributors&gt;&lt;authors&gt;&lt;author&gt;Cecchine, G.&lt;/author&gt;&lt;author&gt;Golomb, B.A.&lt;/author&gt;&lt;author&gt;Hilborne, L.H.&lt;/author&gt;&lt;author&gt;Spektor, D.M.&lt;/author&gt;&lt;author&gt;Anthony, C.R.&lt;/author&gt;&lt;/authors&gt;&lt;/contributors&gt;&lt;titles&gt;&lt;title&gt;A review of the Scientific Literature as it pertains to Gulf War Illnesses, Volume 8: Pesticides&lt;/title&gt;&lt;secondary-title&gt;RAND Report&lt;/secondary-title&gt;&lt;/titles&gt;&lt;pages&gt;p.1-162&lt;/pages&gt;&lt;dates&gt;&lt;year&gt;2000&lt;/year&gt;&lt;/dates&gt;&lt;pub-location&gt;Santa Monica, CA&lt;/pub-location&gt;&lt;publisher&gt;RAND Corporation&lt;/publisher&gt;&lt;urls&gt;&lt;related-urls&gt;&lt;url&gt;&lt;style face="underline" font="default" size="100%"&gt;http://www.rand.org/pubs/monograph_reports/MR1018z8.html&lt;/style&gt;&lt;style face="normal" font="default" size="100%"&gt; &lt;/style&gt;&lt;/url&gt;&lt;/related-urls&gt;&lt;/urls&gt;&lt;custom2&gt;RMA ID: 020196&lt;/custom2&gt;&lt;custom4&gt;RMA ID: 020196&lt;/custom4&gt;&lt;custom5&gt;28329&lt;/custom5&gt;&lt;custom6&gt;RMA MO 1.9 AGWVA APPLICANT EXPERT&lt;/custom6&gt;&lt;custom7&gt;Grade 5a&lt;/custom7&gt;&lt;modified-date&gt;DN&amp;#xD;AG&lt;/modified-date&gt;&lt;/record&gt;&lt;/Cite&gt;&lt;/EndNote&gt;</w:instrText>
      </w:r>
      <w:r w:rsidR="00967F33">
        <w:fldChar w:fldCharType="separate"/>
      </w:r>
      <w:r w:rsidR="00F03DA9" w:rsidRPr="00F03DA9">
        <w:rPr>
          <w:noProof/>
          <w:vertAlign w:val="superscript"/>
        </w:rPr>
        <w:t>125</w:t>
      </w:r>
      <w:r w:rsidR="00967F33">
        <w:fldChar w:fldCharType="end"/>
      </w:r>
      <w:r w:rsidRPr="006723C5">
        <w:t xml:space="preserve"> were extensively used, sometimes beyond acceptable use.</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p>
    <w:p w:rsidR="00A966A8" w:rsidRPr="006723C5" w:rsidRDefault="00A966A8" w:rsidP="00A966A8">
      <w:pPr>
        <w:pStyle w:val="Heading4"/>
        <w:rPr>
          <w:rFonts w:eastAsia="Calibri"/>
          <w:b w:val="0"/>
          <w:bCs w:val="0"/>
          <w:iCs/>
          <w:sz w:val="24"/>
        </w:rPr>
      </w:pPr>
      <w:r w:rsidRPr="006723C5">
        <w:t>The Council’s Assessment of the Sound Medical-Scientific Evidence</w:t>
      </w:r>
      <w:r w:rsidR="00B34F5C" w:rsidRPr="006723C5">
        <w:t xml:space="preserve"> </w:t>
      </w:r>
      <w:r w:rsidRPr="006723C5">
        <w:t>concerning Pesticides</w:t>
      </w:r>
      <w:r w:rsidR="00FA15EA" w:rsidRPr="006723C5">
        <w:t>:</w:t>
      </w:r>
    </w:p>
    <w:p w:rsidR="00DF2CD0" w:rsidRPr="006723C5" w:rsidRDefault="007A5867" w:rsidP="00A966A8">
      <w:pPr>
        <w:pStyle w:val="HeadingNormal"/>
      </w:pPr>
      <w:r w:rsidRPr="006723C5">
        <w:t>Background</w:t>
      </w:r>
    </w:p>
    <w:p w:rsidR="00DF2CD0" w:rsidRPr="006723C5" w:rsidRDefault="00DF2CD0" w:rsidP="00B87C2D">
      <w:pPr>
        <w:pStyle w:val="NormalNumbered0"/>
      </w:pPr>
      <w:r w:rsidRPr="006723C5">
        <w:t xml:space="preserve">The available evidence on pesticides focussed primarily on exposures experienced during the Gulf War, </w:t>
      </w:r>
      <w:r w:rsidR="004E1C51" w:rsidRPr="006723C5">
        <w:t>and except for a</w:t>
      </w:r>
      <w:r w:rsidRPr="006723C5">
        <w:t xml:space="preserve"> few papers</w:t>
      </w:r>
      <w:r w:rsidR="00967F33">
        <w:fldChar w:fldCharType="begin">
          <w:fldData xml:space="preserve">PEVuZE5vdGU+PENpdGU+PEF1dGhvcj5DZWNjaGluZTwvQXV0aG9yPjxZZWFyPjIwMDA8L1llYXI+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</w:fldData>
        </w:fldChar>
      </w:r>
      <w:r w:rsidR="00F03DA9">
        <w:instrText xml:space="preserve"> ADDIN EN.CITE </w:instrText>
      </w:r>
      <w:r w:rsidR="00F03DA9">
        <w:fldChar w:fldCharType="begin">
          <w:fldData xml:space="preserve">PEVuZE5vdGU+PENpdGU+PEF1dGhvcj5DZWNjaGluZTwvQXV0aG9yPjxZZWFyPjIwMDA8L1llYXI+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</w:fldData>
        </w:fldChar>
      </w:r>
      <w:r w:rsidR="00F03DA9">
        <w:instrText xml:space="preserve"> ADDIN EN.CITE.DATA </w:instrText>
      </w:r>
      <w:r w:rsidR="00F03DA9">
        <w:fldChar w:fldCharType="end"/>
      </w:r>
      <w:r w:rsidR="00967F33">
        <w:fldChar w:fldCharType="separate"/>
      </w:r>
      <w:r w:rsidR="00F03DA9" w:rsidRPr="00F03DA9">
        <w:rPr>
          <w:noProof/>
          <w:vertAlign w:val="superscript"/>
        </w:rPr>
        <w:t>28, 44, 72, 125</w:t>
      </w:r>
      <w:r w:rsidR="00967F33">
        <w:fldChar w:fldCharType="end"/>
      </w:r>
      <w:r w:rsidRPr="006723C5">
        <w:t xml:space="preserve"> was not specific to </w:t>
      </w:r>
      <w:r w:rsidR="00AC4D01" w:rsidRPr="006723C5">
        <w:t>chronic multisymptom illness</w:t>
      </w:r>
      <w:r w:rsidRPr="006723C5">
        <w:t>. Further, available papers often referred to pesticides in general, and not to particular substances or groups of related compounds.</w:t>
      </w:r>
    </w:p>
    <w:p w:rsidR="00DF2CD0" w:rsidRPr="006723C5" w:rsidRDefault="00A61016"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In these R</w:t>
      </w:r>
      <w:r w:rsidR="00DF2CD0" w:rsidRPr="006723C5">
        <w:rPr>
          <w:rFonts w:eastAsia="Calibri" w:cs="Times New Roman"/>
          <w:szCs w:val="22"/>
          <w:lang w:eastAsia="en-US"/>
        </w:rPr>
        <w:t>easons</w:t>
      </w:r>
      <w:r w:rsidRPr="006723C5">
        <w:rPr>
          <w:rFonts w:eastAsia="Calibri" w:cs="Times New Roman"/>
          <w:szCs w:val="22"/>
          <w:lang w:eastAsia="en-US"/>
        </w:rPr>
        <w:t>,</w:t>
      </w:r>
      <w:r w:rsidR="00DF2CD0" w:rsidRPr="006723C5">
        <w:rPr>
          <w:rFonts w:eastAsia="Calibri" w:cs="Times New Roman"/>
          <w:szCs w:val="22"/>
          <w:lang w:eastAsia="en-US"/>
        </w:rPr>
        <w:t xml:space="preserve"> the Review Council focussed on those papers that described those pesticides</w:t>
      </w:r>
      <w:r w:rsidR="00D154CD" w:rsidRPr="006723C5">
        <w:rPr>
          <w:rFonts w:eastAsia="Calibri" w:cs="Times New Roman"/>
          <w:szCs w:val="22"/>
          <w:lang w:eastAsia="en-US"/>
        </w:rPr>
        <w:t>,</w:t>
      </w:r>
      <w:r w:rsidR="00DF2CD0" w:rsidRPr="006723C5">
        <w:rPr>
          <w:rFonts w:eastAsia="Calibri" w:cs="Times New Roman"/>
          <w:szCs w:val="22"/>
          <w:lang w:eastAsia="en-US"/>
        </w:rPr>
        <w:t xml:space="preserve"> which reported symptoms associated with chronic multisymptom illness as defined in the SoPs</w:t>
      </w:r>
      <w:r w:rsidR="00AB66F7" w:rsidRPr="006723C5">
        <w:rPr>
          <w:rFonts w:eastAsia="Calibri" w:cs="Times New Roman"/>
          <w:szCs w:val="22"/>
          <w:lang w:eastAsia="en-US"/>
        </w:rPr>
        <w:t>.</w:t>
      </w:r>
    </w:p>
    <w:p w:rsidR="00DF2CD0"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 xml:space="preserve">For this summary, exposures to chemical warfare agents </w:t>
      </w:r>
      <w:r w:rsidR="00A61016" w:rsidRPr="006723C5">
        <w:rPr>
          <w:rFonts w:eastAsia="Calibri" w:cs="Times New Roman"/>
          <w:szCs w:val="22"/>
          <w:lang w:eastAsia="en-US"/>
        </w:rPr>
        <w:t>were</w:t>
      </w:r>
      <w:r w:rsidRPr="006723C5">
        <w:rPr>
          <w:rFonts w:eastAsia="Calibri" w:cs="Times New Roman"/>
          <w:szCs w:val="22"/>
          <w:lang w:eastAsia="en-US"/>
        </w:rPr>
        <w:t xml:space="preserve"> not explicitly considered, although some nerve agents were initially developed as pesticides, and there may be interactions</w:t>
      </w:r>
      <w:r w:rsidR="00D154CD" w:rsidRPr="006723C5">
        <w:rPr>
          <w:rFonts w:eastAsia="Calibri" w:cs="Times New Roman"/>
          <w:szCs w:val="22"/>
          <w:lang w:eastAsia="en-US"/>
        </w:rPr>
        <w:t>.</w:t>
      </w:r>
      <w:r w:rsidRPr="006723C5">
        <w:rPr>
          <w:rFonts w:eastAsia="Calibri" w:cs="Times New Roman"/>
          <w:szCs w:val="22"/>
          <w:lang w:eastAsia="en-US"/>
        </w:rPr>
        <w:t xml:space="preserve"> Similarly, pyridostigmine bromid</w:t>
      </w:r>
      <w:r w:rsidR="00105731">
        <w:rPr>
          <w:rFonts w:eastAsia="Calibri" w:cs="Times New Roman"/>
          <w:szCs w:val="22"/>
          <w:lang w:eastAsia="en-US"/>
        </w:rPr>
        <w:t>e, a cholinesterase inhibitor, wa</w:t>
      </w:r>
      <w:r w:rsidRPr="006723C5">
        <w:rPr>
          <w:rFonts w:eastAsia="Calibri" w:cs="Times New Roman"/>
          <w:szCs w:val="22"/>
          <w:lang w:eastAsia="en-US"/>
        </w:rPr>
        <w:t xml:space="preserve">s considered separately, but potentially may interact with pesticides, or become important for those with a genetic susceptibility – see section on combined exposures </w:t>
      </w:r>
      <w:r w:rsidR="00A12930" w:rsidRPr="006723C5">
        <w:rPr>
          <w:rFonts w:eastAsia="Calibri" w:cs="Times New Roman"/>
          <w:szCs w:val="22"/>
          <w:lang w:eastAsia="en-US"/>
        </w:rPr>
        <w:t>at</w:t>
      </w:r>
      <w:r w:rsidR="00D154CD" w:rsidRPr="006723C5">
        <w:rPr>
          <w:rFonts w:eastAsia="Calibri" w:cs="Times New Roman"/>
          <w:szCs w:val="22"/>
          <w:lang w:eastAsia="en-US"/>
        </w:rPr>
        <w:t xml:space="preserve"> [</w:t>
      </w:r>
      <w:r w:rsidR="00D71D99" w:rsidRPr="006723C5">
        <w:rPr>
          <w:rFonts w:eastAsia="Calibri" w:cs="Times New Roman"/>
          <w:szCs w:val="22"/>
          <w:lang w:eastAsia="en-US"/>
        </w:rPr>
        <w:fldChar w:fldCharType="begin"/>
      </w:r>
      <w:r w:rsidR="00D71D99" w:rsidRPr="006723C5">
        <w:rPr>
          <w:rFonts w:eastAsia="Calibri" w:cs="Times New Roman"/>
          <w:szCs w:val="22"/>
          <w:lang w:eastAsia="en-US"/>
        </w:rPr>
        <w:instrText xml:space="preserve"> REF _Ref511021441 \r \h </w:instrText>
      </w:r>
      <w:r w:rsidR="006723C5">
        <w:rPr>
          <w:rFonts w:eastAsia="Calibri" w:cs="Times New Roman"/>
          <w:szCs w:val="22"/>
          <w:lang w:eastAsia="en-US"/>
        </w:rPr>
        <w:instrText xml:space="preserve"> \* MERGEFORMAT </w:instrText>
      </w:r>
      <w:r w:rsidR="00D71D99" w:rsidRPr="006723C5">
        <w:rPr>
          <w:rFonts w:eastAsia="Calibri" w:cs="Times New Roman"/>
          <w:szCs w:val="22"/>
          <w:lang w:eastAsia="en-US"/>
        </w:rPr>
      </w:r>
      <w:r w:rsidR="00D71D99" w:rsidRPr="006723C5">
        <w:rPr>
          <w:rFonts w:eastAsia="Calibri" w:cs="Times New Roman"/>
          <w:szCs w:val="22"/>
          <w:lang w:eastAsia="en-US"/>
        </w:rPr>
        <w:fldChar w:fldCharType="separate"/>
      </w:r>
      <w:r w:rsidR="00463BFD">
        <w:rPr>
          <w:rFonts w:eastAsia="Calibri" w:cs="Times New Roman"/>
          <w:szCs w:val="22"/>
          <w:lang w:eastAsia="en-US"/>
        </w:rPr>
        <w:t>394</w:t>
      </w:r>
      <w:r w:rsidR="00D71D99" w:rsidRPr="006723C5">
        <w:rPr>
          <w:rFonts w:eastAsia="Calibri" w:cs="Times New Roman"/>
          <w:szCs w:val="22"/>
          <w:lang w:eastAsia="en-US"/>
        </w:rPr>
        <w:fldChar w:fldCharType="end"/>
      </w:r>
      <w:r w:rsidR="00004822">
        <w:rPr>
          <w:rFonts w:eastAsia="Calibri" w:cs="Times New Roman"/>
          <w:szCs w:val="22"/>
          <w:lang w:eastAsia="en-US"/>
        </w:rPr>
        <w:t>-</w:t>
      </w:r>
      <w:r w:rsidR="00BA7289" w:rsidRPr="006723C5">
        <w:rPr>
          <w:rFonts w:eastAsia="Calibri" w:cs="Times New Roman"/>
          <w:szCs w:val="22"/>
          <w:lang w:eastAsia="en-US"/>
        </w:rPr>
        <w:fldChar w:fldCharType="begin"/>
      </w:r>
      <w:r w:rsidR="00D154CD" w:rsidRPr="006723C5">
        <w:rPr>
          <w:rFonts w:eastAsia="Calibri" w:cs="Times New Roman"/>
          <w:szCs w:val="22"/>
          <w:lang w:eastAsia="en-US"/>
        </w:rPr>
        <w:instrText xml:space="preserve"> REF _Ref504027172 \r \h </w:instrText>
      </w:r>
      <w:r w:rsidR="006723C5">
        <w:rPr>
          <w:rFonts w:eastAsia="Calibri" w:cs="Times New Roman"/>
          <w:szCs w:val="22"/>
          <w:lang w:eastAsia="en-US"/>
        </w:rPr>
        <w:instrText xml:space="preserve"> \* MERGEFORMAT </w:instrText>
      </w:r>
      <w:r w:rsidR="00BA7289" w:rsidRPr="006723C5">
        <w:rPr>
          <w:rFonts w:eastAsia="Calibri" w:cs="Times New Roman"/>
          <w:szCs w:val="22"/>
          <w:lang w:eastAsia="en-US"/>
        </w:rPr>
      </w:r>
      <w:r w:rsidR="00BA7289" w:rsidRPr="006723C5">
        <w:rPr>
          <w:rFonts w:eastAsia="Calibri" w:cs="Times New Roman"/>
          <w:szCs w:val="22"/>
          <w:lang w:eastAsia="en-US"/>
        </w:rPr>
        <w:fldChar w:fldCharType="separate"/>
      </w:r>
      <w:r w:rsidR="00463BFD">
        <w:rPr>
          <w:rFonts w:eastAsia="Calibri" w:cs="Times New Roman"/>
          <w:szCs w:val="22"/>
          <w:lang w:eastAsia="en-US"/>
        </w:rPr>
        <w:t>412</w:t>
      </w:r>
      <w:r w:rsidR="00BA7289" w:rsidRPr="006723C5">
        <w:rPr>
          <w:rFonts w:eastAsia="Calibri" w:cs="Times New Roman"/>
          <w:szCs w:val="22"/>
          <w:lang w:eastAsia="en-US"/>
        </w:rPr>
        <w:fldChar w:fldCharType="end"/>
      </w:r>
      <w:r w:rsidR="00D154CD" w:rsidRPr="006723C5">
        <w:rPr>
          <w:rFonts w:eastAsia="Calibri" w:cs="Times New Roman"/>
          <w:szCs w:val="22"/>
          <w:lang w:eastAsia="en-US"/>
        </w:rPr>
        <w:t>].</w:t>
      </w:r>
    </w:p>
    <w:p w:rsidR="00D154CD" w:rsidRPr="006723C5" w:rsidRDefault="00D154CD" w:rsidP="0000730B">
      <w:pPr>
        <w:pStyle w:val="NormalNumbered0"/>
      </w:pPr>
      <w:r w:rsidRPr="006723C5">
        <w:t xml:space="preserve">During military operations, pesticides have been widely used as preventive </w:t>
      </w:r>
      <w:r w:rsidR="00B34F5C" w:rsidRPr="006723C5">
        <w:t>health measures</w:t>
      </w:r>
      <w:r w:rsidRPr="006723C5">
        <w:t xml:space="preserve">. Individual military personnel used personal pesticides such as DEET and permethrin, while wider area applications involved the use of a wide variety of pesticides such as organophosphates and carbamates. </w:t>
      </w:r>
      <w:r w:rsidR="0000730B" w:rsidRPr="006723C5">
        <w:t>Applications involved the use of a wide variety of pesticides such as organophosphates and carbamates</w:t>
      </w:r>
      <w:r w:rsidR="00044519">
        <w:t>, and w</w:t>
      </w:r>
      <w:r w:rsidRPr="006723C5">
        <w:t xml:space="preserve">as generally </w:t>
      </w:r>
      <w:r w:rsidR="00044519">
        <w:t xml:space="preserve">carried out </w:t>
      </w:r>
      <w:r w:rsidRPr="006723C5">
        <w:t xml:space="preserve">by </w:t>
      </w:r>
      <w:r w:rsidR="004E1C51" w:rsidRPr="006723C5">
        <w:t xml:space="preserve">the </w:t>
      </w:r>
      <w:r w:rsidRPr="006723C5">
        <w:t>formal applicator and preventive medicine personnel.</w:t>
      </w:r>
      <w:r w:rsidR="00967F33">
        <w:fldChar w:fldCharType="begin">
          <w:fldData xml:space="preserve">PEVuZE5vdGU+PENpdGU+PEF1dGhvcj5Lb3LDqW55aS1Cb3RoPC9BdXRob3I+PFllYXI+MTk5Nzwv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</w:fldData>
        </w:fldChar>
      </w:r>
      <w:r w:rsidR="00F03DA9">
        <w:instrText xml:space="preserve"> ADDIN EN.CITE </w:instrText>
      </w:r>
      <w:r w:rsidR="00F03DA9">
        <w:fldChar w:fldCharType="begin">
          <w:fldData xml:space="preserve">PEVuZE5vdGU+PENpdGU+PEF1dGhvcj5Lb3LDqW55aS1Cb3RoPC9BdXRob3I+PFllYXI+MTk5Nzwv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</w:fldData>
        </w:fldChar>
      </w:r>
      <w:r w:rsidR="00F03DA9">
        <w:instrText xml:space="preserve"> ADDIN EN.CITE.DATA </w:instrText>
      </w:r>
      <w:r w:rsidR="00F03DA9">
        <w:fldChar w:fldCharType="end"/>
      </w:r>
      <w:r w:rsidR="00967F33">
        <w:fldChar w:fldCharType="separate"/>
      </w:r>
      <w:r w:rsidR="00F03DA9" w:rsidRPr="00F03DA9">
        <w:rPr>
          <w:noProof/>
          <w:vertAlign w:val="superscript"/>
        </w:rPr>
        <w:t>63, 126, 127</w:t>
      </w:r>
      <w:r w:rsidR="00967F33">
        <w:fldChar w:fldCharType="end"/>
      </w:r>
      <w:r w:rsidR="00A61016" w:rsidRPr="006723C5">
        <w:t xml:space="preserve"> DEET wa</w:t>
      </w:r>
      <w:r w:rsidRPr="006723C5">
        <w:t>s contained in personal use sprays and lotions. Clothing was often treated with permethrin, and permethrin sprays were made available to continue protection after uniform washing etc. Tents and mosquito nets were also similarly treated.</w:t>
      </w:r>
    </w:p>
    <w:p w:rsidR="007474E8" w:rsidRPr="006723C5" w:rsidRDefault="007474E8" w:rsidP="007474E8">
      <w:pPr>
        <w:pStyle w:val="NormalNumbered0"/>
      </w:pPr>
      <w:r w:rsidRPr="006723C5">
        <w:t xml:space="preserve">Most of the available literature looked at Gulf War veterans, but the Council in their review looked not only at these but also at non-military exposures </w:t>
      </w:r>
      <w:r w:rsidR="004E1C51" w:rsidRPr="006723C5">
        <w:t>regarding</w:t>
      </w:r>
      <w:r w:rsidRPr="006723C5">
        <w:t xml:space="preserve"> chronic multisymptom illness symptoms</w:t>
      </w:r>
      <w:r w:rsidR="002F4B20" w:rsidRPr="006723C5">
        <w:t>.</w:t>
      </w:r>
      <w:r w:rsidRPr="006723C5">
        <w:t xml:space="preserve"> </w:t>
      </w:r>
    </w:p>
    <w:p w:rsidR="00DF2CD0" w:rsidRPr="006723C5" w:rsidRDefault="00DF2CD0" w:rsidP="00A966A8">
      <w:pPr>
        <w:pStyle w:val="HeadingNormal"/>
      </w:pPr>
      <w:r w:rsidRPr="006723C5">
        <w:t>Reports, Reviews and Meta-analyses</w:t>
      </w:r>
    </w:p>
    <w:p w:rsidR="00DF2CD0" w:rsidRPr="006723C5" w:rsidRDefault="004544EA" w:rsidP="00490882">
      <w:pPr>
        <w:pStyle w:val="NormalNumbered0"/>
      </w:pPr>
      <w:r w:rsidRPr="006723C5">
        <w:t>O</w:t>
      </w:r>
      <w:r w:rsidR="00D31BC3" w:rsidRPr="006723C5">
        <w:t xml:space="preserve">f the </w:t>
      </w:r>
      <w:r w:rsidR="00F203B8" w:rsidRPr="006723C5">
        <w:t xml:space="preserve">available </w:t>
      </w:r>
      <w:r w:rsidR="00D31BC3" w:rsidRPr="006723C5">
        <w:t>reports, reviews</w:t>
      </w:r>
      <w:r w:rsidR="00D11985" w:rsidRPr="006723C5">
        <w:t>,</w:t>
      </w:r>
      <w:r w:rsidR="00D31BC3" w:rsidRPr="006723C5">
        <w:t xml:space="preserve"> and meta-analyses</w:t>
      </w:r>
      <w:r w:rsidR="005C5D1E" w:rsidRPr="006723C5">
        <w:t xml:space="preserve"> </w:t>
      </w:r>
      <w:r w:rsidR="00D31BC3" w:rsidRPr="006723C5">
        <w:t xml:space="preserve">the </w:t>
      </w:r>
      <w:r w:rsidRPr="006723C5">
        <w:t xml:space="preserve">Council considered the </w:t>
      </w:r>
      <w:r w:rsidR="00D31BC3" w:rsidRPr="006723C5">
        <w:t xml:space="preserve">best evidence </w:t>
      </w:r>
      <w:r w:rsidR="00B371A4">
        <w:t>on</w:t>
      </w:r>
      <w:r w:rsidR="00B371A4" w:rsidRPr="006723C5">
        <w:t xml:space="preserve"> </w:t>
      </w:r>
      <w:r w:rsidR="00D31BC3" w:rsidRPr="006723C5">
        <w:t>exposure</w:t>
      </w:r>
      <w:r w:rsidR="005C5D1E" w:rsidRPr="006723C5">
        <w:t xml:space="preserve"> </w:t>
      </w:r>
      <w:r w:rsidR="00D31BC3" w:rsidRPr="006723C5">
        <w:t>to</w:t>
      </w:r>
      <w:r w:rsidR="00DF2CD0" w:rsidRPr="006723C5">
        <w:t xml:space="preserve"> pesticides </w:t>
      </w:r>
      <w:r w:rsidR="00D11985" w:rsidRPr="006723C5">
        <w:t>wa</w:t>
      </w:r>
      <w:r w:rsidR="00DF2CD0" w:rsidRPr="006723C5">
        <w:t>s documented in the US Department of Defen</w:t>
      </w:r>
      <w:r w:rsidR="00611305" w:rsidRPr="006723C5">
        <w:t>s</w:t>
      </w:r>
      <w:r w:rsidR="00DF2CD0" w:rsidRPr="006723C5">
        <w:t>e Environmental Exposure Report</w:t>
      </w:r>
      <w:r w:rsidR="00AE7215" w:rsidRPr="006723C5">
        <w:t xml:space="preserve"> on </w:t>
      </w:r>
      <w:r w:rsidR="00DF2CD0" w:rsidRPr="006723C5">
        <w:t>Pesticides</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r w:rsidR="00DF2CD0" w:rsidRPr="006723C5">
        <w:t xml:space="preserve"> and the R</w:t>
      </w:r>
      <w:r w:rsidR="00A06D36" w:rsidRPr="006723C5">
        <w:t>AND</w:t>
      </w:r>
      <w:r w:rsidR="00DF2CD0" w:rsidRPr="006723C5">
        <w:t xml:space="preserve"> Report</w:t>
      </w:r>
      <w:r w:rsidR="005C5D1E" w:rsidRPr="006723C5">
        <w:t xml:space="preserve"> </w:t>
      </w:r>
      <w:r w:rsidR="00BF3159" w:rsidRPr="006723C5">
        <w:t>by Fricker et al</w:t>
      </w:r>
      <w:r w:rsidR="00C43A1C" w:rsidRPr="006723C5">
        <w:t>.</w:t>
      </w:r>
      <w:r w:rsidR="00967F33">
        <w:fldChar w:fldCharType="begin"/>
      </w:r>
      <w:r w:rsidR="00F03DA9">
        <w:instrText xml:space="preserve"> ADDIN EN.CITE &lt;EndNote&gt;&lt;Cite&gt;&lt;Author&gt;Fricker&lt;/Author&gt;&lt;Year&gt;2000&lt;/Year&gt;&lt;RecNum&gt;97&lt;/RecNum&gt;&lt;DisplayText&gt;&lt;style face="superscript"&gt;128&lt;/style&gt;&lt;/DisplayText&gt;&lt;record&gt;&lt;rec-number&gt;97&lt;/rec-number&gt;&lt;foreign-keys&gt;&lt;key app="EN" db-id="wvwvxesr5pfesue2wvnp2x98pxa0tfsts9fa" timestamp="1454639227"&gt;97&lt;/key&gt;&lt;/foreign-keys&gt;&lt;ref-type name="Report"&gt;27&lt;/ref-type&gt;&lt;contributors&gt;&lt;authors&gt;&lt;author&gt;Fricker, R.D.&lt;/author&gt;&lt;author&gt;Reardon, E.&lt;/author&gt;&lt;author&gt;Spektor, D.M.&lt;/author&gt;&lt;author&gt;Cotton, S.K.&lt;/author&gt;&lt;author&gt;Hawes-Dawson, J.&lt;/author&gt;&lt;author&gt;Pace, J.E.&lt;/author&gt;&lt;author&gt;Hosek, S.D.&lt;/author&gt;&lt;/authors&gt;&lt;/contributors&gt;&lt;titles&gt;&lt;title&gt;Pesticide use during the Gulf war: A survey of Gulf War Veterans. Volume 12&lt;/title&gt;&lt;/titles&gt;&lt;pages&gt;1-123&lt;/pages&gt;&lt;dates&gt;&lt;year&gt;2000&lt;/year&gt;&lt;/dates&gt;&lt;pub-location&gt;Santa Monica, CA&lt;/pub-location&gt;&lt;publisher&gt;RAND Corporation&lt;/publisher&gt;&lt;urls&gt;&lt;related-urls&gt;&lt;url&gt;&lt;style face="underline" font="default" size="100%"&gt;http://www.rand.org/pubs/monograph_reports/MR1018z12.html&lt;/style&gt;&lt;style face="normal" font="default" size="100%"&gt; &lt;/style&gt;&lt;/url&gt;&lt;/related-urls&gt;&lt;/urls&gt;&lt;custom2&gt;RMA ID: 020197&lt;/custom2&gt;&lt;custom3&gt;pesticides&lt;/custom3&gt;&lt;custom4&gt;RMA ID: 020197&lt;/custom4&gt;&lt;custom5&gt;28323&lt;/custom5&gt;&lt;custom6&gt;RMA MO 1.9. AGWVA. APPLICANT.&lt;/custom6&gt;&lt;custom7&gt;Grade 4&lt;/custom7&gt;&lt;modified-date&gt;JW&lt;/modified-date&gt;&lt;/record&gt;&lt;/Cite&gt;&lt;/EndNote&gt;</w:instrText>
      </w:r>
      <w:r w:rsidR="00967F33">
        <w:fldChar w:fldCharType="separate"/>
      </w:r>
      <w:r w:rsidR="00F03DA9" w:rsidRPr="00F03DA9">
        <w:rPr>
          <w:noProof/>
          <w:vertAlign w:val="superscript"/>
        </w:rPr>
        <w:t>128</w:t>
      </w:r>
      <w:r w:rsidR="00967F33">
        <w:fldChar w:fldCharType="end"/>
      </w:r>
      <w:r w:rsidR="005C5D1E" w:rsidRPr="006723C5">
        <w:t xml:space="preserve"> </w:t>
      </w:r>
      <w:r w:rsidR="00DF2CD0" w:rsidRPr="006723C5">
        <w:t xml:space="preserve">The Council also </w:t>
      </w:r>
      <w:r w:rsidR="008A14B5" w:rsidRPr="006723C5">
        <w:t>considered</w:t>
      </w:r>
      <w:r w:rsidR="005C5D1E" w:rsidRPr="006723C5">
        <w:t xml:space="preserve"> </w:t>
      </w:r>
      <w:r w:rsidR="00DF2CD0" w:rsidRPr="006723C5">
        <w:t>a meta-analysis by Ross et al</w:t>
      </w:r>
      <w:r w:rsidR="00967F33">
        <w:fldChar w:fldCharType="begin"/>
      </w:r>
      <w:r w:rsidR="00F03DA9">
        <w:instrText xml:space="preserve"> ADDIN EN.CITE &lt;EndNote&gt;&lt;Cite&gt;&lt;Author&gt;Ross&lt;/Author&gt;&lt;Year&gt;2013&lt;/Year&gt;&lt;RecNum&gt;2964&lt;/RecNum&gt;&lt;DisplayText&gt;&lt;style face="superscript"&gt;124&lt;/style&gt;&lt;/DisplayText&gt;&lt;record&gt;&lt;rec-number&gt;2964&lt;/rec-number&gt;&lt;foreign-keys&gt;&lt;key app="EN" db-id="wvwvxesr5pfesue2wvnp2x98pxa0tfsts9fa" timestamp="1504250432"&gt;2964&lt;/key&gt;&lt;/foreign-keys&gt;&lt;ref-type name="Journal Article"&gt;17&lt;/ref-type&gt;&lt;contributors&gt;&lt;authors&gt;&lt;author&gt;Ross, S.M.&lt;/author&gt;&lt;author&gt;McManus, I.C.&lt;/author&gt;&lt;author&gt;Harrison, V.&lt;/author&gt;&lt;/authors&gt;&lt;/contributors&gt;&lt;titles&gt;&lt;title&gt;Neurobehavioral problems following low-level exposure to organophosphate pesticides: a systematic and meta-analytic review&lt;/title&gt;&lt;secondary-title&gt;Crit Rev Toxicol&lt;/secondary-title&gt;&lt;/titles&gt;&lt;periodical&gt;&lt;full-title&gt;Crit Rev Toxicol&lt;/full-title&gt;&lt;/periodical&gt;&lt;pages&gt;21-44&lt;/pages&gt;&lt;volume&gt;43 &lt;/volume&gt;&lt;number&gt;1&lt;/number&gt;&lt;dates&gt;&lt;year&gt;2013&lt;/year&gt;&lt;/dates&gt;&lt;urls&gt;&lt;/urls&gt;&lt;custom4&gt;RMA ID: 068269&lt;/custom4&gt;&lt;/record&gt;&lt;/Cite&gt;&lt;/EndNote&gt;</w:instrText>
      </w:r>
      <w:r w:rsidR="00967F33">
        <w:fldChar w:fldCharType="separate"/>
      </w:r>
      <w:r w:rsidR="00F03DA9" w:rsidRPr="00F03DA9">
        <w:rPr>
          <w:noProof/>
          <w:vertAlign w:val="superscript"/>
        </w:rPr>
        <w:t>124</w:t>
      </w:r>
      <w:r w:rsidR="00967F33">
        <w:fldChar w:fldCharType="end"/>
      </w:r>
      <w:r w:rsidR="00DF2CD0" w:rsidRPr="006723C5">
        <w:t xml:space="preserve"> </w:t>
      </w:r>
      <w:r w:rsidR="00490882">
        <w:t xml:space="preserve">(also cited </w:t>
      </w:r>
      <w:r w:rsidR="00D34FEA">
        <w:t xml:space="preserve">as Mackenzie </w:t>
      </w:r>
      <w:r w:rsidR="00490882" w:rsidRPr="00490882">
        <w:t>Ross</w:t>
      </w:r>
      <w:r w:rsidR="00490882">
        <w:t>)</w:t>
      </w:r>
      <w:r w:rsidR="00490882" w:rsidRPr="00490882">
        <w:t xml:space="preserve"> </w:t>
      </w:r>
      <w:r w:rsidR="00490882">
        <w:t>p</w:t>
      </w:r>
      <w:r w:rsidR="00DF2CD0" w:rsidRPr="006723C5">
        <w:t xml:space="preserve">rovided </w:t>
      </w:r>
      <w:r w:rsidR="00D31BC3" w:rsidRPr="006723C5">
        <w:t xml:space="preserve">the </w:t>
      </w:r>
      <w:r w:rsidR="00DF2CD0" w:rsidRPr="006723C5">
        <w:t xml:space="preserve">best evidence of </w:t>
      </w:r>
      <w:r w:rsidR="00994D2D" w:rsidRPr="006723C5">
        <w:t>neurobehavioral</w:t>
      </w:r>
      <w:r w:rsidR="00C43A1C" w:rsidRPr="006723C5">
        <w:t xml:space="preserve"> effects </w:t>
      </w:r>
      <w:r w:rsidR="00055976" w:rsidRPr="006723C5">
        <w:t>following low-level, long-</w:t>
      </w:r>
      <w:r w:rsidR="00027A8F" w:rsidRPr="006723C5">
        <w:t xml:space="preserve">term </w:t>
      </w:r>
      <w:r w:rsidR="00DF2CD0" w:rsidRPr="006723C5">
        <w:t xml:space="preserve">occupational </w:t>
      </w:r>
      <w:r w:rsidR="00B34F5C" w:rsidRPr="006723C5">
        <w:t>exposure to</w:t>
      </w:r>
      <w:r w:rsidR="00027A8F" w:rsidRPr="006723C5">
        <w:t xml:space="preserve"> organophosphates</w:t>
      </w:r>
      <w:r w:rsidR="00DF2CD0" w:rsidRPr="006723C5">
        <w:t xml:space="preserve">. </w:t>
      </w:r>
      <w:r w:rsidR="00D31BC3" w:rsidRPr="006723C5">
        <w:t xml:space="preserve">The Council also </w:t>
      </w:r>
      <w:r w:rsidR="008A14B5" w:rsidRPr="005B5A51">
        <w:t xml:space="preserve">paid particular attention to </w:t>
      </w:r>
      <w:r w:rsidR="0000730B" w:rsidRPr="005B5A51">
        <w:t xml:space="preserve">reports by the </w:t>
      </w:r>
      <w:r w:rsidR="008A14B5" w:rsidRPr="006723C5">
        <w:t>IOM,</w:t>
      </w:r>
      <w:r w:rsidR="00967F33">
        <w:fldChar w:fldCharType="begin">
          <w:fldData xml:space="preserve">PEVuZE5vdGU+PENpdGU+PEF1dGhvcj5JbnN0aXR1dGUgb2YgTWVkaWNpbmU8L0F1dGhvcj48WWVh
cj4yMDEwPC9ZZWFyPjxSZWNOdW0+MTU3MzwvUmVjTnVtPjxEaXNwbGF5VGV4dD48c3R5bGUgZmFj
ZT0ic3VwZXJzY3JpcHQiPjUsIDExPC9zdHlsZT48L0Rpc3BsYXlUZXh0PjxyZWNvcmQ+PHJlYy1u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dGhvcj5JbnN0aXR1dGUgb2YgTWVkaWNpbmU8L0F1dGhvcj48WWVhcj4yMDAzPC9ZZWFyPjxSZWNO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ZT0ic3VwZXJzY3JpcHQiPjUsIDExPC9zdHlsZT48L0Rpc3BsYXlUZXh0PjxyZWNvcmQ+PHJlYy1u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dGhvcj5JbnN0aXR1dGUgb2YgTWVkaWNpbmU8L0F1dGhvcj48WWVhcj4yMDAzPC9ZZWFyPjxSZWNO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5, 11</w:t>
      </w:r>
      <w:r w:rsidR="00967F33">
        <w:fldChar w:fldCharType="end"/>
      </w:r>
      <w:r w:rsidR="00E043A7" w:rsidRPr="006723C5">
        <w:t xml:space="preserve"> </w:t>
      </w:r>
      <w:r w:rsidR="008A14B5" w:rsidRPr="006723C5">
        <w:t xml:space="preserve">a RAC </w:t>
      </w:r>
      <w:r w:rsidR="00C707CC" w:rsidRPr="006723C5">
        <w:t>r</w:t>
      </w:r>
      <w:r w:rsidR="008A14B5" w:rsidRPr="006723C5">
        <w:t>eport</w:t>
      </w:r>
      <w:r w:rsidR="00D11985" w:rsidRPr="006723C5">
        <w:t xml:space="preserve"> by Binns et al</w:t>
      </w:r>
      <w:r w:rsidR="008A14B5" w:rsidRPr="006723C5">
        <w:t>,</w:t>
      </w:r>
      <w:r w:rsidR="00967F33">
        <w:fldChar w:fldCharType="begin"/>
      </w:r>
      <w:r w:rsidR="00967F33">
        <w:instrText xml:space="preserve"> ADDIN EN.CITE &lt;EndNote&gt;&lt;Cite&gt;&lt;Author&gt;Binns&lt;/Author&gt;&lt;Year&gt;2008&lt;/Year&gt;&lt;RecNum&gt;46&lt;/RecNum&gt;&lt;DisplayText&gt;&lt;style face="superscript"&gt;1&lt;/style&gt;&lt;/DisplayText&gt;&lt;record&gt;&lt;rec-number&gt;46&lt;/rec-number&gt;&lt;foreign-keys&gt;&lt;key app="EN" db-id="wvwvxesr5pfesue2wvnp2x98pxa0tfsts9fa" timestamp="1454639226"&gt;46&lt;/key&gt;&lt;/foreign-keys&gt;&lt;ref-type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068999&lt;/custom2&gt;&lt;custom3&gt;RMA ID: 068999&lt;/custom3&gt;&lt;custom4&gt;RMA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5C5D1E" w:rsidRPr="006723C5">
        <w:t xml:space="preserve"> </w:t>
      </w:r>
      <w:r w:rsidR="00AE7215" w:rsidRPr="006723C5">
        <w:t xml:space="preserve">a </w:t>
      </w:r>
      <w:r w:rsidR="008A14B5" w:rsidRPr="006723C5">
        <w:t xml:space="preserve">RAND </w:t>
      </w:r>
      <w:r w:rsidR="00C707CC" w:rsidRPr="006723C5">
        <w:t>r</w:t>
      </w:r>
      <w:r w:rsidR="008A14B5" w:rsidRPr="006723C5">
        <w:t>eport</w:t>
      </w:r>
      <w:r w:rsidR="00D11985" w:rsidRPr="006723C5">
        <w:t xml:space="preserve"> by Cecchine et al</w:t>
      </w:r>
      <w:r w:rsidR="00967F33">
        <w:fldChar w:fldCharType="begin"/>
      </w:r>
      <w:r w:rsidR="00F03DA9">
        <w:instrText xml:space="preserve"> ADDIN EN.CITE &lt;EndNote&gt;&lt;Cite&gt;&lt;Author&gt;Cecchine&lt;/Author&gt;&lt;Year&gt;2000&lt;/Year&gt;&lt;RecNum&gt;59&lt;/RecNum&gt;&lt;DisplayText&gt;&lt;style face="superscript"&gt;125&lt;/style&gt;&lt;/DisplayText&gt;&lt;record&gt;&lt;rec-number&gt;59&lt;/rec-number&gt;&lt;foreign-keys&gt;&lt;key app="EN" db-id="wvwvxesr5pfesue2wvnp2x98pxa0tfsts9fa" timestamp="1454639226"&gt;59&lt;/key&gt;&lt;/foreign-keys&gt;&lt;ref-type name="Report"&gt;27&lt;/ref-type&gt;&lt;contributors&gt;&lt;authors&gt;&lt;author&gt;Cecchine, G.&lt;/author&gt;&lt;author&gt;Golomb, B.A.&lt;/author&gt;&lt;author&gt;Hilborne, L.H.&lt;/author&gt;&lt;author&gt;Spektor, D.M.&lt;/author&gt;&lt;author&gt;Anthony, C.R.&lt;/author&gt;&lt;/authors&gt;&lt;/contributors&gt;&lt;titles&gt;&lt;title&gt;A review of the Scientific Literature as it pertains to Gulf War Illnesses, Volume 8: Pesticides&lt;/title&gt;&lt;secondary-title&gt;RAND Report&lt;/secondary-title&gt;&lt;/titles&gt;&lt;pages&gt;p.1-162&lt;/pages&gt;&lt;dates&gt;&lt;year&gt;2000&lt;/year&gt;&lt;/dates&gt;&lt;pub-location&gt;Santa Monica, CA&lt;/pub-location&gt;&lt;publisher&gt;RAND Corporation&lt;/publisher&gt;&lt;urls&gt;&lt;related-urls&gt;&lt;url&gt;&lt;style face="underline" font="default" size="100%"&gt;http://www.rand.org/pubs/monograph_reports/MR1018z8.html&lt;/style&gt;&lt;style face="normal" font="default" size="100%"&gt; &lt;/style&gt;&lt;/url&gt;&lt;/related-urls&gt;&lt;/urls&gt;&lt;custom2&gt;RMA ID: 020196&lt;/custom2&gt;&lt;custom4&gt;RMA ID: 020196&lt;/custom4&gt;&lt;custom5&gt;28329&lt;/custom5&gt;&lt;custom6&gt;RMA MO 1.9 AGWVA APPLICANT EXPERT&lt;/custom6&gt;&lt;custom7&gt;Grade 5a&lt;/custom7&gt;&lt;modified-date&gt;DN&amp;#xD;AG&lt;/modified-date&gt;&lt;/record&gt;&lt;/Cite&gt;&lt;/EndNote&gt;</w:instrText>
      </w:r>
      <w:r w:rsidR="00967F33">
        <w:fldChar w:fldCharType="separate"/>
      </w:r>
      <w:r w:rsidR="00F03DA9" w:rsidRPr="00F03DA9">
        <w:rPr>
          <w:noProof/>
          <w:vertAlign w:val="superscript"/>
        </w:rPr>
        <w:t>125</w:t>
      </w:r>
      <w:r w:rsidR="00967F33">
        <w:fldChar w:fldCharType="end"/>
      </w:r>
      <w:r w:rsidR="005C5D1E" w:rsidRPr="006723C5">
        <w:t xml:space="preserve"> </w:t>
      </w:r>
      <w:r w:rsidR="008A14B5" w:rsidRPr="006723C5">
        <w:t>and r</w:t>
      </w:r>
      <w:r w:rsidR="008A14B5" w:rsidRPr="005B5A51">
        <w:t xml:space="preserve">eviews by </w:t>
      </w:r>
      <w:r w:rsidR="008A14B5" w:rsidRPr="006723C5">
        <w:t>Terry,</w:t>
      </w:r>
      <w:r w:rsidR="00967F33">
        <w:fldChar w:fldCharType="begin"/>
      </w:r>
      <w:r w:rsidR="00F03DA9">
        <w:instrText xml:space="preserve"> ADDIN EN.CITE &lt;EndNote&gt;&lt;Cite&gt;&lt;Author&gt;Terry&lt;/Author&gt;&lt;Year&gt;2012&lt;/Year&gt;&lt;RecNum&gt;2521&lt;/RecNum&gt;&lt;DisplayText&gt;&lt;style face="superscript"&gt;129&lt;/style&gt;&lt;/DisplayText&gt;&lt;record&gt;&lt;rec-number&gt;2521&lt;/rec-number&gt;&lt;foreign-keys&gt;&lt;key app="EN" db-id="wvwvxesr5pfesue2wvnp2x98pxa0tfsts9fa" timestamp="1499240227"&gt;2521&lt;/key&gt;&lt;/foreign-keys&gt;&lt;ref-type name="Journal Article"&gt;17&lt;/ref-type&gt;&lt;contributors&gt;&lt;authors&gt;&lt;author&gt;Terry, V.A.&lt;/author&gt;&lt;/authors&gt;&lt;/contributors&gt;&lt;titles&gt;&lt;title&gt;Functional Consequences of Repeated Organophosphate Exposure: Potential Non-Cholinergic Mechanisms&lt;/title&gt;&lt;secondary-title&gt;Pharmacol Ther&lt;/secondary-title&gt;&lt;/titles&gt;&lt;periodical&gt;&lt;full-title&gt;Pharmacol Ther&lt;/full-title&gt;&lt;/periodical&gt;&lt;pages&gt;355-65&lt;/pages&gt;&lt;volume&gt;134&lt;/volume&gt;&lt;number&gt;3&lt;/number&gt;&lt;dates&gt;&lt;year&gt;2012&lt;/year&gt;&lt;/dates&gt;&lt;urls&gt;&lt;/urls&gt;&lt;custom4&gt;RMA ID: 068278&lt;/custom4&gt;&lt;/record&gt;&lt;/Cite&gt;&lt;/EndNote&gt;</w:instrText>
      </w:r>
      <w:r w:rsidR="00967F33">
        <w:fldChar w:fldCharType="separate"/>
      </w:r>
      <w:r w:rsidR="00F03DA9" w:rsidRPr="00F03DA9">
        <w:rPr>
          <w:noProof/>
          <w:vertAlign w:val="superscript"/>
        </w:rPr>
        <w:t>129</w:t>
      </w:r>
      <w:r w:rsidR="00967F33">
        <w:fldChar w:fldCharType="end"/>
      </w:r>
      <w:r w:rsidR="005C5D1E" w:rsidRPr="006723C5">
        <w:t xml:space="preserve"> </w:t>
      </w:r>
      <w:r w:rsidR="008A14B5" w:rsidRPr="006723C5">
        <w:t>Golomb,</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005C5D1E" w:rsidRPr="006723C5">
        <w:t xml:space="preserve"> </w:t>
      </w:r>
      <w:r w:rsidR="008A14B5" w:rsidRPr="006723C5">
        <w:t>Yokoyama</w:t>
      </w:r>
      <w:r w:rsidR="00AE7215" w:rsidRPr="006723C5">
        <w:t>,</w:t>
      </w:r>
      <w:r w:rsidR="00967F33">
        <w:fldChar w:fldCharType="begin"/>
      </w:r>
      <w:r w:rsidR="00967F33">
        <w:instrText xml:space="preserve"> ADDIN EN.CITE &lt;EndNote&gt;&lt;Cite&gt;&lt;Author&gt;Yokoyama&lt;/Author&gt;&lt;Year&gt;2007&lt;/Year&gt;&lt;RecNum&gt;374&lt;/RecNum&gt;&lt;DisplayText&gt;&lt;style face="superscript"&gt;106&lt;/style&gt;&lt;/DisplayText&gt;&lt;record&gt;&lt;rec-number&gt;374&lt;/rec-number&gt;&lt;foreign-keys&gt;&lt;key app="EN" db-id="wvwvxesr5pfesue2wvnp2x98pxa0tfsts9fa" timestamp="1454639234"&gt;374&lt;/key&gt;&lt;/foreign-keys&gt;&lt;ref-type name="Journal Article"&gt;17&lt;/ref-type&gt;&lt;contributors&gt;&lt;authors&gt;&lt;author&gt;Yokoyama, K.&lt;/author&gt;&lt;/authors&gt;&lt;/contributors&gt;&lt;titles&gt;&lt;title&gt;Our recent experiences with sarin poisoning cases in Japan and pesticide users with references to some selected chemicals&lt;/title&gt;&lt;secondary-title&gt;Neurotoxicology&lt;/secondary-title&gt;&lt;/titles&gt;&lt;periodical&gt;&lt;full-title&gt;Neurotoxicology&lt;/full-title&gt;&lt;/periodical&gt;&lt;pages&gt;364-73&lt;/pages&gt;&lt;volume&gt;28&lt;/volume&gt;&lt;number&gt;2&lt;/number&gt;&lt;dates&gt;&lt;year&gt;2007&lt;/year&gt;&lt;/dates&gt;&lt;urls&gt;&lt;/urls&gt;&lt;custom4&gt;RMA ID: 069047&lt;/custom4&gt;&lt;custom5&gt;28905&lt;/custom5&gt;&lt;custom6&gt;AGWVA. APPLICANT&lt;/custom6&gt;&lt;/record&gt;&lt;/Cite&gt;&lt;/EndNote&gt;</w:instrText>
      </w:r>
      <w:r w:rsidR="00967F33">
        <w:fldChar w:fldCharType="separate"/>
      </w:r>
      <w:r w:rsidR="00967F33" w:rsidRPr="00967F33">
        <w:rPr>
          <w:noProof/>
          <w:vertAlign w:val="superscript"/>
        </w:rPr>
        <w:t>106</w:t>
      </w:r>
      <w:r w:rsidR="00967F33">
        <w:fldChar w:fldCharType="end"/>
      </w:r>
      <w:r w:rsidR="005C5D1E" w:rsidRPr="006723C5">
        <w:t xml:space="preserve"> </w:t>
      </w:r>
      <w:r w:rsidR="008A14B5" w:rsidRPr="006723C5">
        <w:t>Costa et al,</w:t>
      </w:r>
      <w:r w:rsidR="00967F33">
        <w:fldChar w:fldCharType="begin"/>
      </w:r>
      <w:r w:rsidR="00F03DA9">
        <w:instrText xml:space="preserve"> ADDIN EN.CITE &lt;EndNote&gt;&lt;Cite&gt;&lt;Author&gt;Costa&lt;/Author&gt;&lt;Year&gt;2003&lt;/Year&gt;&lt;RecNum&gt;2999&lt;/RecNum&gt;&lt;DisplayText&gt;&lt;style face="superscript"&gt;121, 122&lt;/style&gt;&lt;/DisplayText&gt;&lt;record&gt;&lt;rec-number&gt;2999&lt;/rec-number&gt;&lt;foreign-keys&gt;&lt;key app="EN" db-id="wvwvxesr5pfesue2wvnp2x98pxa0tfsts9fa" timestamp="1507085906"&gt;2999&lt;/key&gt;&lt;/foreign-keys&gt;&lt;ref-type name="Journal Article"&gt;17&lt;/ref-type&gt;&lt;contributors&gt;&lt;authors&gt;&lt;author&gt;Costa, L.G.&lt;/author&gt;&lt;author&gt;Cole, T.B.&lt;/author&gt;&lt;author&gt;Furlong, C.E.&lt;/author&gt;&lt;/authors&gt;&lt;/contributors&gt;&lt;titles&gt;&lt;title&gt;Polymorphisms of Paraoxonase (PON1) and their Significance in Clinical Toxicology of Organophosphates&lt;/title&gt;&lt;secondary-title&gt;J Toxicol Clin Toxicol&lt;/secondary-title&gt;&lt;/titles&gt;&lt;periodical&gt;&lt;full-title&gt;J Toxicol Clin Toxicol&lt;/full-title&gt;&lt;/periodical&gt;&lt;pages&gt;37-45&lt;/pages&gt;&lt;volume&gt;41&lt;/volume&gt;&lt;number&gt;1&lt;/number&gt;&lt;dates&gt;&lt;year&gt;2003&lt;/year&gt;&lt;/dates&gt;&lt;urls&gt;&lt;/urls&gt;&lt;custom4&gt;RMA ID: 050824&lt;/custom4&gt;&lt;/record&gt;&lt;/Cite&gt;&lt;Cite&gt;&lt;Author&gt;Costa&lt;/Author&gt;&lt;Year&gt;1999&lt;/Year&gt;&lt;RecNum&gt;2529&lt;/RecNum&gt;&lt;record&gt;&lt;rec-number&gt;2529&lt;/rec-number&gt;&lt;foreign-keys&gt;&lt;key app="EN" db-id="wvwvxesr5pfesue2wvnp2x98pxa0tfsts9fa" timestamp="1499293329"&gt;2529&lt;/key&gt;&lt;/foreign-keys&gt;&lt;ref-type name="Journal Article"&gt;17&lt;/ref-type&gt;&lt;contributors&gt;&lt;authors&gt;&lt;author&gt;Costa, L.G.&lt;/author&gt;&lt;author&gt;Li, W.F.&lt;/author&gt;&lt;author&gt;Richter, R.J.&lt;/author&gt;&lt;author&gt;Shih, D.M.&lt;/author&gt;&lt;author&gt;Lusis, A. J.&lt;/author&gt;&lt;author&gt;Furlong, C.E.&lt;/author&gt;&lt;/authors&gt;&lt;/contributors&gt;&lt;titles&gt;&lt;title&gt;The role of paraoxonase (PON1) in the detoxication of organophosphates and its human polymorphism&lt;/title&gt;&lt;secondary-title&gt;Chemico-Biological Interactions&lt;/secondary-title&gt;&lt;/titles&gt;&lt;periodical&gt;&lt;full-title&gt;Chemico-Biological Interactions&lt;/full-title&gt;&lt;/periodical&gt;&lt;pages&gt;429–38&lt;/pages&gt;&lt;volume&gt;119–120&lt;/volume&gt;&lt;dates&gt;&lt;year&gt;1999&lt;/year&gt;&lt;/dates&gt;&lt;urls&gt;&lt;/urls&gt;&lt;custom4&gt;RMA ID: 069053&lt;/custom4&gt;&lt;/record&gt;&lt;/Cite&gt;&lt;/EndNote&gt;</w:instrText>
      </w:r>
      <w:r w:rsidR="00967F33">
        <w:fldChar w:fldCharType="separate"/>
      </w:r>
      <w:r w:rsidR="00F03DA9" w:rsidRPr="00F03DA9">
        <w:rPr>
          <w:noProof/>
          <w:vertAlign w:val="superscript"/>
        </w:rPr>
        <w:t>121, 122</w:t>
      </w:r>
      <w:r w:rsidR="00967F33">
        <w:fldChar w:fldCharType="end"/>
      </w:r>
      <w:r w:rsidR="008A14B5" w:rsidRPr="006723C5">
        <w:t xml:space="preserve"> and Furlong</w:t>
      </w:r>
      <w:r w:rsidR="003B49EA" w:rsidRPr="006723C5">
        <w:t>.</w:t>
      </w:r>
      <w:r w:rsidR="00967F33">
        <w:fldChar w:fldCharType="begin"/>
      </w:r>
      <w:r w:rsidR="00F03DA9">
        <w:instrText xml:space="preserve"> ADDIN EN.CITE &lt;EndNote&gt;&lt;Cite&gt;&lt;Author&gt;Furlong&lt;/Author&gt;&lt;Year&gt;2000&lt;/Year&gt;&lt;RecNum&gt;3004&lt;/RecNum&gt;&lt;DisplayText&gt;&lt;style face="superscript"&gt;130&lt;/style&gt;&lt;/DisplayText&gt;&lt;record&gt;&lt;rec-number&gt;3004&lt;/rec-number&gt;&lt;foreign-keys&gt;&lt;key app="EN" db-id="wvwvxesr5pfesue2wvnp2x98pxa0tfsts9fa" timestamp="1507180986"&gt;3004&lt;/key&gt;&lt;/foreign-keys&gt;&lt;ref-type name="Journal Article"&gt;17&lt;/ref-type&gt;&lt;contributors&gt;&lt;authors&gt;&lt;author&gt;Furlong, C. E.&lt;/author&gt;&lt;/authors&gt;&lt;/contributors&gt;&lt;titles&gt;&lt;title&gt;PON1 status and neurologic symptom complexes in Gulf War veterans&lt;/title&gt;&lt;secondary-title&gt;Genome Res&lt;/secondary-title&gt;&lt;/titles&gt;&lt;periodical&gt;&lt;full-title&gt;Genome Res&lt;/full-title&gt;&lt;/periodical&gt;&lt;pages&gt;153-55&lt;/pages&gt;&lt;volume&gt;10&lt;/volume&gt;&lt;number&gt;2&lt;/number&gt;&lt;dates&gt;&lt;year&gt;2000&lt;/year&gt;&lt;/dates&gt;&lt;label&gt;Furlong2000&lt;/label&gt;&lt;urls&gt;&lt;related-urls&gt;&lt;url&gt;&lt;style face="underline" font="default" size="100%"&gt;http://dx.doi.org/10.1101/gr.10.2.153&lt;/style&gt;&lt;/url&gt;&lt;/related-urls&gt;&lt;/urls&gt;&lt;custom4&gt;RMA ID: 069026&lt;/custom4&gt;&lt;electronic-resource-num&gt;10.1101/gr.10.2.153&lt;/electronic-resource-num&gt;&lt;/record&gt;&lt;/Cite&gt;&lt;/EndNote&gt;</w:instrText>
      </w:r>
      <w:r w:rsidR="00967F33">
        <w:fldChar w:fldCharType="separate"/>
      </w:r>
      <w:r w:rsidR="00F03DA9" w:rsidRPr="00F03DA9">
        <w:rPr>
          <w:noProof/>
          <w:vertAlign w:val="superscript"/>
        </w:rPr>
        <w:t>130</w:t>
      </w:r>
      <w:r w:rsidR="00967F33">
        <w:fldChar w:fldCharType="end"/>
      </w:r>
    </w:p>
    <w:p w:rsidR="00DF2CD0" w:rsidRPr="006723C5" w:rsidRDefault="00DF2CD0" w:rsidP="00142303">
      <w:pPr>
        <w:pStyle w:val="NormalNumbered0"/>
      </w:pPr>
      <w:bookmarkStart w:id="106" w:name="_Ref494964592"/>
      <w:r w:rsidRPr="006723C5">
        <w:t>In a large review</w:t>
      </w:r>
      <w:r w:rsidR="00611305" w:rsidRPr="006723C5">
        <w:t xml:space="preserve"> for the US Department of Defens</w:t>
      </w:r>
      <w:r w:rsidRPr="006723C5">
        <w:t xml:space="preserve">e </w:t>
      </w:r>
      <w:r w:rsidR="007C6E73" w:rsidRPr="006723C5">
        <w:t xml:space="preserve">by </w:t>
      </w:r>
      <w:r w:rsidRPr="006723C5">
        <w:t>Winkenwerder</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r w:rsidRPr="006723C5">
        <w:t xml:space="preserve"> </w:t>
      </w:r>
      <w:r w:rsidR="00AC4D01" w:rsidRPr="006723C5">
        <w:t xml:space="preserve">commented </w:t>
      </w:r>
      <w:r w:rsidR="00671538" w:rsidRPr="006723C5">
        <w:t>that o</w:t>
      </w:r>
      <w:r w:rsidRPr="006723C5">
        <w:t xml:space="preserve">verexposure to </w:t>
      </w:r>
      <w:r w:rsidR="00B34F5C" w:rsidRPr="006723C5">
        <w:t>pesticides may</w:t>
      </w:r>
      <w:r w:rsidRPr="006723C5">
        <w:t xml:space="preserve"> contribute to the development of unexplained illness in veterans, but they also argued that little </w:t>
      </w:r>
      <w:r w:rsidR="00987D44">
        <w:t>actual objective exposure data w</w:t>
      </w:r>
      <w:r w:rsidR="000921E3">
        <w:t>ere</w:t>
      </w:r>
      <w:r w:rsidRPr="006723C5">
        <w:t xml:space="preserve"> available, and also that few veterans actually sought medical help or treatment for acute exposure </w:t>
      </w:r>
      <w:r w:rsidR="00B34F5C" w:rsidRPr="006723C5">
        <w:t>events. In</w:t>
      </w:r>
      <w:r w:rsidRPr="006723C5">
        <w:t xml:space="preserve"> the report, overexposure to pesticides was defined as “a chemical exposure sufficient to cause observable symptoms which have a reasonable potential to be detrimental to health.”</w:t>
      </w:r>
      <w:r w:rsidR="00967F33">
        <w:fldChar w:fldCharType="begin"/>
      </w:r>
      <w:r w:rsidR="00F03DA9">
        <w:instrText xml:space="preserve"> ADDIN EN.CITE &lt;EndNote&gt;&lt;Cite&gt;&lt;Author&gt;US Department of Defense&lt;/Author&gt;&lt;Year&gt;2003&lt;/Year&gt;&lt;RecNum&gt;347&lt;/RecNum&gt;&lt;Suffix&gt;(TabA`, p12)&lt;/Suffix&gt;&lt;DisplayText&gt;&lt;style face="superscript"&gt;126(TabA, p12)&lt;/style&gt;&lt;/DisplayText&gt;&lt;record&gt;&lt;rec-number&gt;347&lt;/rec-number&gt;&lt;foreign-keys&gt;&lt;key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126(TabA, p12)</w:t>
      </w:r>
      <w:r w:rsidR="00967F33">
        <w:fldChar w:fldCharType="end"/>
      </w:r>
      <w:r w:rsidRPr="006723C5">
        <w:t xml:space="preserve"> </w:t>
      </w:r>
      <w:r w:rsidR="00066552">
        <w:t>O</w:t>
      </w:r>
      <w:r w:rsidR="00142303" w:rsidRPr="006723C5">
        <w:t xml:space="preserve">verexposure was not actually quantified or explained in further detail. </w:t>
      </w:r>
      <w:r w:rsidR="00AC4D01" w:rsidRPr="006723C5">
        <w:t>T</w:t>
      </w:r>
      <w:r w:rsidRPr="006723C5">
        <w:t>he authors conclud</w:t>
      </w:r>
      <w:r w:rsidR="00AC4D01" w:rsidRPr="006723C5">
        <w:t>ed</w:t>
      </w:r>
      <w:r w:rsidRPr="006723C5">
        <w:t xml:space="preserve"> that:</w:t>
      </w:r>
      <w:bookmarkEnd w:id="106"/>
    </w:p>
    <w:p w:rsidR="00DF2CD0" w:rsidRPr="006723C5" w:rsidRDefault="00DF2CD0" w:rsidP="00A24662">
      <w:pPr>
        <w:pStyle w:val="Quote"/>
        <w:rPr>
          <w:rFonts w:eastAsia="Calibri" w:cs="Times New Roman"/>
          <w:szCs w:val="22"/>
          <w:lang w:eastAsia="en-US"/>
        </w:rPr>
      </w:pPr>
      <w:r w:rsidRPr="006723C5">
        <w:t>…overexposure to pesticides, particularly organophosphates and carbamates, may have contributed to the unexplained illnesses reported by some Gulf War veterans. However, there is little documentation that quantifies Gulf War pesticide overexposure and veteran interviews suggest that fewer than ten veterans sought treatment for pesticide exposures</w:t>
      </w:r>
      <w:r w:rsidR="00CF3FAC" w:rsidRPr="006723C5">
        <w:t>.</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&lt;EndNote&gt;&lt;Cite&gt;&lt;Author&gt;US Department of Defense&lt;/Author&gt;&lt;Year&gt;2003&lt;/Year&gt;&lt;RecNum&gt;347&lt;/RecNum&gt;&lt;Suffix&gt;(Section6`, p1)&lt;/Suffix&gt;&lt;DisplayText&gt;&lt;style face="superscript"&gt;126(Section6, p1)&lt;/style&gt;&lt;/DisplayText&gt;&lt;record&gt;&lt;rec-number&gt;347&lt;/rec-number&gt;&lt;foreign-keys&gt;&lt;key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126(Section6, p1)</w:t>
      </w:r>
      <w:r w:rsidR="00967F33">
        <w:rPr>
          <w:rFonts w:eastAsia="Calibri" w:cs="Times New Roman"/>
          <w:szCs w:val="22"/>
          <w:lang w:eastAsia="en-US"/>
        </w:rPr>
        <w:fldChar w:fldCharType="end"/>
      </w:r>
    </w:p>
    <w:p w:rsidR="00D154CD" w:rsidRPr="005B5A51" w:rsidRDefault="00D154CD" w:rsidP="00142303">
      <w:pPr>
        <w:pStyle w:val="NormalNumbered0"/>
        <w:rPr>
          <w:iCs/>
          <w:color w:val="404040"/>
          <w:sz w:val="20"/>
        </w:rPr>
      </w:pPr>
      <w:r w:rsidRPr="006723C5">
        <w:t xml:space="preserve">According to </w:t>
      </w:r>
      <w:r w:rsidR="00B34F5C" w:rsidRPr="006723C5">
        <w:t>this US</w:t>
      </w:r>
      <w:r w:rsidR="008C4F1D" w:rsidRPr="006723C5">
        <w:t xml:space="preserve"> Department of Defense </w:t>
      </w:r>
      <w:r w:rsidRPr="006723C5">
        <w:t>Exposure Report</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r w:rsidRPr="006723C5">
        <w:t xml:space="preserve"> at least 41</w:t>
      </w:r>
      <w:r w:rsidR="00E043A7" w:rsidRPr="006723C5">
        <w:t xml:space="preserve"> </w:t>
      </w:r>
      <w:r w:rsidRPr="006723C5">
        <w:t xml:space="preserve">000 service members are thought to have been overexposed </w:t>
      </w:r>
      <w:r w:rsidR="00142303" w:rsidRPr="006723C5">
        <w:t xml:space="preserve">(observable symptoms which have a reasonable potential to be detrimental to health) </w:t>
      </w:r>
      <w:r w:rsidRPr="006723C5">
        <w:t>to pesticides during the Gulf War</w:t>
      </w:r>
      <w:r w:rsidR="00EC69A7">
        <w:t>. B</w:t>
      </w:r>
      <w:r w:rsidRPr="006723C5">
        <w:t xml:space="preserve">ut fewer than 10 sought medical treatment for pesticide exposures. Pesticide applicators were thought to have higher exposures, and </w:t>
      </w:r>
      <w:r w:rsidR="00876DDF" w:rsidRPr="006723C5">
        <w:t xml:space="preserve">to have been </w:t>
      </w:r>
      <w:r w:rsidRPr="006723C5">
        <w:t>expose</w:t>
      </w:r>
      <w:r w:rsidR="00BF3159" w:rsidRPr="006723C5">
        <w:t>d</w:t>
      </w:r>
      <w:r w:rsidRPr="006723C5">
        <w:t xml:space="preserve"> to the more potent pesticides</w:t>
      </w:r>
      <w:r w:rsidR="00EC69A7">
        <w:t xml:space="preserve">, </w:t>
      </w:r>
      <w:r w:rsidR="00142303" w:rsidRPr="006723C5">
        <w:t>h</w:t>
      </w:r>
      <w:r w:rsidRPr="006723C5">
        <w:t>owever, only 3500-4500 individuals worked as applicators during the Gulf War.</w:t>
      </w:r>
      <w:r w:rsidR="00967F33">
        <w:fldChar w:fldCharType="begin"/>
      </w:r>
      <w:r w:rsidR="00F03DA9">
        <w:instrText xml:space="preserve"> ADDIN EN.CITE &lt;EndNote&gt;&lt;Cite&gt;&lt;Author&gt;US Department of Defense&lt;/Author&gt;&lt;Year&gt;2003&lt;/Year&gt;&lt;RecNum&gt;347&lt;/RecNum&gt;&lt;DisplayText&gt;&lt;style face="superscript"&gt;126&lt;/style&gt;&lt;/DisplayText&gt;&lt;record&gt;&lt;rec-number&gt;347&lt;/rec-number&gt;&lt;foreign-keys&gt;&lt;key app="EN" db-id="wvwvxesr5pfesue2wvnp2x98pxa0tfsts9fa" timestamp="1454639233"&gt;347&lt;/key&gt;&lt;/foreign-keys&gt;&lt;ref-type name="Report"&gt;27&lt;/ref-type&gt;&lt;contributors&gt;&lt;authors&gt;&lt;author&gt;US Department of Defense,&lt;/author&gt;&lt;author&gt;Winkenwerder, W.&lt;/author&gt;&lt;/authors&gt;&lt;/contributors&gt;&lt;titles&gt;&lt;title&gt;Environmental exposure report: pesticides - Final Report&lt;/title&gt;&lt;secondary-title&gt;Final Report April 17, 2003&lt;/secondary-title&gt;&lt;/titles&gt;&lt;pages&gt;p. 1-352&lt;/pages&gt;&lt;dates&gt;&lt;year&gt;2003&lt;/year&gt;&lt;/dates&gt;&lt;publisher&gt;US Department of Defense&lt;/publisher&gt;&lt;urls&gt;&lt;related-urls&gt;&lt;url&gt;Site has been retired&lt;/url&gt;&lt;/related-urls&gt;&lt;/urls&gt;&lt;custom2&gt;RMA ID: 027385&lt;/custom2&gt;&lt;custom4&gt;RMA ID: 027385&lt;/custom4&gt;&lt;custom5&gt;28690&lt;/custom5&gt;&lt;custom6&gt;RMA MO 1.9. AGWVA&lt;/custom6&gt;&lt;custom7&gt;Grade 3&lt;/custom7&gt;&lt;/record&gt;&lt;/Cite&gt;&lt;/EndNote&gt;</w:instrText>
      </w:r>
      <w:r w:rsidR="00967F33">
        <w:fldChar w:fldCharType="separate"/>
      </w:r>
      <w:r w:rsidR="00F03DA9" w:rsidRPr="00F03DA9">
        <w:rPr>
          <w:noProof/>
          <w:vertAlign w:val="superscript"/>
        </w:rPr>
        <w:t>126</w:t>
      </w:r>
      <w:r w:rsidR="00967F33">
        <w:fldChar w:fldCharType="end"/>
      </w:r>
    </w:p>
    <w:p w:rsidR="00DF2CD0" w:rsidRPr="006723C5" w:rsidRDefault="00AC4D01"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P</w:t>
      </w:r>
      <w:r w:rsidR="00DF2CD0" w:rsidRPr="006723C5">
        <w:rPr>
          <w:rFonts w:eastAsia="Calibri" w:cs="Times New Roman"/>
          <w:szCs w:val="22"/>
          <w:lang w:eastAsia="en-US"/>
        </w:rPr>
        <w:t xml:space="preserve">esticide exposure during the Gulf War was the result of deliberate use (or misuse) by coalition forces, rather than occurring as a result of other contacts, e.g. pesticide residues from agricultural applications. The </w:t>
      </w:r>
      <w:r w:rsidRPr="006723C5">
        <w:rPr>
          <w:rFonts w:eastAsia="Calibri" w:cs="Times New Roman"/>
          <w:szCs w:val="22"/>
          <w:lang w:eastAsia="en-US"/>
        </w:rPr>
        <w:t xml:space="preserve">self-reported </w:t>
      </w:r>
      <w:r w:rsidR="00DF2CD0" w:rsidRPr="006723C5">
        <w:rPr>
          <w:rFonts w:eastAsia="Calibri" w:cs="Times New Roman"/>
          <w:szCs w:val="22"/>
          <w:lang w:eastAsia="en-US"/>
        </w:rPr>
        <w:t xml:space="preserve">use and misuse of pesticides products was summarised in the </w:t>
      </w:r>
      <w:r w:rsidR="00A06D36" w:rsidRPr="006723C5">
        <w:rPr>
          <w:rFonts w:eastAsia="Calibri" w:cs="Times New Roman"/>
          <w:szCs w:val="22"/>
          <w:lang w:eastAsia="en-US"/>
        </w:rPr>
        <w:t>RAND</w:t>
      </w:r>
      <w:r w:rsidR="00DF2CD0" w:rsidRPr="006723C5">
        <w:rPr>
          <w:rFonts w:eastAsia="Calibri" w:cs="Times New Roman"/>
          <w:szCs w:val="22"/>
          <w:lang w:eastAsia="en-US"/>
        </w:rPr>
        <w:t xml:space="preserve"> </w:t>
      </w:r>
      <w:r w:rsidR="00B34F5C" w:rsidRPr="006723C5">
        <w:rPr>
          <w:rFonts w:eastAsia="Calibri" w:cs="Times New Roman"/>
          <w:szCs w:val="22"/>
          <w:lang w:eastAsia="en-US"/>
        </w:rPr>
        <w:t>report by</w:t>
      </w:r>
      <w:r w:rsidR="00A24662" w:rsidRPr="006723C5">
        <w:rPr>
          <w:rFonts w:eastAsia="Calibri" w:cs="Times New Roman"/>
          <w:szCs w:val="22"/>
          <w:lang w:eastAsia="en-US"/>
        </w:rPr>
        <w:t xml:space="preserve"> Fricker et al</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&lt;EndNote&gt;&lt;Cite&gt;&lt;Author&gt;Fricker&lt;/Author&gt;&lt;Year&gt;2000&lt;/Year&gt;&lt;RecNum&gt;97&lt;/RecNum&gt;&lt;DisplayText&gt;&lt;style face="superscript"&gt;128&lt;/style&gt;&lt;/DisplayText&gt;&lt;record&gt;&lt;rec-number&gt;97&lt;/rec-number&gt;&lt;foreign-keys&gt;&lt;key app="EN" db-id="wvwvxesr5pfesue2wvnp2x98pxa0tfsts9fa" timestamp="1454639227"&gt;97&lt;/key&gt;&lt;/foreign-keys&gt;&lt;ref-type name="Report"&gt;27&lt;/ref-type&gt;&lt;contributors&gt;&lt;authors&gt;&lt;author&gt;Fricker, R.D.&lt;/author&gt;&lt;author&gt;Reardon, E.&lt;/author&gt;&lt;author&gt;Spektor, D.M.&lt;/author&gt;&lt;author&gt;Cotton, S.K.&lt;/author&gt;&lt;author&gt;Hawes-Dawson, J.&lt;/author&gt;&lt;author&gt;Pace, J.E.&lt;/author&gt;&lt;author&gt;Hosek, S.D.&lt;/author&gt;&lt;/authors&gt;&lt;/contributors&gt;&lt;titles&gt;&lt;title&gt;Pesticide use during the Gulf war: A survey of Gulf War Veterans. Volume 12&lt;/title&gt;&lt;/titles&gt;&lt;pages&gt;1-123&lt;/pages&gt;&lt;dates&gt;&lt;year&gt;2000&lt;/year&gt;&lt;/dates&gt;&lt;pub-location&gt;Santa Monica, CA&lt;/pub-location&gt;&lt;publisher&gt;RAND Corporation&lt;/publisher&gt;&lt;urls&gt;&lt;related-urls&gt;&lt;url&gt;&lt;style face="underline" font="default" size="100%"&gt;http://www.rand.org/pubs/monograph_reports/MR1018z12.html&lt;/style&gt;&lt;style face="normal" font="default" size="100%"&gt; &lt;/style&gt;&lt;/url&gt;&lt;/related-urls&gt;&lt;/urls&gt;&lt;custom2&gt;RMA ID: 020197&lt;/custom2&gt;&lt;custom3&gt;pesticides&lt;/custom3&gt;&lt;custom4&gt;RMA ID: 020197&lt;/custom4&gt;&lt;custom5&gt;28323&lt;/custom5&gt;&lt;custom6&gt;RMA MO 1.9. AGWVA. APPLICANT.&lt;/custom6&gt;&lt;custom7&gt;Grade 4&lt;/custom7&gt;&lt;modified-date&gt;JW&lt;/modified-date&gt;&lt;/record&gt;&lt;/Cite&gt;&lt;/EndNote&gt;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128</w:t>
      </w:r>
      <w:r w:rsidR="00967F33">
        <w:rPr>
          <w:rFonts w:eastAsia="Calibri" w:cs="Times New Roman"/>
          <w:szCs w:val="22"/>
          <w:lang w:eastAsia="en-US"/>
        </w:rPr>
        <w:fldChar w:fldCharType="end"/>
      </w:r>
      <w:r w:rsidR="00DF2CD0" w:rsidRPr="006723C5">
        <w:rPr>
          <w:rFonts w:eastAsia="Calibri" w:cs="Times New Roman"/>
          <w:szCs w:val="22"/>
          <w:lang w:eastAsia="en-US"/>
        </w:rPr>
        <w:t xml:space="preserve"> of a 1999 telephone survey of 2005 Gulf War veterans. The authors concluded that they did not find clear evidence of widespread misuse of pesticides, however</w:t>
      </w:r>
      <w:r w:rsidR="00A61016" w:rsidRPr="006723C5">
        <w:rPr>
          <w:rFonts w:eastAsia="Calibri" w:cs="Times New Roman"/>
          <w:szCs w:val="22"/>
          <w:lang w:eastAsia="en-US"/>
        </w:rPr>
        <w:t>,</w:t>
      </w:r>
      <w:r w:rsidR="00DF2CD0" w:rsidRPr="006723C5">
        <w:rPr>
          <w:rFonts w:eastAsia="Calibri" w:cs="Times New Roman"/>
          <w:szCs w:val="22"/>
          <w:lang w:eastAsia="en-US"/>
        </w:rPr>
        <w:t xml:space="preserve"> there were limitations with recall bias and accuracy issues.</w:t>
      </w:r>
    </w:p>
    <w:p w:rsidR="00DF2CD0" w:rsidRDefault="00F75634" w:rsidP="00F75634">
      <w:pPr>
        <w:pStyle w:val="NormalNumbered0"/>
      </w:pPr>
      <w:r>
        <w:t>R</w:t>
      </w:r>
      <w:r w:rsidR="00DF2CD0" w:rsidRPr="006723C5">
        <w:t>oss et al</w:t>
      </w:r>
      <w:r w:rsidR="00967F33">
        <w:fldChar w:fldCharType="begin"/>
      </w:r>
      <w:r w:rsidR="00F03DA9">
        <w:instrText xml:space="preserve"> ADDIN EN.CITE &lt;EndNote&gt;&lt;Cite&gt;&lt;Author&gt;Ross&lt;/Author&gt;&lt;Year&gt;2013&lt;/Year&gt;&lt;RecNum&gt;2964&lt;/RecNum&gt;&lt;DisplayText&gt;&lt;style face="superscript"&gt;124&lt;/style&gt;&lt;/DisplayText&gt;&lt;record&gt;&lt;rec-number&gt;2964&lt;/rec-number&gt;&lt;foreign-keys&gt;&lt;key app="EN" db-id="wvwvxesr5pfesue2wvnp2x98pxa0tfsts9fa" timestamp="1504250432"&gt;2964&lt;/key&gt;&lt;/foreign-keys&gt;&lt;ref-type name="Journal Article"&gt;17&lt;/ref-type&gt;&lt;contributors&gt;&lt;authors&gt;&lt;author&gt;Ross, S.M.&lt;/author&gt;&lt;author&gt;McManus, I.C.&lt;/author&gt;&lt;author&gt;Harrison, V.&lt;/author&gt;&lt;/authors&gt;&lt;/contributors&gt;&lt;titles&gt;&lt;title&gt;Neurobehavioral problems following low-level exposure to organophosphate pesticides: a systematic and meta-analytic review&lt;/title&gt;&lt;secondary-title&gt;Crit Rev Toxicol&lt;/secondary-title&gt;&lt;/titles&gt;&lt;periodical&gt;&lt;full-title&gt;Crit Rev Toxicol&lt;/full-title&gt;&lt;/periodical&gt;&lt;pages&gt;21-44&lt;/pages&gt;&lt;volume&gt;43 &lt;/volume&gt;&lt;number&gt;1&lt;/number&gt;&lt;dates&gt;&lt;year&gt;2013&lt;/year&gt;&lt;/dates&gt;&lt;urls&gt;&lt;/urls&gt;&lt;custom4&gt;RMA ID: 068269&lt;/custom4&gt;&lt;/record&gt;&lt;/Cite&gt;&lt;/EndNote&gt;</w:instrText>
      </w:r>
      <w:r w:rsidR="00967F33">
        <w:fldChar w:fldCharType="separate"/>
      </w:r>
      <w:r w:rsidR="00F03DA9" w:rsidRPr="00F03DA9">
        <w:rPr>
          <w:noProof/>
          <w:vertAlign w:val="superscript"/>
        </w:rPr>
        <w:t>124</w:t>
      </w:r>
      <w:r w:rsidR="00967F33">
        <w:fldChar w:fldCharType="end"/>
      </w:r>
      <w:r w:rsidR="00DF2CD0" w:rsidRPr="006723C5">
        <w:t xml:space="preserve"> </w:t>
      </w:r>
      <w:r w:rsidR="00490882">
        <w:t xml:space="preserve">(also cited as </w:t>
      </w:r>
      <w:r w:rsidR="00D34FEA">
        <w:t xml:space="preserve">Mackenzie </w:t>
      </w:r>
      <w:r>
        <w:t>R</w:t>
      </w:r>
      <w:r w:rsidR="00490882">
        <w:t xml:space="preserve">oss) </w:t>
      </w:r>
      <w:r w:rsidR="00DF2CD0" w:rsidRPr="006723C5">
        <w:t>reviewed the available evidence of neurotoxicity of low-level occupational exposure to organophosphates and report</w:t>
      </w:r>
      <w:r w:rsidR="00651E00" w:rsidRPr="006723C5">
        <w:t>ed</w:t>
      </w:r>
      <w:r w:rsidR="00DF2CD0" w:rsidRPr="006723C5">
        <w:t xml:space="preserve"> the results of a meta-analysis of 14 studies</w:t>
      </w:r>
      <w:r w:rsidR="00091C5C" w:rsidRPr="006723C5">
        <w:t xml:space="preserve">. </w:t>
      </w:r>
      <w:r w:rsidR="00230821" w:rsidRPr="006723C5">
        <w:t xml:space="preserve">All studies addressed the issue of whether long-term, low-level exposure to organophosphates </w:t>
      </w:r>
      <w:r w:rsidR="00AC4D01" w:rsidRPr="006723C5">
        <w:t xml:space="preserve">was </w:t>
      </w:r>
      <w:r w:rsidR="00230821" w:rsidRPr="006723C5">
        <w:t>associated with neurobehavioral deficits, but different populations of people were examined including chemical plant workers, greenhouse workers, pest control operatives, pesticide applicators (sheep dippers, fruit tree sprayers, crop sprayers).</w:t>
      </w:r>
      <w:r w:rsidR="00271EB0" w:rsidRPr="006723C5">
        <w:t xml:space="preserve"> The authors defined this exposure as “</w:t>
      </w:r>
      <w:r w:rsidR="00271EB0" w:rsidRPr="006723C5">
        <w:rPr>
          <w:color w:val="222222"/>
          <w:shd w:val="clear" w:color="auto" w:fill="FFFFFF"/>
        </w:rPr>
        <w:t>repeated or prolonged</w:t>
      </w:r>
      <w:r w:rsidR="00271EB0" w:rsidRPr="006723C5">
        <w:rPr>
          <w:rStyle w:val="apple-converted-space"/>
          <w:shd w:val="clear" w:color="auto" w:fill="FFFFFF"/>
        </w:rPr>
        <w:t> </w:t>
      </w:r>
      <w:r w:rsidR="00230821" w:rsidRPr="006723C5">
        <w:rPr>
          <w:rStyle w:val="apple-converted-space"/>
          <w:shd w:val="clear" w:color="auto" w:fill="FFFFFF"/>
        </w:rPr>
        <w:t>exposure to doses, which do not produce recognised clinical symptoms of acute toxicity requiring medical evaluation or intervention.”</w:t>
      </w:r>
      <w:r w:rsidR="00967F33">
        <w:fldChar w:fldCharType="begin"/>
      </w:r>
      <w:r w:rsidR="00F03DA9">
        <w:instrText xml:space="preserve"> ADDIN EN.CITE &lt;EndNote&gt;&lt;Cite&gt;&lt;Author&gt;Ross&lt;/Author&gt;&lt;Year&gt;2013&lt;/Year&gt;&lt;RecNum&gt;2964&lt;/RecNum&gt;&lt;Suffix&gt;(p22)&lt;/Suffix&gt;&lt;DisplayText&gt;&lt;style face="superscript"&gt;124(p22)&lt;/style&gt;&lt;/DisplayText&gt;&lt;record&gt;&lt;rec-number&gt;2964&lt;/rec-number&gt;&lt;foreign-keys&gt;&lt;key app="EN" db-id="wvwvxesr5pfesue2wvnp2x98pxa0tfsts9fa" timestamp="1504250432"&gt;2964&lt;/key&gt;&lt;/foreign-keys&gt;&lt;ref-type name="Journal Article"&gt;17&lt;/ref-type&gt;&lt;contributors&gt;&lt;authors&gt;&lt;author&gt;Ross, S.M.&lt;/author&gt;&lt;author&gt;McManus, I.C.&lt;/author&gt;&lt;author&gt;Harrison, V.&lt;/author&gt;&lt;/authors&gt;&lt;/contributors&gt;&lt;titles&gt;&lt;title&gt;Neurobehavioral problems following low-level exposure to organophosphate pesticides: a systematic and meta-analytic review&lt;/title&gt;&lt;secondary-title&gt;Crit Rev Toxicol&lt;/secondary-title&gt;&lt;/titles&gt;&lt;periodical&gt;&lt;full-title&gt;Crit Rev Toxicol&lt;/full-title&gt;&lt;/periodical&gt;&lt;pages&gt;21-44&lt;/pages&gt;&lt;volume&gt;43 &lt;/volume&gt;&lt;number&gt;1&lt;/number&gt;&lt;dates&gt;&lt;year&gt;2013&lt;/year&gt;&lt;/dates&gt;&lt;urls&gt;&lt;/urls&gt;&lt;custom4&gt;RMA ID: 068269&lt;/custom4&gt;&lt;/record&gt;&lt;/Cite&gt;&lt;/EndNote&gt;</w:instrText>
      </w:r>
      <w:r w:rsidR="00967F33">
        <w:fldChar w:fldCharType="separate"/>
      </w:r>
      <w:r w:rsidR="00F03DA9" w:rsidRPr="00F03DA9">
        <w:rPr>
          <w:noProof/>
          <w:vertAlign w:val="superscript"/>
        </w:rPr>
        <w:t>124(p22)</w:t>
      </w:r>
      <w:r w:rsidR="00967F33">
        <w:fldChar w:fldCharType="end"/>
      </w:r>
      <w:r w:rsidR="005C5D1E" w:rsidRPr="006723C5">
        <w:t xml:space="preserve"> </w:t>
      </w:r>
      <w:r w:rsidR="00230821" w:rsidRPr="006723C5">
        <w:t xml:space="preserve">This definition </w:t>
      </w:r>
      <w:r w:rsidR="00A61016" w:rsidRPr="006723C5">
        <w:t>wa</w:t>
      </w:r>
      <w:r w:rsidR="00230821" w:rsidRPr="006723C5">
        <w:t xml:space="preserve">s </w:t>
      </w:r>
      <w:r w:rsidR="00994D2D" w:rsidRPr="006723C5">
        <w:t>particularly</w:t>
      </w:r>
      <w:r w:rsidR="00230821" w:rsidRPr="006723C5">
        <w:t xml:space="preserve"> relevant to this review, since there </w:t>
      </w:r>
      <w:r w:rsidR="00A61016" w:rsidRPr="006723C5">
        <w:t>wa</w:t>
      </w:r>
      <w:r w:rsidR="00230821" w:rsidRPr="006723C5">
        <w:t xml:space="preserve">s very little evidence of acute poisoning in veterans but considerable self-reported exposures to pesticides. </w:t>
      </w:r>
      <w:r w:rsidR="00DF2CD0" w:rsidRPr="006723C5">
        <w:t xml:space="preserve">This study found a significant association between low-level </w:t>
      </w:r>
      <w:r w:rsidR="007A5867" w:rsidRPr="006723C5">
        <w:t>exposures</w:t>
      </w:r>
      <w:r w:rsidR="00DF2CD0" w:rsidRPr="006723C5">
        <w:t xml:space="preserve"> to organophosphates in those occupationally exposed (mainly farmers and organophosphate workers) and impaired neurobehavioral </w:t>
      </w:r>
      <w:r w:rsidR="00E331E6" w:rsidRPr="006723C5">
        <w:t xml:space="preserve">and cognitive </w:t>
      </w:r>
      <w:r w:rsidR="00DF2CD0" w:rsidRPr="006723C5">
        <w:t>function</w:t>
      </w:r>
      <w:r w:rsidR="00E331E6" w:rsidRPr="006723C5">
        <w:t xml:space="preserve">, such as slowed reaction times, impaired fine motor skills, and in more severe cases deficits in executive </w:t>
      </w:r>
      <w:r w:rsidR="00B34F5C" w:rsidRPr="006723C5">
        <w:t>function and</w:t>
      </w:r>
      <w:r w:rsidR="00E331E6" w:rsidRPr="006723C5">
        <w:t xml:space="preserve"> memory.</w:t>
      </w:r>
      <w:r w:rsidR="005C5D1E" w:rsidRPr="006723C5">
        <w:t xml:space="preserve"> </w:t>
      </w:r>
      <w:r w:rsidR="00E331E6" w:rsidRPr="006723C5">
        <w:t xml:space="preserve">The analysis suggested that </w:t>
      </w:r>
      <w:r w:rsidR="000B50AB" w:rsidRPr="006723C5">
        <w:t>neurobehavioral</w:t>
      </w:r>
      <w:r w:rsidR="00E331E6" w:rsidRPr="006723C5">
        <w:t xml:space="preserve"> problems develop</w:t>
      </w:r>
      <w:r w:rsidR="00987D44">
        <w:t>ed</w:t>
      </w:r>
      <w:r w:rsidR="00E331E6" w:rsidRPr="006723C5">
        <w:t xml:space="preserve"> over considerable time (years) and not after a single episode of exposure, with </w:t>
      </w:r>
      <w:r w:rsidR="000B50AB" w:rsidRPr="006723C5">
        <w:t>intensity</w:t>
      </w:r>
      <w:r w:rsidR="00E331E6" w:rsidRPr="006723C5">
        <w:t xml:space="preserve"> and duration of exposure considered to be critical determining factors. </w:t>
      </w:r>
      <w:r w:rsidR="00DF2CD0" w:rsidRPr="006723C5">
        <w:t>Th</w:t>
      </w:r>
      <w:r w:rsidR="002436ED">
        <w:t>e Council noted th</w:t>
      </w:r>
      <w:r w:rsidR="00DF2CD0" w:rsidRPr="006723C5">
        <w:t>is meta-</w:t>
      </w:r>
      <w:r w:rsidR="00E331E6" w:rsidRPr="006723C5">
        <w:t xml:space="preserve">analysis </w:t>
      </w:r>
      <w:r w:rsidR="00DF2CD0" w:rsidRPr="006723C5">
        <w:t xml:space="preserve">was well conducted and considered the effects of publication bias. </w:t>
      </w:r>
      <w:r w:rsidR="00651E00" w:rsidRPr="006723C5">
        <w:t xml:space="preserve">However, </w:t>
      </w:r>
      <w:r w:rsidR="00DF2CD0" w:rsidRPr="006723C5">
        <w:t>the methodological</w:t>
      </w:r>
      <w:r w:rsidR="00987D44">
        <w:t xml:space="preserve"> differences between studies mad</w:t>
      </w:r>
      <w:r w:rsidR="00DF2CD0" w:rsidRPr="006723C5">
        <w:t xml:space="preserve">e it difficult to assess the precise nature of the relationship between exposure to organophosphates and neurobehavioral functioning. </w:t>
      </w:r>
      <w:r w:rsidR="00E331E6" w:rsidRPr="006723C5">
        <w:t>Additionally, actual exposure data w</w:t>
      </w:r>
      <w:r w:rsidR="00063B5A">
        <w:t>ere</w:t>
      </w:r>
      <w:r w:rsidR="00E331E6" w:rsidRPr="006723C5">
        <w:t xml:space="preserve"> scant</w:t>
      </w:r>
      <w:r w:rsidR="00A61016" w:rsidRPr="006723C5">
        <w:t>, with</w:t>
      </w:r>
      <w:r w:rsidR="00E331E6" w:rsidRPr="006723C5">
        <w:t xml:space="preserve"> most of the exposures based on self-reporting and recall.</w:t>
      </w:r>
    </w:p>
    <w:p w:rsidR="008A79AE" w:rsidRPr="006723C5" w:rsidRDefault="008A79AE" w:rsidP="008A79AE">
      <w:pPr>
        <w:pStyle w:val="NormalNumbered0"/>
      </w:pPr>
      <w:r w:rsidRPr="006723C5">
        <w:t>The 2003 IOM Volume 2: Insecticides and Solvents report</w:t>
      </w:r>
      <w:r w:rsidR="00967F33">
        <w:fldChar w:fldCharType="begin"/>
      </w:r>
      <w:r w:rsidR="00967F33">
        <w:instrText xml:space="preserve"> ADDIN EN.CITE &lt;EndNote&gt;&lt;Cite&gt;&lt;Author&gt;Institute of Medicine&lt;/Author&gt;&lt;Year&gt;2003&lt;/Year&gt;&lt;RecNum&gt;160&lt;/RecNum&gt;&lt;DisplayText&gt;&lt;style face="superscript"&gt;5&lt;/style&gt;&lt;/DisplayText&gt;&lt;record&gt;&lt;rec-number&gt;160&lt;/rec-number&gt;&lt;foreign-keys&gt;&lt;key app="EN" db-id="wvwvxesr5pfesue2wvnp2x98pxa0tfsts9fa" timestamp="1454639229"&gt;160&lt;/key&gt;&lt;/foreign-keys&gt;&lt;ref-type name="Report"&gt;27&lt;/ref-type&gt;&lt;contributors&gt;&lt;authors&gt;&lt;author&gt;Institute of Medicine,&lt;/author&gt;&lt;/authors&gt;&lt;/contributors&gt;&lt;titles&gt;&lt;title&gt;Gulf War and Health, Volume 2: Insecticides and solvents&lt;/title&gt;&lt;/titles&gt;&lt;pages&gt;p.1-617&lt;/pages&gt;&lt;dates&gt;&lt;year&gt;2003&lt;/year&gt;&lt;/dates&gt;&lt;pub-location&gt;Washington, DC&lt;/pub-location&gt;&lt;publisher&gt;National Academies Press&lt;/publisher&gt;&lt;urls&gt;&lt;related-urls&gt;&lt;url&gt;&lt;style face="underline" font="default" size="100%"&gt;https://www.nap.edu/catalog/10628/gulf-war-and-health-volume-2-insecticides-and-solvents&lt;/style&gt;&lt;style face="normal" font="default" size="100%"&gt; &lt;/style&gt;&lt;/url&gt;&lt;/related-urls&gt;&lt;/urls&gt;&lt;custom2&gt;RMA ID: 031027&lt;/custom2&gt;&lt;custom4&gt;RMA ID: 031027&lt;/custom4&gt;&lt;custom5&gt;28801&lt;/custom5&gt;&lt;custom6&gt;RMA MO 1.18. AGWVA. APPLICANT&lt;/custom6&gt;&lt;custom7&gt;Grade 4&lt;/custom7&gt;&lt;modified-date&gt;AG&lt;/modified-date&gt;&lt;/record&gt;&lt;/Cite&gt;&lt;/EndNote&gt;</w:instrText>
      </w:r>
      <w:r w:rsidR="00967F33">
        <w:fldChar w:fldCharType="separate"/>
      </w:r>
      <w:r w:rsidR="00967F33" w:rsidRPr="00967F33">
        <w:rPr>
          <w:noProof/>
          <w:vertAlign w:val="superscript"/>
        </w:rPr>
        <w:t>5</w:t>
      </w:r>
      <w:r w:rsidR="00967F33">
        <w:fldChar w:fldCharType="end"/>
      </w:r>
      <w:r w:rsidRPr="006723C5">
        <w:t xml:space="preserve"> reviewed the literature on the insecticides and solvents to which Gulf War veterans may have been exposed, and the long-term adverse health outcomes associated with that exposure. The </w:t>
      </w:r>
      <w:r>
        <w:t xml:space="preserve">IOM </w:t>
      </w:r>
      <w:r w:rsidRPr="006723C5">
        <w:t xml:space="preserve">committee noted that the data for insecticide exposure in veterans of the Gulf War was </w:t>
      </w:r>
      <w:r w:rsidR="00044519" w:rsidRPr="006723C5">
        <w:t>inadequate and</w:t>
      </w:r>
      <w:r w:rsidRPr="006723C5">
        <w:t xml:space="preserve"> could not extrapolate from findings of published studies of occupational groups. The </w:t>
      </w:r>
      <w:r>
        <w:t xml:space="preserve">IOM </w:t>
      </w:r>
      <w:r w:rsidRPr="006723C5">
        <w:t>committee found that two studies</w:t>
      </w:r>
      <w:r w:rsidR="00967F33">
        <w:fldChar w:fldCharType="begin"/>
      </w:r>
      <w:r w:rsidR="00F03DA9">
        <w:instrText xml:space="preserve"> ADDIN EN.CITE &lt;EndNote&gt;&lt;Cite&gt;&lt;Author&gt;Nisenbaum&lt;/Author&gt;&lt;Year&gt;2000&lt;/Year&gt;&lt;RecNum&gt;1731&lt;/RecNum&gt;&lt;DisplayText&gt;&lt;style face="superscript"&gt;44, 131&lt;/style&gt;&lt;/DisplayText&gt;&lt;record&gt;&lt;rec-number&gt;1731&lt;/rec-number&gt;&lt;foreign-keys&gt;&lt;key app="EN" db-id="wvwvxesr5pfesue2wvnp2x98pxa0tfsts9fa" timestamp="1487648674"&gt;1731&lt;/key&gt;&lt;/foreign-keys&gt;&lt;ref-type name="Journal Article"&gt;17&lt;/ref-type&gt;&lt;contributors&gt;&lt;authors&gt;&lt;author&gt;Nisenbaum, R.&lt;/author&gt;&lt;author&gt;Barrett, D. H.&lt;/author&gt;&lt;author&gt;Reyes, M.&lt;/author&gt;&lt;author&gt;Reeves, W.C.&lt;/author&gt;&lt;/authors&gt;&lt;/contributors&gt;&lt;auth-address&gt;nested case control study&lt;/auth-address&gt;&lt;titles&gt;&lt;title&gt;Deployment Stressors and a Chronic Multisymptom Illness among Gulf War Veterans&lt;/title&gt;&lt;secondary-title&gt;J Ner Ment Dis&lt;/secondary-title&gt;&lt;/titles&gt;&lt;periodical&gt;&lt;full-title&gt;J Ner Ment Dis&lt;/full-title&gt;&lt;/periodical&gt;&lt;pages&gt;259-66&lt;/pages&gt;&lt;volume&gt;188&lt;/volume&gt;&lt;number&gt;5&lt;/number&gt;&lt;dates&gt;&lt;year&gt;2000&lt;/year&gt;&lt;/dates&gt;&lt;urls&gt;&lt;/urls&gt;&lt;custom4&gt;New Information&lt;/custom4&gt;&lt;/record&gt;&lt;/Cite&gt;&lt;Cite&gt;&lt;Author&gt;Unwin&lt;/Author&gt;&lt;Year&gt;1999&lt;/Year&gt;&lt;RecNum&gt;345&lt;/RecNum&gt;&lt;record&gt;&lt;rec-number&gt;345&lt;/rec-number&gt;&lt;foreign-keys&gt;&lt;key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F03DA9" w:rsidRPr="00F03DA9">
        <w:rPr>
          <w:noProof/>
          <w:vertAlign w:val="superscript"/>
        </w:rPr>
        <w:t>44, 131</w:t>
      </w:r>
      <w:r w:rsidR="00967F33">
        <w:fldChar w:fldCharType="end"/>
      </w:r>
      <w:r w:rsidRPr="006723C5">
        <w:t xml:space="preserve"> of Gulf War veterans and </w:t>
      </w:r>
      <w:r w:rsidRPr="00FD7E32">
        <w:t>ch</w:t>
      </w:r>
      <w:r w:rsidR="00004822" w:rsidRPr="00FD7E32">
        <w:t>ronic multisymptom illness (CDC-</w:t>
      </w:r>
      <w:r w:rsidRPr="00FD7E32">
        <w:t>defin</w:t>
      </w:r>
      <w:r w:rsidR="00004822" w:rsidRPr="00FD7E32">
        <w:t>ed</w:t>
      </w:r>
      <w:r w:rsidRPr="00FD7E32">
        <w:t>)</w:t>
      </w:r>
      <w:r w:rsidRPr="006723C5">
        <w:t xml:space="preserve"> found some associations with self-reported pesticide exposure. However, the </w:t>
      </w:r>
      <w:r>
        <w:t xml:space="preserve">IOM </w:t>
      </w:r>
      <w:r w:rsidRPr="006723C5">
        <w:t>committee found the possibility of a type I (false-positive) error existed for both studies, in that both made multiple comparisons without adjustment for the number of comparisons. Also, the Council considered recall bias was a possibility as both studies used self-reports of exposure and no definitive conclusions can be drawn from these studies.</w:t>
      </w:r>
      <w:r w:rsidR="00967F33">
        <w:fldChar w:fldCharType="begin"/>
      </w:r>
      <w:r w:rsidR="00967F33">
        <w:instrText xml:space="preserve"> ADDIN EN.CITE &lt;EndNote&gt;&lt;Cite&gt;&lt;Author&gt;Institute of Medicine&lt;/Author&gt;&lt;Year&gt;2003&lt;/Year&gt;&lt;RecNum&gt;160&lt;/RecNum&gt;&lt;DisplayText&gt;&lt;style face="superscript"&gt;5&lt;/style&gt;&lt;/DisplayText&gt;&lt;record&gt;&lt;rec-number&gt;160&lt;/rec-number&gt;&lt;foreign-keys&gt;&lt;key app="EN" db-id="wvwvxesr5pfesue2wvnp2x98pxa0tfsts9fa" timestamp="1454639229"&gt;160&lt;/key&gt;&lt;/foreign-keys&gt;&lt;ref-type name="Report"&gt;27&lt;/ref-type&gt;&lt;contributors&gt;&lt;authors&gt;&lt;author&gt;Institute of Medicine,&lt;/author&gt;&lt;/authors&gt;&lt;/contributors&gt;&lt;titles&gt;&lt;title&gt;Gulf War and Health, Volume 2: Insecticides and solvents&lt;/title&gt;&lt;/titles&gt;&lt;pages&gt;p.1-617&lt;/pages&gt;&lt;dates&gt;&lt;year&gt;2003&lt;/year&gt;&lt;/dates&gt;&lt;pub-location&gt;Washington, DC&lt;/pub-location&gt;&lt;publisher&gt;National Academies Press&lt;/publisher&gt;&lt;urls&gt;&lt;related-urls&gt;&lt;url&gt;&lt;style face="underline" font="default" size="100%"&gt;https://www.nap.edu/catalog/10628/gulf-war-and-health-volume-2-insecticides-and-solvents&lt;/style&gt;&lt;style face="normal" font="default" size="100%"&gt; &lt;/style&gt;&lt;/url&gt;&lt;/related-urls&gt;&lt;/urls&gt;&lt;custom2&gt;RMA ID: 031027&lt;/custom2&gt;&lt;custom4&gt;RMA ID: 031027&lt;/custom4&gt;&lt;custom5&gt;28801&lt;/custom5&gt;&lt;custom6&gt;RMA MO 1.18. AGWVA. APPLICANT&lt;/custom6&gt;&lt;custom7&gt;Grade 4&lt;/custom7&gt;&lt;modified-date&gt;AG&lt;/modified-date&gt;&lt;/record&gt;&lt;/Cite&gt;&lt;/EndNote&gt;</w:instrText>
      </w:r>
      <w:r w:rsidR="00967F33">
        <w:fldChar w:fldCharType="separate"/>
      </w:r>
      <w:r w:rsidR="00967F33" w:rsidRPr="00967F33">
        <w:rPr>
          <w:noProof/>
          <w:vertAlign w:val="superscript"/>
        </w:rPr>
        <w:t>5</w:t>
      </w:r>
      <w:r w:rsidR="00967F33">
        <w:fldChar w:fldCharType="end"/>
      </w:r>
    </w:p>
    <w:p w:rsidR="004C5F43" w:rsidRPr="006723C5" w:rsidRDefault="004C5F43" w:rsidP="00837EC0">
      <w:pPr>
        <w:pStyle w:val="NormalNumbered0"/>
        <w:rPr>
          <w:noProof/>
          <w:lang w:val="en-US"/>
        </w:rPr>
      </w:pPr>
      <w:r w:rsidRPr="006723C5">
        <w:rPr>
          <w:noProof/>
          <w:lang w:val="en-US"/>
        </w:rPr>
        <w:t xml:space="preserve">In the 2010 IOM </w:t>
      </w:r>
      <w:r w:rsidR="00837EC0" w:rsidRPr="006723C5">
        <w:rPr>
          <w:noProof/>
          <w:lang w:val="en-US"/>
        </w:rPr>
        <w:t>Volume 8</w:t>
      </w:r>
      <w:r w:rsidR="00AA1BEE" w:rsidRPr="006723C5">
        <w:rPr>
          <w:noProof/>
          <w:lang w:val="en-US"/>
        </w:rPr>
        <w:t>:</w:t>
      </w:r>
      <w:r w:rsidR="005C5D1E" w:rsidRPr="006723C5">
        <w:rPr>
          <w:noProof/>
          <w:lang w:val="en-US"/>
        </w:rPr>
        <w:t xml:space="preserve"> </w:t>
      </w:r>
      <w:r w:rsidR="00AA1BEE" w:rsidRPr="006723C5">
        <w:rPr>
          <w:noProof/>
          <w:lang w:val="en-US"/>
        </w:rPr>
        <w:t>Update</w:t>
      </w:r>
      <w:r w:rsidR="002429D9" w:rsidRPr="006723C5">
        <w:rPr>
          <w:noProof/>
          <w:lang w:val="en-US"/>
        </w:rPr>
        <w:t xml:space="preserve"> of</w:t>
      </w:r>
      <w:r w:rsidR="00E043A7" w:rsidRPr="006723C5">
        <w:rPr>
          <w:noProof/>
          <w:lang w:val="en-US"/>
        </w:rPr>
        <w:t xml:space="preserve"> </w:t>
      </w:r>
      <w:r w:rsidR="00837EC0" w:rsidRPr="006723C5">
        <w:rPr>
          <w:noProof/>
          <w:lang w:val="en-US"/>
        </w:rPr>
        <w:t>Health Effects of Serving in the Gulf War</w:t>
      </w:r>
      <w:r w:rsidR="00AA1BEE" w:rsidRPr="006723C5">
        <w:rPr>
          <w:noProof/>
          <w:lang w:val="en-US"/>
        </w:rPr>
        <w:t xml:space="preserve"> report</w:t>
      </w:r>
      <w:r w:rsidRPr="006723C5">
        <w:rPr>
          <w:noProof/>
          <w:lang w:val="en-US"/>
        </w:rPr>
        <w:t>,</w:t>
      </w:r>
      <w:r w:rsidR="00967F33">
        <w:rPr>
          <w:noProof/>
          <w:lang w:val="en-US"/>
        </w:rPr>
        <w:fldChar w:fldCharType="begin"/>
      </w:r>
      <w:r w:rsidR="00967F33">
        <w:rPr>
          <w:noProof/>
          <w:lang w:val="en-US"/>
        </w:rPr>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rPr>
          <w:noProof/>
          <w:lang w:val="en-US"/>
        </w:rPr>
        <w:fldChar w:fldCharType="separate"/>
      </w:r>
      <w:r w:rsidR="00967F33" w:rsidRPr="00967F33">
        <w:rPr>
          <w:noProof/>
          <w:vertAlign w:val="superscript"/>
          <w:lang w:val="en-US"/>
        </w:rPr>
        <w:t>11</w:t>
      </w:r>
      <w:r w:rsidR="00967F33">
        <w:rPr>
          <w:noProof/>
          <w:lang w:val="en-US"/>
        </w:rPr>
        <w:fldChar w:fldCharType="end"/>
      </w:r>
      <w:r w:rsidRPr="006723C5">
        <w:rPr>
          <w:noProof/>
          <w:lang w:val="en-US"/>
        </w:rPr>
        <w:t xml:space="preserve"> the </w:t>
      </w:r>
      <w:r w:rsidR="00B63CF9">
        <w:rPr>
          <w:noProof/>
          <w:lang w:val="en-US"/>
        </w:rPr>
        <w:t xml:space="preserve">IOM </w:t>
      </w:r>
      <w:r w:rsidRPr="006723C5">
        <w:rPr>
          <w:noProof/>
          <w:lang w:val="en-US"/>
        </w:rPr>
        <w:t>committee noted that:</w:t>
      </w:r>
    </w:p>
    <w:p w:rsidR="004C5F43" w:rsidRPr="006723C5" w:rsidRDefault="004C5F43" w:rsidP="004C5F43">
      <w:pPr>
        <w:pStyle w:val="Quote"/>
        <w:rPr>
          <w:noProof/>
          <w:lang w:val="en-US"/>
        </w:rPr>
      </w:pPr>
      <w:r w:rsidRPr="006723C5">
        <w:rPr>
          <w:noProof/>
          <w:lang w:val="en-US"/>
        </w:rPr>
        <w:t>Pesticides, including dog flea collars, were widely used by troops in the Persian Gulf to combat the region’s ubiquitous insect and rodent populations, and although guidelines for usewere strict, there were many reports of misuse. The pesticides used included methyl carbamates,</w:t>
      </w:r>
      <w:r w:rsidR="0082729F" w:rsidRPr="006723C5">
        <w:rPr>
          <w:noProof/>
          <w:lang w:val="en-US"/>
        </w:rPr>
        <w:t xml:space="preserve"> </w:t>
      </w:r>
      <w:r w:rsidRPr="006723C5">
        <w:rPr>
          <w:noProof/>
          <w:lang w:val="en-US"/>
        </w:rPr>
        <w:t>organophosphates, pyrethroids, and chlorinated hydrocarbons. The use of those pesticides iscovered in several reports …however, objective</w:t>
      </w:r>
      <w:r w:rsidR="0082729F" w:rsidRPr="006723C5">
        <w:rPr>
          <w:noProof/>
          <w:lang w:val="en-US"/>
        </w:rPr>
        <w:t xml:space="preserve"> </w:t>
      </w:r>
      <w:r w:rsidRPr="006723C5">
        <w:rPr>
          <w:noProof/>
          <w:lang w:val="en-US"/>
        </w:rPr>
        <w:t>information regarding individual levels of pesticide exposure is generally not available, and</w:t>
      </w:r>
      <w:r w:rsidR="0082729F" w:rsidRPr="006723C5">
        <w:rPr>
          <w:noProof/>
          <w:lang w:val="en-US"/>
        </w:rPr>
        <w:t xml:space="preserve"> </w:t>
      </w:r>
      <w:r w:rsidRPr="006723C5">
        <w:rPr>
          <w:noProof/>
          <w:lang w:val="en-US"/>
        </w:rPr>
        <w:t>reports by individual veterans as to their use of and possible exposure to pesticides are subject to</w:t>
      </w:r>
      <w:r w:rsidR="0082729F" w:rsidRPr="006723C5">
        <w:rPr>
          <w:noProof/>
          <w:lang w:val="en-US"/>
        </w:rPr>
        <w:t xml:space="preserve"> </w:t>
      </w:r>
      <w:r w:rsidRPr="006723C5">
        <w:rPr>
          <w:noProof/>
          <w:lang w:val="en-US"/>
        </w:rPr>
        <w:t xml:space="preserve">considerable recall bias. </w:t>
      </w:r>
      <w:r w:rsidR="00967F33">
        <w:rPr>
          <w:noProof/>
          <w:lang w:val="en-US"/>
        </w:rPr>
        <w:fldChar w:fldCharType="begin"/>
      </w:r>
      <w:r w:rsidR="00967F33">
        <w:rPr>
          <w:noProof/>
          <w:lang w:val="en-US"/>
        </w:rPr>
        <w:instrText xml:space="preserve"> ADDIN EN.CITE &lt;EndNote&gt;&lt;Cite&gt;&lt;Author&gt;Institute of Medicine&lt;/Author&gt;&lt;Year&gt;2010&lt;/Year&gt;&lt;RecNum&gt;1573&lt;/RecNum&gt;&lt;Suffix&gt;(p14)&lt;/Suffix&gt;&lt;DisplayText&gt;&lt;style face="superscript"&gt;11(p14)&lt;/style&gt;&lt;/DisplayText&gt;&lt;record&gt;&lt;rec-number&gt;1573&lt;/rec-number&gt;&lt;foreign-keys&gt;&lt;key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rPr>
          <w:noProof/>
          <w:lang w:val="en-US"/>
        </w:rPr>
        <w:fldChar w:fldCharType="separate"/>
      </w:r>
      <w:r w:rsidR="00967F33" w:rsidRPr="00967F33">
        <w:rPr>
          <w:noProof/>
          <w:vertAlign w:val="superscript"/>
          <w:lang w:val="en-US"/>
        </w:rPr>
        <w:t>11(p14)</w:t>
      </w:r>
      <w:r w:rsidR="00967F33">
        <w:rPr>
          <w:noProof/>
          <w:lang w:val="en-US"/>
        </w:rPr>
        <w:fldChar w:fldCharType="end"/>
      </w:r>
    </w:p>
    <w:p w:rsidR="008A14B5" w:rsidRPr="006723C5" w:rsidRDefault="008A14B5" w:rsidP="008A14B5">
      <w:pPr>
        <w:pStyle w:val="NormalNumbered0"/>
      </w:pPr>
      <w:r w:rsidRPr="006723C5">
        <w:t>A RAC report by Binns et al</w:t>
      </w:r>
      <w:r w:rsidR="00967F33">
        <w:fldChar w:fldCharType="begin"/>
      </w:r>
      <w:r w:rsidR="00967F33">
        <w:instrText xml:space="preserve"> ADDIN EN.CITE &lt;EndNote&gt;&lt;Cite&gt;&lt;Author&gt;Binns&lt;/Author&gt;&lt;Year&gt;2008&lt;/Year&gt;&lt;RecNum&gt;46&lt;/RecNum&gt;&lt;DisplayText&gt;&lt;style face="superscript"&gt;1&lt;/style&gt;&lt;/DisplayText&gt;&lt;record&gt;&lt;rec-number&gt;46&lt;/rec-number&gt;&lt;foreign-keys&gt;&lt;key app="EN" db-id="wvwvxesr5pfesue2wvnp2x98pxa0tfsts9fa" timestamp="1454639226"&gt;46&lt;/key&gt;&lt;/foreign-keys&gt;&lt;ref-type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068999&lt;/custom2&gt;&lt;custom3&gt;RMA ID: 068999&lt;/custom3&gt;&lt;custom4&gt;RMA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005C5D1E" w:rsidRPr="006723C5">
        <w:t xml:space="preserve"> </w:t>
      </w:r>
      <w:r w:rsidR="003D402A">
        <w:t>(discussed at [</w:t>
      </w:r>
      <w:r w:rsidR="003D402A">
        <w:fldChar w:fldCharType="begin"/>
      </w:r>
      <w:r w:rsidR="003D402A">
        <w:instrText xml:space="preserve"> REF _Ref512245984 \r \h </w:instrText>
      </w:r>
      <w:r w:rsidR="003D402A">
        <w:fldChar w:fldCharType="separate"/>
      </w:r>
      <w:r w:rsidR="00463BFD">
        <w:t>50</w:t>
      </w:r>
      <w:r w:rsidR="003D402A">
        <w:fldChar w:fldCharType="end"/>
      </w:r>
      <w:r w:rsidR="00B63CF9">
        <w:t>-</w:t>
      </w:r>
      <w:r w:rsidR="00B63CF9">
        <w:fldChar w:fldCharType="begin"/>
      </w:r>
      <w:r w:rsidR="00B63CF9">
        <w:instrText xml:space="preserve"> REF _Ref520285704 \r \h </w:instrText>
      </w:r>
      <w:r w:rsidR="00B63CF9">
        <w:fldChar w:fldCharType="separate"/>
      </w:r>
      <w:r w:rsidR="00463BFD">
        <w:t>54</w:t>
      </w:r>
      <w:r w:rsidR="00B63CF9">
        <w:fldChar w:fldCharType="end"/>
      </w:r>
      <w:r w:rsidR="003D402A">
        <w:t xml:space="preserve">]), </w:t>
      </w:r>
      <w:r w:rsidRPr="006723C5">
        <w:t>stated</w:t>
      </w:r>
      <w:r w:rsidR="005C5D1E" w:rsidRPr="006723C5">
        <w:t xml:space="preserve"> </w:t>
      </w:r>
      <w:r w:rsidRPr="006723C5">
        <w:t>that studies of Gulf War veterans consistently implicate</w:t>
      </w:r>
      <w:r w:rsidR="00A61016" w:rsidRPr="006723C5">
        <w:t>d</w:t>
      </w:r>
      <w:r w:rsidRPr="006723C5">
        <w:t xml:space="preserve"> only two wartime exposures as significant risk factors </w:t>
      </w:r>
      <w:r w:rsidRPr="00FD7E32">
        <w:t xml:space="preserve">for </w:t>
      </w:r>
      <w:r w:rsidR="00987D44" w:rsidRPr="00FD7E32">
        <w:t>‘</w:t>
      </w:r>
      <w:r w:rsidRPr="00FD7E32">
        <w:t>Gulf War illness</w:t>
      </w:r>
      <w:r w:rsidR="00987D44" w:rsidRPr="00FD7E32">
        <w:t xml:space="preserve">’ the </w:t>
      </w:r>
      <w:r w:rsidRPr="00FD7E32">
        <w:t xml:space="preserve">use </w:t>
      </w:r>
      <w:r w:rsidR="00987D44" w:rsidRPr="00FD7E32">
        <w:t>of pyridostigmine bromide pills</w:t>
      </w:r>
      <w:r w:rsidRPr="00FD7E32">
        <w:t xml:space="preserve"> and use of pesticides during</w:t>
      </w:r>
      <w:r w:rsidRPr="006723C5">
        <w:t xml:space="preserve"> deployment. The authors stated that “…taken together, all available sources of evidence combine to support a consistent and compelling case that pesticide use during the Gulf War is causally associated with Gulf War illness.”</w:t>
      </w:r>
      <w:r w:rsidR="00967F33">
        <w:fldChar w:fldCharType="begin"/>
      </w:r>
      <w:r w:rsidR="00967F33">
        <w:instrText xml:space="preserve"> ADDIN EN.CITE &lt;EndNote&gt;&lt;Cite&gt;&lt;Author&gt;Binns&lt;/Author&gt;&lt;Year&gt;2008&lt;/Year&gt;&lt;RecNum&gt;46&lt;/RecNum&gt;&lt;Suffix&gt;(p225)&lt;/Suffix&gt;&lt;DisplayText&gt;&lt;style face="superscript"&gt;1(p225)&lt;/style&gt;&lt;/DisplayText&gt;&lt;record&gt;&lt;rec-number&gt;46&lt;/rec-number&gt;&lt;foreign-keys&gt;&lt;key app="EN" db-id="wvwvxesr5pfesue2wvnp2x98pxa0tfsts9fa" timestamp="1454639226"&gt;46&lt;/key&gt;&lt;/foreign-keys&gt;&lt;ref-type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068999&lt;/custom2&gt;&lt;custom3&gt;RMA ID: 068999&lt;/custom3&gt;&lt;custom4&gt;RMA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1(p225)</w:t>
      </w:r>
      <w:r w:rsidR="00967F33">
        <w:fldChar w:fldCharType="end"/>
      </w:r>
      <w:r w:rsidR="00FA4A80" w:rsidRPr="006723C5">
        <w:t xml:space="preserve"> As above, this finding was based almost entirely on self-reported exposure.</w:t>
      </w:r>
    </w:p>
    <w:p w:rsidR="00DF2CD0" w:rsidRPr="006723C5" w:rsidRDefault="00DF2CD0" w:rsidP="009207A4">
      <w:pPr>
        <w:pStyle w:val="NormalNumbered0"/>
      </w:pPr>
      <w:r w:rsidRPr="006723C5">
        <w:t>In a RAND report by Cecchine et al</w:t>
      </w:r>
      <w:r w:rsidR="00967F33">
        <w:fldChar w:fldCharType="begin"/>
      </w:r>
      <w:r w:rsidR="00F03DA9">
        <w:instrText xml:space="preserve"> ADDIN EN.CITE &lt;EndNote&gt;&lt;Cite&gt;&lt;Author&gt;Cecchine&lt;/Author&gt;&lt;Year&gt;2000&lt;/Year&gt;&lt;RecNum&gt;59&lt;/RecNum&gt;&lt;DisplayText&gt;&lt;style face="superscript"&gt;125&lt;/style&gt;&lt;/DisplayText&gt;&lt;record&gt;&lt;rec-number&gt;59&lt;/rec-number&gt;&lt;foreign-keys&gt;&lt;key app="EN" db-id="wvwvxesr5pfesue2wvnp2x98pxa0tfsts9fa" timestamp="1454639226"&gt;59&lt;/key&gt;&lt;/foreign-keys&gt;&lt;ref-type name="Report"&gt;27&lt;/ref-type&gt;&lt;contributors&gt;&lt;authors&gt;&lt;author&gt;Cecchine, G.&lt;/author&gt;&lt;author&gt;Golomb, B.A.&lt;/author&gt;&lt;author&gt;Hilborne, L.H.&lt;/author&gt;&lt;author&gt;Spektor, D.M.&lt;/author&gt;&lt;author&gt;Anthony, C.R.&lt;/author&gt;&lt;/authors&gt;&lt;/contributors&gt;&lt;titles&gt;&lt;title&gt;A review of the Scientific Literature as it pertains to Gulf War Illnesses, Volume 8: Pesticides&lt;/title&gt;&lt;secondary-title&gt;RAND Report&lt;/secondary-title&gt;&lt;/titles&gt;&lt;pages&gt;p.1-162&lt;/pages&gt;&lt;dates&gt;&lt;year&gt;2000&lt;/year&gt;&lt;/dates&gt;&lt;pub-location&gt;Santa Monica, CA&lt;/pub-location&gt;&lt;publisher&gt;RAND Corporation&lt;/publisher&gt;&lt;urls&gt;&lt;related-urls&gt;&lt;url&gt;&lt;style face="underline" font="default" size="100%"&gt;http://www.rand.org/pubs/monograph_reports/MR1018z8.html&lt;/style&gt;&lt;style face="normal" font="default" size="100%"&gt; &lt;/style&gt;&lt;/url&gt;&lt;/related-urls&gt;&lt;/urls&gt;&lt;custom2&gt;RMA ID: 020196&lt;/custom2&gt;&lt;custom4&gt;RMA ID: 020196&lt;/custom4&gt;&lt;custom5&gt;28329&lt;/custom5&gt;&lt;custom6&gt;RMA MO 1.9 AGWVA APPLICANT EXPERT&lt;/custom6&gt;&lt;custom7&gt;Grade 5a&lt;/custom7&gt;&lt;modified-date&gt;DN&amp;#xD;AG&lt;/modified-date&gt;&lt;/record&gt;&lt;/Cite&gt;&lt;/EndNote&gt;</w:instrText>
      </w:r>
      <w:r w:rsidR="00967F33">
        <w:fldChar w:fldCharType="separate"/>
      </w:r>
      <w:r w:rsidR="00F03DA9" w:rsidRPr="00F03DA9">
        <w:rPr>
          <w:noProof/>
          <w:vertAlign w:val="superscript"/>
        </w:rPr>
        <w:t>125</w:t>
      </w:r>
      <w:r w:rsidR="00967F33">
        <w:fldChar w:fldCharType="end"/>
      </w:r>
      <w:r w:rsidRPr="006723C5">
        <w:t xml:space="preserve"> of the sci</w:t>
      </w:r>
      <w:r w:rsidR="001C77A6" w:rsidRPr="006723C5">
        <w:t xml:space="preserve">entific literature of </w:t>
      </w:r>
      <w:r w:rsidR="00987D44">
        <w:t>‘</w:t>
      </w:r>
      <w:r w:rsidR="001C77A6" w:rsidRPr="006723C5">
        <w:t>Gulf War i</w:t>
      </w:r>
      <w:r w:rsidRPr="006723C5">
        <w:t>llnesses</w:t>
      </w:r>
      <w:r w:rsidR="00987D44">
        <w:t>’</w:t>
      </w:r>
      <w:r w:rsidRPr="006723C5">
        <w:t xml:space="preserve"> and pesticide</w:t>
      </w:r>
      <w:r w:rsidR="00A61016" w:rsidRPr="006723C5">
        <w:t>s, the authors concluded there wa</w:t>
      </w:r>
      <w:r w:rsidRPr="006723C5">
        <w:t>s insufficient evidence to clearly define a causal link between self-reported pesticide exposure and increased likelihood of illness.”</w:t>
      </w:r>
      <w:r w:rsidR="00967F33">
        <w:fldChar w:fldCharType="begin"/>
      </w:r>
      <w:r w:rsidR="00F03DA9">
        <w:instrText xml:space="preserve"> ADDIN EN.CITE &lt;EndNote&gt;&lt;Cite&gt;&lt;Author&gt;Cecchine&lt;/Author&gt;&lt;Year&gt;2000&lt;/Year&gt;&lt;RecNum&gt;59&lt;/RecNum&gt;&lt;Suffix&gt;(Ch9`, p2)&lt;/Suffix&gt;&lt;DisplayText&gt;&lt;style face="superscript"&gt;125(Ch9, p2)&lt;/style&gt;&lt;/DisplayText&gt;&lt;record&gt;&lt;rec-number&gt;59&lt;/rec-number&gt;&lt;foreign-keys&gt;&lt;key app="EN" db-id="wvwvxesr5pfesue2wvnp2x98pxa0tfsts9fa" timestamp="1454639226"&gt;59&lt;/key&gt;&lt;/foreign-keys&gt;&lt;ref-type name="Report"&gt;27&lt;/ref-type&gt;&lt;contributors&gt;&lt;authors&gt;&lt;author&gt;Cecchine, G.&lt;/author&gt;&lt;author&gt;Golomb, B.A.&lt;/author&gt;&lt;author&gt;Hilborne, L.H.&lt;/author&gt;&lt;author&gt;Spektor, D.M.&lt;/author&gt;&lt;author&gt;Anthony, C.R.&lt;/author&gt;&lt;/authors&gt;&lt;/contributors&gt;&lt;titles&gt;&lt;title&gt;A review of the Scientific Literature as it pertains to Gulf War Illnesses, Volume 8: Pesticides&lt;/title&gt;&lt;secondary-title&gt;RAND Report&lt;/secondary-title&gt;&lt;/titles&gt;&lt;pages&gt;p.1-162&lt;/pages&gt;&lt;dates&gt;&lt;year&gt;2000&lt;/year&gt;&lt;/dates&gt;&lt;pub-location&gt;Santa Monica, CA&lt;/pub-location&gt;&lt;publisher&gt;RAND Corporation&lt;/publisher&gt;&lt;urls&gt;&lt;related-urls&gt;&lt;url&gt;&lt;style face="underline" font="default" size="100%"&gt;http://www.rand.org/pubs/monograph_reports/MR1018z8.html&lt;/style&gt;&lt;style face="normal" font="default" size="100%"&gt; &lt;/style&gt;&lt;/url&gt;&lt;/related-urls&gt;&lt;/urls&gt;&lt;custom2&gt;RMA ID: 020196&lt;/custom2&gt;&lt;custom4&gt;RMA ID: 020196&lt;/custom4&gt;&lt;custom5&gt;28329&lt;/custom5&gt;&lt;custom6&gt;RMA MO 1.9 AGWVA APPLICANT EXPERT&lt;/custom6&gt;&lt;custom7&gt;Grade 5a&lt;/custom7&gt;&lt;modified-date&gt;DN&amp;#xD;AG&lt;/modified-date&gt;&lt;/record&gt;&lt;/Cite&gt;&lt;/EndNote&gt;</w:instrText>
      </w:r>
      <w:r w:rsidR="00967F33">
        <w:fldChar w:fldCharType="separate"/>
      </w:r>
      <w:r w:rsidR="00F03DA9" w:rsidRPr="00F03DA9">
        <w:rPr>
          <w:noProof/>
          <w:vertAlign w:val="superscript"/>
        </w:rPr>
        <w:t>125(Ch9, p2)</w:t>
      </w:r>
      <w:r w:rsidR="00967F33">
        <w:fldChar w:fldCharType="end"/>
      </w:r>
      <w:r w:rsidRPr="006723C5">
        <w:t xml:space="preserve"> The authors stated that the pesticide literature emphasise</w:t>
      </w:r>
      <w:r w:rsidR="00A61016" w:rsidRPr="006723C5">
        <w:t>d</w:t>
      </w:r>
      <w:r w:rsidRPr="006723C5">
        <w:t xml:space="preserve"> the importance of individual differences in susceptibility and these differences can play a pivotal role in determining rates of metabolism and clinical toxicity of </w:t>
      </w:r>
      <w:r w:rsidR="009207A4" w:rsidRPr="006723C5">
        <w:t>acetylcholinesterase</w:t>
      </w:r>
      <w:r w:rsidR="005C5D1E" w:rsidRPr="006723C5">
        <w:t xml:space="preserve"> </w:t>
      </w:r>
      <w:r w:rsidRPr="006723C5">
        <w:t>inhibiting agents.</w:t>
      </w:r>
    </w:p>
    <w:p w:rsidR="008A14B5" w:rsidRPr="006723C5" w:rsidRDefault="008A14B5" w:rsidP="008A14B5">
      <w:pPr>
        <w:pStyle w:val="NormalNumbered0"/>
      </w:pPr>
      <w:r w:rsidRPr="006723C5">
        <w:t>Terry</w:t>
      </w:r>
      <w:r w:rsidR="00967F33">
        <w:fldChar w:fldCharType="begin"/>
      </w:r>
      <w:r w:rsidR="00F03DA9">
        <w:instrText xml:space="preserve"> ADDIN EN.CITE &lt;EndNote&gt;&lt;Cite&gt;&lt;Author&gt;Terry&lt;/Author&gt;&lt;Year&gt;2012&lt;/Year&gt;&lt;RecNum&gt;2521&lt;/RecNum&gt;&lt;DisplayText&gt;&lt;style face="superscript"&gt;129&lt;/style&gt;&lt;/DisplayText&gt;&lt;record&gt;&lt;rec-number&gt;2521&lt;/rec-number&gt;&lt;foreign-keys&gt;&lt;key app="EN" db-id="wvwvxesr5pfesue2wvnp2x98pxa0tfsts9fa" timestamp="1499240227"&gt;2521&lt;/key&gt;&lt;/foreign-keys&gt;&lt;ref-type name="Journal Article"&gt;17&lt;/ref-type&gt;&lt;contributors&gt;&lt;authors&gt;&lt;author&gt;Terry, V.A.&lt;/author&gt;&lt;/authors&gt;&lt;/contributors&gt;&lt;titles&gt;&lt;title&gt;Functional Consequences of Repeated Organophosphate Exposure: Potential Non-Cholinergic Mechanisms&lt;/title&gt;&lt;secondary-title&gt;Pharmacol Ther&lt;/secondary-title&gt;&lt;/titles&gt;&lt;periodical&gt;&lt;full-title&gt;Pharmacol Ther&lt;/full-title&gt;&lt;/periodical&gt;&lt;pages&gt;355-65&lt;/pages&gt;&lt;volume&gt;134&lt;/volume&gt;&lt;number&gt;3&lt;/number&gt;&lt;dates&gt;&lt;year&gt;2012&lt;/year&gt;&lt;/dates&gt;&lt;urls&gt;&lt;/urls&gt;&lt;custom4&gt;RMA ID: 068278&lt;/custom4&gt;&lt;/record&gt;&lt;/Cite&gt;&lt;/EndNote&gt;</w:instrText>
      </w:r>
      <w:r w:rsidR="00967F33">
        <w:fldChar w:fldCharType="separate"/>
      </w:r>
      <w:r w:rsidR="00F03DA9" w:rsidRPr="00F03DA9">
        <w:rPr>
          <w:noProof/>
          <w:vertAlign w:val="superscript"/>
        </w:rPr>
        <w:t>129</w:t>
      </w:r>
      <w:r w:rsidR="00967F33">
        <w:fldChar w:fldCharType="end"/>
      </w:r>
      <w:r w:rsidRPr="006723C5">
        <w:t xml:space="preserve"> conducted a review examining the functional consequences of repeated organophosphate exposure and the potential non-cholinergic mechanisms. The author concluded that notwithstanding the atypical findings as detailed in [</w:t>
      </w:r>
      <w:r w:rsidR="00BA7289" w:rsidRPr="006723C5">
        <w:fldChar w:fldCharType="begin"/>
      </w:r>
      <w:r w:rsidRPr="006723C5">
        <w:instrText xml:space="preserve"> REF _Ref494964592 \r \h </w:instrText>
      </w:r>
      <w:r w:rsidR="006723C5">
        <w:instrText xml:space="preserve"> \* MERGEFORMAT </w:instrText>
      </w:r>
      <w:r w:rsidR="00BA7289" w:rsidRPr="006723C5">
        <w:fldChar w:fldCharType="separate"/>
      </w:r>
      <w:r w:rsidR="00463BFD">
        <w:t>348</w:t>
      </w:r>
      <w:r w:rsidR="00BA7289" w:rsidRPr="006723C5">
        <w:fldChar w:fldCharType="end"/>
      </w:r>
      <w:r w:rsidRPr="006723C5">
        <w:t>] where a large number of people were thought to be exposed and very few sought medical treatment</w:t>
      </w:r>
      <w:r w:rsidR="00FA4A80" w:rsidRPr="006723C5">
        <w:t>, that</w:t>
      </w:r>
      <w:r w:rsidRPr="006723C5">
        <w:t xml:space="preserve"> </w:t>
      </w:r>
      <w:r w:rsidR="00FA4A80" w:rsidRPr="006723C5">
        <w:t>l</w:t>
      </w:r>
      <w:r w:rsidRPr="006723C5">
        <w:t>ow</w:t>
      </w:r>
      <w:r w:rsidR="004E1C51" w:rsidRPr="006723C5">
        <w:t>-</w:t>
      </w:r>
      <w:r w:rsidRPr="006723C5">
        <w:t>level (subacute and subclinical) exposure might have occurr</w:t>
      </w:r>
      <w:r w:rsidR="00987D44">
        <w:t>ed</w:t>
      </w:r>
      <w:r w:rsidRPr="006723C5">
        <w:t xml:space="preserve"> and there might be important (and potentially delayed) interactions between pesticides and other chemical compounds. The authors considered that there </w:t>
      </w:r>
      <w:r w:rsidR="00FA4A80" w:rsidRPr="006723C5">
        <w:t>wa</w:t>
      </w:r>
      <w:r w:rsidRPr="006723C5">
        <w:t>s also some evidence that organophosphates exert their toxicity beyond cholinergic mechanisms.</w:t>
      </w:r>
      <w:r w:rsidR="00967F33">
        <w:fldChar w:fldCharType="begin"/>
      </w:r>
      <w:r w:rsidR="00F03DA9">
        <w:instrText xml:space="preserve"> ADDIN EN.CITE &lt;EndNote&gt;&lt;Cite&gt;&lt;Author&gt;Terry&lt;/Author&gt;&lt;Year&gt;2012&lt;/Year&gt;&lt;RecNum&gt;2521&lt;/RecNum&gt;&lt;DisplayText&gt;&lt;style face="superscript"&gt;129&lt;/style&gt;&lt;/DisplayText&gt;&lt;record&gt;&lt;rec-number&gt;2521&lt;/rec-number&gt;&lt;foreign-keys&gt;&lt;key app="EN" db-id="wvwvxesr5pfesue2wvnp2x98pxa0tfsts9fa" timestamp="1499240227"&gt;2521&lt;/key&gt;&lt;/foreign-keys&gt;&lt;ref-type name="Journal Article"&gt;17&lt;/ref-type&gt;&lt;contributors&gt;&lt;authors&gt;&lt;author&gt;Terry, V.A.&lt;/author&gt;&lt;/authors&gt;&lt;/contributors&gt;&lt;titles&gt;&lt;title&gt;Functional Consequences of Repeated Organophosphate Exposure: Potential Non-Cholinergic Mechanisms&lt;/title&gt;&lt;secondary-title&gt;Pharmacol Ther&lt;/secondary-title&gt;&lt;/titles&gt;&lt;periodical&gt;&lt;full-title&gt;Pharmacol Ther&lt;/full-title&gt;&lt;/periodical&gt;&lt;pages&gt;355-65&lt;/pages&gt;&lt;volume&gt;134&lt;/volume&gt;&lt;number&gt;3&lt;/number&gt;&lt;dates&gt;&lt;year&gt;2012&lt;/year&gt;&lt;/dates&gt;&lt;urls&gt;&lt;/urls&gt;&lt;custom4&gt;RMA ID: 068278&lt;/custom4&gt;&lt;/record&gt;&lt;/Cite&gt;&lt;/EndNote&gt;</w:instrText>
      </w:r>
      <w:r w:rsidR="00967F33">
        <w:fldChar w:fldCharType="separate"/>
      </w:r>
      <w:r w:rsidR="00F03DA9" w:rsidRPr="00F03DA9">
        <w:rPr>
          <w:noProof/>
          <w:vertAlign w:val="superscript"/>
        </w:rPr>
        <w:t>129</w:t>
      </w:r>
      <w:r w:rsidR="00967F33">
        <w:fldChar w:fldCharType="end"/>
      </w:r>
    </w:p>
    <w:p w:rsidR="00DF2CD0" w:rsidRPr="00922F8F" w:rsidRDefault="00DF2CD0" w:rsidP="009207A4">
      <w:pPr>
        <w:pStyle w:val="NormalNumbered0"/>
      </w:pPr>
      <w:r w:rsidRPr="006723C5">
        <w:t xml:space="preserve">In a review of </w:t>
      </w:r>
      <w:r w:rsidR="00837EC0" w:rsidRPr="006723C5">
        <w:t xml:space="preserve">acetylcholinesterase </w:t>
      </w:r>
      <w:r w:rsidR="00B34F5C" w:rsidRPr="006723C5">
        <w:t>inhibitors and</w:t>
      </w:r>
      <w:r w:rsidRPr="006723C5">
        <w:t xml:space="preserve"> </w:t>
      </w:r>
      <w:r w:rsidR="00987D44">
        <w:t>‘</w:t>
      </w:r>
      <w:r w:rsidRPr="006723C5">
        <w:t>Gulf War illness</w:t>
      </w:r>
      <w:r w:rsidR="00987D44">
        <w:t>’</w:t>
      </w:r>
      <w:r w:rsidRPr="006723C5">
        <w:t xml:space="preserve"> by Golomb</w:t>
      </w:r>
      <w:r w:rsidR="00967F33">
        <w:fldChar w:fldCharType="begin"/>
      </w:r>
      <w:r w:rsidR="00967F33">
        <w:instrText xml:space="preserve"> ADDIN EN.CITE &lt;EndNote&gt;&lt;Cite&gt;&lt;Author&gt;Golomb&lt;/Author&gt;&lt;Year&gt;2008&lt;/Year&gt;&lt;RecNum&gt;103&lt;/RecNum&gt;&lt;DisplayText&gt;&lt;style face="superscript"&gt;62&lt;/style&gt;&lt;/DisplayText&gt;&lt;record&gt;&lt;rec-number&gt;103&lt;/rec-number&gt;&lt;foreign-keys&gt;&lt;key app="EN" db-id="wvwvxesr5pfesue2wvnp2x98pxa0tfsts9fa" timestamp="1454639227"&gt;103&lt;/key&gt;&lt;/foreign-keys&gt;&lt;ref-type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Pr="006723C5">
        <w:t xml:space="preserve"> the </w:t>
      </w:r>
      <w:r w:rsidRPr="00922F8F">
        <w:t>author concluded th</w:t>
      </w:r>
      <w:r w:rsidR="00FA4A80" w:rsidRPr="00922F8F">
        <w:t xml:space="preserve">ere was </w:t>
      </w:r>
      <w:r w:rsidRPr="00922F8F">
        <w:t xml:space="preserve">a case for a causal connection of </w:t>
      </w:r>
      <w:r w:rsidR="002425FF" w:rsidRPr="00922F8F">
        <w:t xml:space="preserve">exposure to </w:t>
      </w:r>
      <w:r w:rsidRPr="00922F8F">
        <w:t xml:space="preserve">carbamate </w:t>
      </w:r>
      <w:r w:rsidRPr="00A81EFC">
        <w:t xml:space="preserve">and organophosphates </w:t>
      </w:r>
      <w:r w:rsidR="009207A4" w:rsidRPr="00A81EFC">
        <w:t>acetylcholinesterase inhibitor</w:t>
      </w:r>
      <w:r w:rsidR="00661E53" w:rsidRPr="00A81EFC">
        <w:t>s</w:t>
      </w:r>
      <w:r w:rsidR="002425FF" w:rsidRPr="00A81EFC">
        <w:t xml:space="preserve"> </w:t>
      </w:r>
      <w:r w:rsidRPr="00A81EFC">
        <w:t>to illness in</w:t>
      </w:r>
      <w:r w:rsidRPr="00A81EFC">
        <w:rPr>
          <w:b/>
        </w:rPr>
        <w:t xml:space="preserve"> </w:t>
      </w:r>
      <w:r w:rsidRPr="004D18E5">
        <w:t>Gulf War veterans</w:t>
      </w:r>
      <w:r w:rsidRPr="00A81EFC">
        <w:t xml:space="preserve">. </w:t>
      </w:r>
      <w:r w:rsidR="00FA4A80" w:rsidRPr="00A81EFC">
        <w:t>She concluded that e</w:t>
      </w:r>
      <w:r w:rsidRPr="00A81EFC">
        <w:t xml:space="preserve">pidemiological </w:t>
      </w:r>
      <w:r w:rsidR="007474E8" w:rsidRPr="00A81EFC">
        <w:t xml:space="preserve">studies reported a link between </w:t>
      </w:r>
      <w:r w:rsidR="009207A4" w:rsidRPr="00A81EFC">
        <w:t xml:space="preserve">acetylcholinesterase </w:t>
      </w:r>
      <w:r w:rsidR="00B34F5C" w:rsidRPr="00A81EFC">
        <w:t>inhibitors exposure</w:t>
      </w:r>
      <w:r w:rsidR="007474E8" w:rsidRPr="00A81EFC">
        <w:t xml:space="preserve"> and </w:t>
      </w:r>
      <w:r w:rsidR="00FA4A80" w:rsidRPr="00A81EFC">
        <w:t xml:space="preserve">unspecified </w:t>
      </w:r>
      <w:r w:rsidR="007474E8" w:rsidRPr="00A81EFC">
        <w:t xml:space="preserve">chronic symptoms </w:t>
      </w:r>
      <w:r w:rsidR="00C06B80" w:rsidRPr="00A81EFC">
        <w:t xml:space="preserve">(“excess illness”) </w:t>
      </w:r>
      <w:r w:rsidR="007474E8" w:rsidRPr="00A81EFC">
        <w:t xml:space="preserve">in Gulf War veterans, and </w:t>
      </w:r>
      <w:r w:rsidR="00FA4A80" w:rsidRPr="00A81EFC">
        <w:t xml:space="preserve">that </w:t>
      </w:r>
      <w:r w:rsidR="007474E8" w:rsidRPr="00A81EFC">
        <w:t xml:space="preserve">the </w:t>
      </w:r>
      <w:r w:rsidRPr="00A81EFC">
        <w:t xml:space="preserve">associations </w:t>
      </w:r>
      <w:r w:rsidR="00142303" w:rsidRPr="00A81EFC">
        <w:t>were</w:t>
      </w:r>
      <w:r w:rsidRPr="00A81EFC">
        <w:t xml:space="preserve"> generally strong. </w:t>
      </w:r>
      <w:r w:rsidR="00D800DF" w:rsidRPr="00A81EFC">
        <w:t>The Council noted that this study made very general findings, did not spe</w:t>
      </w:r>
      <w:r w:rsidR="00396C48">
        <w:t>cifically address chronic multi</w:t>
      </w:r>
      <w:r w:rsidR="00D800DF" w:rsidRPr="00A81EFC">
        <w:t>symptom illness, referring instead to unspecified excess illness, which the Council felt was a vague and undefined term.</w:t>
      </w:r>
    </w:p>
    <w:p w:rsidR="00DF2CD0" w:rsidRPr="006723C5" w:rsidRDefault="00DF2CD0" w:rsidP="00661E53">
      <w:pPr>
        <w:pStyle w:val="NormalNumbered0"/>
      </w:pPr>
      <w:r w:rsidRPr="006723C5">
        <w:t>A 2006 review study by Yokoyama</w:t>
      </w:r>
      <w:r w:rsidR="00967F33">
        <w:fldChar w:fldCharType="begin"/>
      </w:r>
      <w:r w:rsidR="00967F33">
        <w:instrText xml:space="preserve"> ADDIN EN.CITE &lt;EndNote&gt;&lt;Cite&gt;&lt;Author&gt;Yokoyama&lt;/Author&gt;&lt;Year&gt;2007&lt;/Year&gt;&lt;RecNum&gt;374&lt;/RecNum&gt;&lt;DisplayText&gt;&lt;style face="superscript"&gt;106&lt;/style&gt;&lt;/DisplayText&gt;&lt;record&gt;&lt;rec-number&gt;374&lt;/rec-number&gt;&lt;foreign-keys&gt;&lt;key app="EN" db-id="wvwvxesr5pfesue2wvnp2x98pxa0tfsts9fa" timestamp="1454639234"&gt;374&lt;/key&gt;&lt;/foreign-keys&gt;&lt;ref-type name="Journal Article"&gt;17&lt;/ref-type&gt;&lt;contributors&gt;&lt;authors&gt;&lt;author&gt;Yokoyama, K.&lt;/author&gt;&lt;/authors&gt;&lt;/contributors&gt;&lt;titles&gt;&lt;title&gt;Our recent experiences with sarin poisoning cases in Japan and pesticide users with references to some selected chemicals&lt;/title&gt;&lt;secondary-title&gt;Neurotoxicology&lt;/secondary-title&gt;&lt;/titles&gt;&lt;periodical&gt;&lt;full-title&gt;Neurotoxicology&lt;/full-title&gt;&lt;/periodical&gt;&lt;pages&gt;364-73&lt;/pages&gt;&lt;volume&gt;28&lt;/volume&gt;&lt;number&gt;2&lt;/number&gt;&lt;dates&gt;&lt;year&gt;2007&lt;/year&gt;&lt;/dates&gt;&lt;urls&gt;&lt;/urls&gt;&lt;custom4&gt;RMA ID: 069047&lt;/custom4&gt;&lt;custom5&gt;28905&lt;/custom5&gt;&lt;custom6&gt;AGWVA. APPLICANT&lt;/custom6&gt;&lt;/record&gt;&lt;/Cite&gt;&lt;/EndNote&gt;</w:instrText>
      </w:r>
      <w:r w:rsidR="00967F33">
        <w:fldChar w:fldCharType="separate"/>
      </w:r>
      <w:r w:rsidR="00967F33" w:rsidRPr="00967F33">
        <w:rPr>
          <w:noProof/>
          <w:vertAlign w:val="superscript"/>
        </w:rPr>
        <w:t>106</w:t>
      </w:r>
      <w:r w:rsidR="00967F33">
        <w:fldChar w:fldCharType="end"/>
      </w:r>
      <w:r w:rsidR="00A31586">
        <w:t xml:space="preserve"> </w:t>
      </w:r>
      <w:r w:rsidR="007E1E41" w:rsidRPr="006723C5">
        <w:t>discussed at [</w:t>
      </w:r>
      <w:r w:rsidR="00BA7289" w:rsidRPr="006723C5">
        <w:fldChar w:fldCharType="begin"/>
      </w:r>
      <w:r w:rsidR="007E1E41" w:rsidRPr="006723C5">
        <w:instrText xml:space="preserve"> REF _Ref507492545 \r \h </w:instrText>
      </w:r>
      <w:r w:rsidR="006723C5">
        <w:instrText xml:space="preserve"> \* MERGEFORMAT </w:instrText>
      </w:r>
      <w:r w:rsidR="00BA7289" w:rsidRPr="006723C5">
        <w:fldChar w:fldCharType="separate"/>
      </w:r>
      <w:r w:rsidR="00463BFD">
        <w:t>315</w:t>
      </w:r>
      <w:r w:rsidR="00BA7289" w:rsidRPr="006723C5">
        <w:fldChar w:fldCharType="end"/>
      </w:r>
      <w:r w:rsidR="007E1E41" w:rsidRPr="006723C5">
        <w:t>]</w:t>
      </w:r>
      <w:r w:rsidR="00A31586">
        <w:t>,</w:t>
      </w:r>
      <w:r w:rsidR="007E1E41" w:rsidRPr="006723C5">
        <w:t xml:space="preserve"> </w:t>
      </w:r>
      <w:r w:rsidR="00A31586">
        <w:t xml:space="preserve">the  </w:t>
      </w:r>
      <w:r w:rsidRPr="006723C5">
        <w:t xml:space="preserve">author discussed his observations of </w:t>
      </w:r>
      <w:r w:rsidRPr="00FD7E32">
        <w:t>neurobehavioral and neurophysiological effects in Tokyo, Japan subway sarin poisoning c</w:t>
      </w:r>
      <w:r w:rsidRPr="006723C5">
        <w:t>ases</w:t>
      </w:r>
      <w:r w:rsidR="00671538" w:rsidRPr="006723C5">
        <w:t>. The authors also considered</w:t>
      </w:r>
      <w:r w:rsidRPr="006723C5">
        <w:t xml:space="preserve"> pesticide users (tobacco farmers) in Malaysia </w:t>
      </w:r>
      <w:r w:rsidR="004E1C51" w:rsidRPr="006723C5">
        <w:t>concerning</w:t>
      </w:r>
      <w:r w:rsidRPr="006723C5">
        <w:t xml:space="preserve"> Green Tobacco Sickness. </w:t>
      </w:r>
      <w:r w:rsidR="00837EC0" w:rsidRPr="006723C5">
        <w:t xml:space="preserve">The review highlighted the organophosphate-related problems after acute exposure, </w:t>
      </w:r>
      <w:r w:rsidR="00530EB0" w:rsidRPr="006723C5">
        <w:t>including of</w:t>
      </w:r>
      <w:r w:rsidR="00837EC0" w:rsidRPr="006723C5">
        <w:t xml:space="preserve"> possible peripheral nerve damage (based on peripheral slowed nerve conduction deficiency velocities) and postural balance </w:t>
      </w:r>
      <w:r w:rsidR="00530EB0" w:rsidRPr="006723C5">
        <w:t>impairment</w:t>
      </w:r>
      <w:r w:rsidR="00661E53" w:rsidRPr="006723C5">
        <w:t xml:space="preserve"> issues</w:t>
      </w:r>
      <w:r w:rsidR="00837EC0" w:rsidRPr="006723C5">
        <w:t>, suggesting possible vestibulo-cerebellar dysfunction.</w:t>
      </w:r>
      <w:r w:rsidR="00967F33">
        <w:fldChar w:fldCharType="begin"/>
      </w:r>
      <w:r w:rsidR="00967F33">
        <w:instrText xml:space="preserve"> ADDIN EN.CITE &lt;EndNote&gt;&lt;Cite&gt;&lt;Author&gt;Yokoyama&lt;/Author&gt;&lt;Year&gt;2007&lt;/Year&gt;&lt;RecNum&gt;374&lt;/RecNum&gt;&lt;DisplayText&gt;&lt;style face="superscript"&gt;106&lt;/style&gt;&lt;/DisplayText&gt;&lt;record&gt;&lt;rec-number&gt;374&lt;/rec-number&gt;&lt;foreign-keys&gt;&lt;key app="EN" db-id="wvwvxesr5pfesue2wvnp2x98pxa0tfsts9fa" timestamp="1454639234"&gt;374&lt;/key&gt;&lt;/foreign-keys&gt;&lt;ref-type name="Journal Article"&gt;17&lt;/ref-type&gt;&lt;contributors&gt;&lt;authors&gt;&lt;author&gt;Yokoyama, K.&lt;/author&gt;&lt;/authors&gt;&lt;/contributors&gt;&lt;titles&gt;&lt;title&gt;Our recent experiences with sarin poisoning cases in Japan and pesticide users with references to some selected chemicals&lt;/title&gt;&lt;secondary-title&gt;Neurotoxicology&lt;/secondary-title&gt;&lt;/titles&gt;&lt;periodical&gt;&lt;full-title&gt;Neurotoxicology&lt;/full-title&gt;&lt;/periodical&gt;&lt;pages&gt;364-73&lt;/pages&gt;&lt;volume&gt;28&lt;/volume&gt;&lt;number&gt;2&lt;/number&gt;&lt;dates&gt;&lt;year&gt;2007&lt;/year&gt;&lt;/dates&gt;&lt;urls&gt;&lt;/urls&gt;&lt;custom4&gt;RMA ID: 069047&lt;/custom4&gt;&lt;custom5&gt;28905&lt;/custom5&gt;&lt;custom6&gt;AGWVA. APPLICANT&lt;/custom6&gt;&lt;/record&gt;&lt;/Cite&gt;&lt;/EndNote&gt;</w:instrText>
      </w:r>
      <w:r w:rsidR="00967F33">
        <w:fldChar w:fldCharType="separate"/>
      </w:r>
      <w:r w:rsidR="00967F33" w:rsidRPr="00967F33">
        <w:rPr>
          <w:noProof/>
          <w:vertAlign w:val="superscript"/>
        </w:rPr>
        <w:t>106</w:t>
      </w:r>
      <w:r w:rsidR="00967F33">
        <w:fldChar w:fldCharType="end"/>
      </w:r>
      <w:r w:rsidR="002425FF" w:rsidRPr="006723C5">
        <w:t xml:space="preserve"> </w:t>
      </w:r>
      <w:r w:rsidR="00837EC0" w:rsidRPr="006723C5">
        <w:t xml:space="preserve">The </w:t>
      </w:r>
      <w:r w:rsidR="002436ED">
        <w:t xml:space="preserve">Council noted the </w:t>
      </w:r>
      <w:r w:rsidR="00837EC0" w:rsidRPr="006723C5">
        <w:t xml:space="preserve">relevance of these findings to </w:t>
      </w:r>
      <w:r w:rsidR="00661E53" w:rsidRPr="006723C5">
        <w:t>chronic multisymptom illness</w:t>
      </w:r>
      <w:r w:rsidR="00837EC0" w:rsidRPr="006723C5">
        <w:t xml:space="preserve"> </w:t>
      </w:r>
      <w:r w:rsidR="00A61016" w:rsidRPr="006723C5">
        <w:t>wa</w:t>
      </w:r>
      <w:r w:rsidR="00837EC0" w:rsidRPr="006723C5">
        <w:t xml:space="preserve">s unclear as these features are not part of the </w:t>
      </w:r>
      <w:r w:rsidR="00661E53" w:rsidRPr="006723C5">
        <w:t xml:space="preserve">chronic multisymptom illness </w:t>
      </w:r>
      <w:r w:rsidR="00837EC0" w:rsidRPr="006723C5">
        <w:t>definition.</w:t>
      </w:r>
    </w:p>
    <w:p w:rsidR="007B183D" w:rsidRPr="006723C5" w:rsidRDefault="007B183D" w:rsidP="007B183D">
      <w:pPr>
        <w:pStyle w:val="NormalNumbered0"/>
      </w:pPr>
      <w:r w:rsidRPr="006723C5">
        <w:t>In an earlier review, Costa et al</w:t>
      </w:r>
      <w:r w:rsidR="00967F33">
        <w:fldChar w:fldCharType="begin"/>
      </w:r>
      <w:r w:rsidR="00F03DA9">
        <w:instrText xml:space="preserve"> ADDIN EN.CITE &lt;EndNote&gt;&lt;Cite&gt;&lt;Author&gt;Costa&lt;/Author&gt;&lt;Year&gt;1999&lt;/Year&gt;&lt;RecNum&gt;2529&lt;/RecNum&gt;&lt;DisplayText&gt;&lt;style face="superscript"&gt;121&lt;/style&gt;&lt;/DisplayText&gt;&lt;record&gt;&lt;rec-number&gt;2529&lt;/rec-number&gt;&lt;foreign-keys&gt;&lt;key app="EN" db-id="wvwvxesr5pfesue2wvnp2x98pxa0tfsts9fa" timestamp="1499293329"&gt;2529&lt;/key&gt;&lt;/foreign-keys&gt;&lt;ref-type name="Journal Article"&gt;17&lt;/ref-type&gt;&lt;contributors&gt;&lt;authors&gt;&lt;author&gt;Costa, L.G.&lt;/author&gt;&lt;author&gt;Li, W.F.&lt;/author&gt;&lt;author&gt;Richter, R.J.&lt;/author&gt;&lt;author&gt;Shih, D.M.&lt;/author&gt;&lt;author&gt;Lusis, A. J.&lt;/author&gt;&lt;author&gt;Furlong, C.E.&lt;/author&gt;&lt;/authors&gt;&lt;/contributors&gt;&lt;titles&gt;&lt;title&gt;The role of paraoxonase (PON1) in the detoxication of organophosphates and its human polymorphism&lt;/title&gt;&lt;secondary-title&gt;Chemico-Biological Interactions&lt;/secondary-title&gt;&lt;/titles&gt;&lt;periodical&gt;&lt;full-title&gt;Chemico-Biological Interactions&lt;/full-title&gt;&lt;/periodical&gt;&lt;pages&gt;429–38&lt;/pages&gt;&lt;volume&gt;119–120&lt;/volume&gt;&lt;dates&gt;&lt;year&gt;1999&lt;/year&gt;&lt;/dates&gt;&lt;urls&gt;&lt;/urls&gt;&lt;custom4&gt;RMA ID: 069053&lt;/custom4&gt;&lt;/record&gt;&lt;/Cite&gt;&lt;/EndNote&gt;</w:instrText>
      </w:r>
      <w:r w:rsidR="00967F33">
        <w:fldChar w:fldCharType="separate"/>
      </w:r>
      <w:r w:rsidR="00F03DA9" w:rsidRPr="00F03DA9">
        <w:rPr>
          <w:noProof/>
          <w:vertAlign w:val="superscript"/>
        </w:rPr>
        <w:t>121</w:t>
      </w:r>
      <w:r w:rsidR="00967F33">
        <w:fldChar w:fldCharType="end"/>
      </w:r>
      <w:r w:rsidRPr="006723C5">
        <w:t xml:space="preserve"> reviewed the role of PON1 in the detoxication of organophosphates and its human polymorphism. The authors discussed the high level of variation of gene expression within each genetic class in humans, together with their animal model studies indicated that it is very important to determine PON1 status as opposed to PON1 genotype alone. The authors concluded that in examining the population enzyme distribution plots, it was also clear that there are individuals within populations who never develop high levels of PON1 and “may” therefore be quite sensitive to the organophosphate compounds processed via pathways involving inactivation by PON1.</w:t>
      </w:r>
    </w:p>
    <w:p w:rsidR="00F06A39" w:rsidRPr="006723C5" w:rsidRDefault="00E05BD1" w:rsidP="00F06A39">
      <w:pPr>
        <w:pStyle w:val="NormalNumbered0"/>
        <w:rPr>
          <w:noProof/>
          <w:lang w:val="en-US"/>
        </w:rPr>
      </w:pPr>
      <w:r w:rsidRPr="006723C5">
        <w:t>A</w:t>
      </w:r>
      <w:r w:rsidR="00DF2CD0" w:rsidRPr="006723C5">
        <w:t xml:space="preserve"> </w:t>
      </w:r>
      <w:r w:rsidR="007B183D">
        <w:t xml:space="preserve">later </w:t>
      </w:r>
      <w:r w:rsidR="00DF2CD0" w:rsidRPr="006723C5">
        <w:t>review by Costa et al</w:t>
      </w:r>
      <w:r w:rsidR="00967F33">
        <w:fldChar w:fldCharType="begin"/>
      </w:r>
      <w:r w:rsidR="00F03DA9">
        <w:instrText xml:space="preserve"> ADDIN EN.CITE &lt;EndNote&gt;&lt;Cite&gt;&lt;Author&gt;Costa&lt;/Author&gt;&lt;Year&gt;2003&lt;/Year&gt;&lt;RecNum&gt;2999&lt;/RecNum&gt;&lt;DisplayText&gt;&lt;style face="superscript"&gt;122&lt;/style&gt;&lt;/DisplayText&gt;&lt;record&gt;&lt;rec-number&gt;2999&lt;/rec-number&gt;&lt;foreign-keys&gt;&lt;key app="EN" db-id="wvwvxesr5pfesue2wvnp2x98pxa0tfsts9fa" timestamp="1507085906"&gt;2999&lt;/key&gt;&lt;/foreign-keys&gt;&lt;ref-type name="Journal Article"&gt;17&lt;/ref-type&gt;&lt;contributors&gt;&lt;authors&gt;&lt;author&gt;Costa, L.G.&lt;/author&gt;&lt;author&gt;Cole, T.B.&lt;/author&gt;&lt;author&gt;Furlong, C.E.&lt;/author&gt;&lt;/authors&gt;&lt;/contributors&gt;&lt;titles&gt;&lt;title&gt;Polymorphisms of Paraoxonase (PON1) and their Significance in Clinical Toxicology of Organophosphates&lt;/title&gt;&lt;secondary-title&gt;J Toxicol Clin Toxicol&lt;/secondary-title&gt;&lt;/titles&gt;&lt;periodical&gt;&lt;full-title&gt;J Toxicol Clin Toxicol&lt;/full-title&gt;&lt;/periodical&gt;&lt;pages&gt;37-45&lt;/pages&gt;&lt;volume&gt;41&lt;/volume&gt;&lt;number&gt;1&lt;/number&gt;&lt;dates&gt;&lt;year&gt;2003&lt;/year&gt;&lt;/dates&gt;&lt;urls&gt;&lt;/urls&gt;&lt;custom4&gt;RMA ID: 050824&lt;/custom4&gt;&lt;/record&gt;&lt;/Cite&gt;&lt;/EndNote&gt;</w:instrText>
      </w:r>
      <w:r w:rsidR="00967F33">
        <w:fldChar w:fldCharType="separate"/>
      </w:r>
      <w:r w:rsidR="00F03DA9" w:rsidRPr="00F03DA9">
        <w:rPr>
          <w:noProof/>
          <w:vertAlign w:val="superscript"/>
        </w:rPr>
        <w:t>122</w:t>
      </w:r>
      <w:r w:rsidR="00967F33">
        <w:fldChar w:fldCharType="end"/>
      </w:r>
      <w:r w:rsidR="0082729F" w:rsidRPr="006723C5">
        <w:t xml:space="preserve"> discussed </w:t>
      </w:r>
      <w:r w:rsidR="00DF2CD0" w:rsidRPr="006723C5">
        <w:t xml:space="preserve">the relevance of polymorphisms </w:t>
      </w:r>
      <w:r w:rsidR="00FA4A80" w:rsidRPr="006723C5">
        <w:t xml:space="preserve">in PON1 </w:t>
      </w:r>
      <w:r w:rsidR="00DF2CD0" w:rsidRPr="006723C5">
        <w:t xml:space="preserve">for </w:t>
      </w:r>
      <w:r w:rsidR="00B34F5C" w:rsidRPr="006723C5">
        <w:t>modulating sensitivity</w:t>
      </w:r>
      <w:r w:rsidR="00DF2CD0" w:rsidRPr="006723C5">
        <w:t xml:space="preserve"> to </w:t>
      </w:r>
      <w:r w:rsidR="00B34F5C" w:rsidRPr="006723C5">
        <w:t>organophosphorus</w:t>
      </w:r>
      <w:r w:rsidR="00DF2CD0" w:rsidRPr="006723C5">
        <w:t xml:space="preserve"> compounds. The authors state</w:t>
      </w:r>
      <w:r w:rsidR="00271085" w:rsidRPr="006723C5">
        <w:t>d</w:t>
      </w:r>
      <w:r w:rsidR="00DF2CD0" w:rsidRPr="006723C5">
        <w:t xml:space="preserve"> that animal studies characteri</w:t>
      </w:r>
      <w:r w:rsidR="007D718F" w:rsidRPr="006723C5">
        <w:t>s</w:t>
      </w:r>
      <w:r w:rsidR="00DF2CD0" w:rsidRPr="006723C5">
        <w:t>ing PON1 polymorphisms have demonstrated the relevance of PON1 in modulating organophosphate toxicity and have indicated the importance of an individual's PON1 status (i.e., genotype and phenotype taken together) rather than genotyping alone. The direct confirmation in humans of the relevance of PON1 status in conferring susceptibility to organophosphate toxicity is still unclear</w:t>
      </w:r>
      <w:r w:rsidR="00D71D99" w:rsidRPr="006723C5">
        <w:t>. The authors noted that r</w:t>
      </w:r>
      <w:r w:rsidR="00DF2CD0" w:rsidRPr="006723C5">
        <w:t xml:space="preserve">ecent studies examining the involvement of PON1 status in determining organophosphate susceptibility of Gulf War veterans, sheep dippers, and individuals poisoned with chemical warfare agents </w:t>
      </w:r>
      <w:r w:rsidR="00D71D99" w:rsidRPr="006723C5">
        <w:t xml:space="preserve">are a step in the right direction, </w:t>
      </w:r>
      <w:r w:rsidR="00FA4A80" w:rsidRPr="006723C5">
        <w:t xml:space="preserve">but </w:t>
      </w:r>
      <w:r w:rsidR="00BF7F1A" w:rsidRPr="006723C5">
        <w:t xml:space="preserve">that </w:t>
      </w:r>
      <w:r w:rsidR="00DF2CD0" w:rsidRPr="006723C5">
        <w:t>more studies are needed with better documentation of both the level of exposure and the consequences of exposure.</w:t>
      </w:r>
      <w:r w:rsidR="007B183D">
        <w:t xml:space="preserve"> The Council </w:t>
      </w:r>
      <w:r w:rsidR="00F06A39">
        <w:rPr>
          <w:noProof/>
          <w:lang w:val="en-US"/>
        </w:rPr>
        <w:t xml:space="preserve">has previously noted the </w:t>
      </w:r>
      <w:r w:rsidR="00F06A39" w:rsidRPr="006723C5">
        <w:t>difficult</w:t>
      </w:r>
      <w:r w:rsidR="00F06A39">
        <w:t>y</w:t>
      </w:r>
      <w:r w:rsidR="00F06A39" w:rsidRPr="006723C5">
        <w:t xml:space="preserve"> </w:t>
      </w:r>
      <w:r w:rsidR="00F06A39">
        <w:t>in correlating</w:t>
      </w:r>
      <w:r w:rsidR="00F06A39" w:rsidRPr="006723C5">
        <w:t xml:space="preserve"> the findings of </w:t>
      </w:r>
      <w:r w:rsidR="00F06A39">
        <w:t>PON1 polymorphism studies</w:t>
      </w:r>
      <w:r w:rsidR="00F06A39" w:rsidRPr="006723C5">
        <w:t xml:space="preserve"> with the chronic multisymptom illness SoPs</w:t>
      </w:r>
      <w:r w:rsidR="00F06A39">
        <w:t>.</w:t>
      </w:r>
    </w:p>
    <w:p w:rsidR="00DF2CD0" w:rsidRPr="006723C5" w:rsidDel="00F24E6B"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In a review by Furlong</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&lt;EndNote&gt;&lt;Cite&gt;&lt;Author&gt;Furlong&lt;/Author&gt;&lt;Year&gt;2000&lt;/Year&gt;&lt;RecNum&gt;3004&lt;/RecNum&gt;&lt;DisplayText&gt;&lt;style face="superscript"&gt;130&lt;/style&gt;&lt;/DisplayText&gt;&lt;record&gt;&lt;rec-number&gt;3004&lt;/rec-number&gt;&lt;foreign-keys&gt;&lt;key app="EN" db-id="wvwvxesr5pfesue2wvnp2x98pxa0tfsts9fa" timestamp="1507180986"&gt;3004&lt;/key&gt;&lt;/foreign-keys&gt;&lt;ref-type name="Journal Article"&gt;17&lt;/ref-type&gt;&lt;contributors&gt;&lt;authors&gt;&lt;author&gt;Furlong, C. E.&lt;/author&gt;&lt;/authors&gt;&lt;/contributors&gt;&lt;titles&gt;&lt;title&gt;PON1 status and neurologic symptom complexes in Gulf War veterans&lt;/title&gt;&lt;secondary-title&gt;Genome Res&lt;/secondary-title&gt;&lt;/titles&gt;&lt;periodical&gt;&lt;full-title&gt;Genome Res&lt;/full-title&gt;&lt;/periodical&gt;&lt;pages&gt;153-55&lt;/pages&gt;&lt;volume&gt;10&lt;/volume&gt;&lt;number&gt;2&lt;/number&gt;&lt;dates&gt;&lt;year&gt;2000&lt;/year&gt;&lt;/dates&gt;&lt;label&gt;Furlong2000&lt;/label&gt;&lt;urls&gt;&lt;related-urls&gt;&lt;url&gt;&lt;style face="underline" font="default" size="100%"&gt;http://dx.doi.org/10.1101/gr.10.2.153&lt;/style&gt;&lt;/url&gt;&lt;/related-urls&gt;&lt;/urls&gt;&lt;custom4&gt;RMA ID: 069026&lt;/custom4&gt;&lt;electronic-resource-num&gt;10.1101/gr.10.2.153&lt;/electronic-resource-num&gt;&lt;/record&gt;&lt;/Cite&gt;&lt;/EndNote&gt;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130</w:t>
      </w:r>
      <w:r w:rsidR="00967F33">
        <w:rPr>
          <w:rFonts w:eastAsia="Calibri" w:cs="Times New Roman"/>
          <w:szCs w:val="22"/>
          <w:lang w:eastAsia="en-US"/>
        </w:rPr>
        <w:fldChar w:fldCharType="end"/>
      </w:r>
      <w:r w:rsidRPr="006723C5">
        <w:rPr>
          <w:rFonts w:eastAsia="Calibri" w:cs="Times New Roman"/>
          <w:szCs w:val="22"/>
          <w:lang w:eastAsia="en-US"/>
        </w:rPr>
        <w:t xml:space="preserve"> PON1 status and neurologic symptom complexes in Gulf War vet</w:t>
      </w:r>
      <w:r w:rsidR="00A61016" w:rsidRPr="006723C5">
        <w:rPr>
          <w:rFonts w:eastAsia="Calibri" w:cs="Times New Roman"/>
          <w:szCs w:val="22"/>
          <w:lang w:eastAsia="en-US"/>
        </w:rPr>
        <w:t>erans wa</w:t>
      </w:r>
      <w:r w:rsidRPr="006723C5">
        <w:rPr>
          <w:rFonts w:eastAsia="Calibri" w:cs="Times New Roman"/>
          <w:szCs w:val="22"/>
          <w:lang w:eastAsia="en-US"/>
        </w:rPr>
        <w:t>s</w:t>
      </w:r>
      <w:r w:rsidR="0082729F" w:rsidRPr="006723C5">
        <w:rPr>
          <w:rFonts w:eastAsia="Calibri" w:cs="Times New Roman"/>
          <w:szCs w:val="22"/>
          <w:lang w:eastAsia="en-US"/>
        </w:rPr>
        <w:t xml:space="preserve"> discussed. The author concluded,</w:t>
      </w:r>
      <w:r w:rsidRPr="006723C5">
        <w:rPr>
          <w:rFonts w:eastAsia="Calibri" w:cs="Times New Roman"/>
          <w:szCs w:val="22"/>
          <w:lang w:eastAsia="en-US"/>
        </w:rPr>
        <w:t xml:space="preserve"> "…in a retrospective study of toxic exposures, it is difficult to</w:t>
      </w:r>
      <w:r w:rsidR="00FA77A6" w:rsidRPr="006723C5">
        <w:rPr>
          <w:rFonts w:eastAsia="Calibri" w:cs="Times New Roman"/>
          <w:szCs w:val="22"/>
          <w:lang w:eastAsia="en-US"/>
        </w:rPr>
        <w:t xml:space="preserve"> determine</w:t>
      </w:r>
      <w:r w:rsidRPr="006723C5">
        <w:rPr>
          <w:rFonts w:eastAsia="Calibri" w:cs="Times New Roman"/>
          <w:szCs w:val="22"/>
          <w:lang w:eastAsia="en-US"/>
        </w:rPr>
        <w:t xml:space="preserve"> the compounds to which </w:t>
      </w:r>
      <w:r w:rsidR="00FA77A6" w:rsidRPr="006723C5">
        <w:rPr>
          <w:rFonts w:eastAsia="Calibri" w:cs="Times New Roman"/>
          <w:szCs w:val="22"/>
          <w:lang w:eastAsia="en-US"/>
        </w:rPr>
        <w:t xml:space="preserve">individuals were </w:t>
      </w:r>
      <w:r w:rsidRPr="006723C5">
        <w:rPr>
          <w:rFonts w:eastAsia="Calibri" w:cs="Times New Roman"/>
          <w:szCs w:val="22"/>
          <w:lang w:eastAsia="en-US"/>
        </w:rPr>
        <w:t>exposed, as well as the level of exposure and the consequence of the exposure."</w:t>
      </w:r>
      <w:r w:rsidR="00967F33">
        <w:rPr>
          <w:rFonts w:eastAsia="Calibri" w:cs="Times New Roman"/>
          <w:szCs w:val="22"/>
          <w:lang w:eastAsia="en-US"/>
        </w:rPr>
        <w:fldChar w:fldCharType="begin"/>
      </w:r>
      <w:r w:rsidR="00F03DA9">
        <w:rPr>
          <w:rFonts w:eastAsia="Calibri" w:cs="Times New Roman"/>
          <w:szCs w:val="22"/>
          <w:lang w:eastAsia="en-US"/>
        </w:rPr>
        <w:instrText xml:space="preserve"> ADDIN EN.CITE &lt;EndNote&gt;&lt;Cite&gt;&lt;Author&gt;Furlong&lt;/Author&gt;&lt;Year&gt;2000&lt;/Year&gt;&lt;RecNum&gt;3004&lt;/RecNum&gt;&lt;Suffix&gt;(p155)&lt;/Suffix&gt;&lt;DisplayText&gt;&lt;style face="superscript"&gt;130(p155)&lt;/style&gt;&lt;/DisplayText&gt;&lt;record&gt;&lt;rec-number&gt;3004&lt;/rec-number&gt;&lt;foreign-keys&gt;&lt;key app="EN" db-id="wvwvxesr5pfesue2wvnp2x98pxa0tfsts9fa" timestamp="1507180986"&gt;3004&lt;/key&gt;&lt;/foreign-keys&gt;&lt;ref-type name="Journal Article"&gt;17&lt;/ref-type&gt;&lt;contributors&gt;&lt;authors&gt;&lt;author&gt;Furlong, C. E.&lt;/author&gt;&lt;/authors&gt;&lt;/contributors&gt;&lt;titles&gt;&lt;title&gt;PON1 status and neurologic symptom complexes in Gulf War veterans&lt;/title&gt;&lt;secondary-title&gt;Genome Res&lt;/secondary-title&gt;&lt;/titles&gt;&lt;periodical&gt;&lt;full-title&gt;Genome Res&lt;/full-title&gt;&lt;/periodical&gt;&lt;pages&gt;153-55&lt;/pages&gt;&lt;volume&gt;10&lt;/volume&gt;&lt;number&gt;2&lt;/number&gt;&lt;dates&gt;&lt;year&gt;2000&lt;/year&gt;&lt;/dates&gt;&lt;label&gt;Furlong2000&lt;/label&gt;&lt;urls&gt;&lt;related-urls&gt;&lt;url&gt;&lt;style face="underline" font="default" size="100%"&gt;http://dx.doi.org/10.1101/gr.10.2.153&lt;/style&gt;&lt;/url&gt;&lt;/related-urls&gt;&lt;/urls&gt;&lt;custom4&gt;RMA ID: 069026&lt;/custom4&gt;&lt;electronic-resource-num&gt;10.1101/gr.10.2.153&lt;/electronic-resource-num&gt;&lt;/record&gt;&lt;/Cite&gt;&lt;/EndNote&gt;</w:instrText>
      </w:r>
      <w:r w:rsidR="00967F33">
        <w:rPr>
          <w:rFonts w:eastAsia="Calibri" w:cs="Times New Roman"/>
          <w:szCs w:val="22"/>
          <w:lang w:eastAsia="en-US"/>
        </w:rPr>
        <w:fldChar w:fldCharType="separate"/>
      </w:r>
      <w:r w:rsidR="00F03DA9" w:rsidRPr="00F03DA9">
        <w:rPr>
          <w:rFonts w:eastAsia="Calibri" w:cs="Times New Roman"/>
          <w:noProof/>
          <w:szCs w:val="22"/>
          <w:vertAlign w:val="superscript"/>
          <w:lang w:eastAsia="en-US"/>
        </w:rPr>
        <w:t>130(p155)</w:t>
      </w:r>
      <w:r w:rsidR="00967F33">
        <w:rPr>
          <w:rFonts w:eastAsia="Calibri" w:cs="Times New Roman"/>
          <w:szCs w:val="22"/>
          <w:lang w:eastAsia="en-US"/>
        </w:rPr>
        <w:fldChar w:fldCharType="end"/>
      </w:r>
      <w:r w:rsidR="00645A45">
        <w:rPr>
          <w:rFonts w:eastAsia="Calibri" w:cs="Times New Roman"/>
          <w:szCs w:val="22"/>
          <w:lang w:eastAsia="en-US"/>
        </w:rPr>
        <w:t xml:space="preserve"> The Council agreed with this, as it underscores the inherent methodological issues with most of the studies considered </w:t>
      </w:r>
      <w:r w:rsidR="00CB17B0">
        <w:rPr>
          <w:rFonts w:eastAsia="Calibri" w:cs="Times New Roman"/>
          <w:szCs w:val="22"/>
          <w:lang w:eastAsia="en-US"/>
        </w:rPr>
        <w:t>in this review of chronic multi</w:t>
      </w:r>
      <w:r w:rsidR="00645A45">
        <w:rPr>
          <w:rFonts w:eastAsia="Calibri" w:cs="Times New Roman"/>
          <w:szCs w:val="22"/>
          <w:lang w:eastAsia="en-US"/>
        </w:rPr>
        <w:t>symptom illness, which often rely on self-reported exposures in the absence of objective and documented actual exposures.</w:t>
      </w:r>
    </w:p>
    <w:p w:rsidR="00DF2CD0" w:rsidRPr="006723C5" w:rsidRDefault="00DF2CD0" w:rsidP="00A966A8">
      <w:pPr>
        <w:pStyle w:val="HeadingNormal"/>
      </w:pPr>
      <w:r w:rsidRPr="006723C5">
        <w:t>Cohort and Case-control Studies</w:t>
      </w:r>
    </w:p>
    <w:p w:rsidR="007E1E41" w:rsidRPr="006723C5" w:rsidRDefault="007E1E41" w:rsidP="00F15C1F">
      <w:pPr>
        <w:pStyle w:val="NormalNumbered0"/>
      </w:pPr>
      <w:r w:rsidRPr="006723C5">
        <w:t>The Council reviewed studies 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E043A7" w:rsidRPr="006723C5">
        <w:t xml:space="preserve"> </w:t>
      </w:r>
      <w:r w:rsidR="00271085" w:rsidRPr="006723C5">
        <w:t xml:space="preserve">and </w:t>
      </w:r>
      <w:r w:rsidRPr="006723C5">
        <w:t>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E043A7" w:rsidRPr="006723C5">
        <w:t xml:space="preserve"> </w:t>
      </w:r>
      <w:r w:rsidRPr="006723C5">
        <w:t>which speci</w:t>
      </w:r>
      <w:r w:rsidR="00271085" w:rsidRPr="006723C5">
        <w:t>fic</w:t>
      </w:r>
      <w:r w:rsidRPr="006723C5">
        <w:t xml:space="preserve">ally examined chronic multisymptom illness or </w:t>
      </w:r>
      <w:r w:rsidR="00614F1B">
        <w:t>‘</w:t>
      </w:r>
      <w:r w:rsidRPr="006723C5">
        <w:t>Gulf War illness</w:t>
      </w:r>
      <w:r w:rsidR="00614F1B">
        <w:t>’</w:t>
      </w:r>
      <w:r w:rsidRPr="006723C5">
        <w:t xml:space="preserve"> symptoms. </w:t>
      </w:r>
    </w:p>
    <w:p w:rsidR="00DF2CD0" w:rsidRPr="006723C5" w:rsidRDefault="00D6499C" w:rsidP="00F270D9">
      <w:pPr>
        <w:pStyle w:val="NormalNumbered0"/>
      </w:pPr>
      <w:r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2425FF" w:rsidRPr="006723C5">
        <w:t xml:space="preserve"> </w:t>
      </w:r>
      <w:r w:rsidR="00A01C3F" w:rsidRPr="006723C5">
        <w:t>discussed at</w:t>
      </w:r>
      <w:r w:rsidR="002425FF" w:rsidRPr="006723C5">
        <w:t xml:space="preserve"> </w:t>
      </w:r>
      <w:r w:rsidR="00A01C3F" w:rsidRPr="006723C5">
        <w:t>[</w:t>
      </w:r>
      <w:r w:rsidR="00630C1B">
        <w:fldChar w:fldCharType="begin"/>
      </w:r>
      <w:r w:rsidR="00630C1B">
        <w:instrText xml:space="preserve"> REF _Ref515869245 \r \h </w:instrText>
      </w:r>
      <w:r w:rsidR="00630C1B">
        <w:fldChar w:fldCharType="separate"/>
      </w:r>
      <w:r w:rsidR="00463BFD">
        <w:t>82</w:t>
      </w:r>
      <w:r w:rsidR="00630C1B">
        <w:fldChar w:fldCharType="end"/>
      </w:r>
      <w:r w:rsidR="00A01C3F" w:rsidRPr="006723C5">
        <w:t>]</w:t>
      </w:r>
      <w:r w:rsidR="008B02A7">
        <w:t>, reported a</w:t>
      </w:r>
      <w:r w:rsidR="00A61016" w:rsidRPr="006723C5">
        <w:t xml:space="preserve"> significant association between </w:t>
      </w:r>
      <w:r w:rsidRPr="006723C5">
        <w:t>self-reported</w:t>
      </w:r>
      <w:r w:rsidR="002425FF" w:rsidRPr="006723C5">
        <w:t xml:space="preserve"> </w:t>
      </w:r>
      <w:r w:rsidR="00E5549E" w:rsidRPr="006723C5">
        <w:t>‘</w:t>
      </w:r>
      <w:r w:rsidRPr="006723C5">
        <w:t>use of insecticide spray on uniforms (permethrin)</w:t>
      </w:r>
      <w:r w:rsidR="00A61016" w:rsidRPr="006723C5">
        <w:t xml:space="preserve"> (OR </w:t>
      </w:r>
      <w:r w:rsidRPr="006723C5">
        <w:t>3.13</w:t>
      </w:r>
      <w:r w:rsidR="00A61016" w:rsidRPr="006723C5">
        <w:t xml:space="preserve">, </w:t>
      </w:r>
      <w:r w:rsidRPr="006723C5">
        <w:t xml:space="preserve">95% CI 1.72-5.74) </w:t>
      </w:r>
      <w:r w:rsidRPr="00FD7E32">
        <w:t xml:space="preserve">for </w:t>
      </w:r>
      <w:r w:rsidR="00C401A2" w:rsidRPr="00FD7E32">
        <w:t>‘</w:t>
      </w:r>
      <w:r w:rsidRPr="00FD7E32">
        <w:t>Gulf War unexplained illness</w:t>
      </w:r>
      <w:r w:rsidR="00C401A2" w:rsidRPr="00FD7E32">
        <w:t>’</w:t>
      </w:r>
      <w:r w:rsidR="00B63CF9" w:rsidRPr="00FD7E32">
        <w:t xml:space="preserve"> (PEHRC-</w:t>
      </w:r>
      <w:r w:rsidRPr="00FD7E32">
        <w:t>defined)</w:t>
      </w:r>
      <w:r w:rsidR="00F4510C" w:rsidRPr="00FD7E32">
        <w:t xml:space="preserve"> and </w:t>
      </w:r>
      <w:r w:rsidR="00A61016" w:rsidRPr="00FD7E32">
        <w:t>(OR</w:t>
      </w:r>
      <w:r w:rsidR="00FA4A80" w:rsidRPr="00FD7E32">
        <w:t xml:space="preserve"> </w:t>
      </w:r>
      <w:r w:rsidR="00F4510C" w:rsidRPr="00FD7E32">
        <w:t>3.56</w:t>
      </w:r>
      <w:r w:rsidR="00A61016" w:rsidRPr="00FD7E32">
        <w:t>, 95% CI 1.84</w:t>
      </w:r>
      <w:r w:rsidR="00F4510C" w:rsidRPr="00FD7E32">
        <w:t xml:space="preserve">-6.93) for </w:t>
      </w:r>
      <w:r w:rsidR="00C401A2" w:rsidRPr="00FD7E32">
        <w:t>‘</w:t>
      </w:r>
      <w:r w:rsidR="00F4510C" w:rsidRPr="00FD7E32">
        <w:t>Gulf War illness</w:t>
      </w:r>
      <w:r w:rsidR="00C401A2" w:rsidRPr="00FD7E32">
        <w:t>’</w:t>
      </w:r>
      <w:r w:rsidR="00B63CF9" w:rsidRPr="00FD7E32">
        <w:t xml:space="preserve"> (CDC-</w:t>
      </w:r>
      <w:r w:rsidR="00F4510C" w:rsidRPr="00FD7E32">
        <w:t>defined</w:t>
      </w:r>
      <w:r w:rsidR="00B16C5F" w:rsidRPr="00FD7E32">
        <w:t xml:space="preserve"> chronic multisymptom illness</w:t>
      </w:r>
      <w:r w:rsidR="00F4510C" w:rsidRPr="00FD7E32">
        <w:t>). The odds</w:t>
      </w:r>
      <w:r w:rsidR="00F4510C" w:rsidRPr="006723C5">
        <w:t xml:space="preserve"> ratio for the association with self-reported </w:t>
      </w:r>
      <w:r w:rsidR="00E5549E" w:rsidRPr="006723C5">
        <w:t>‘</w:t>
      </w:r>
      <w:r w:rsidR="00F4510C" w:rsidRPr="006723C5">
        <w:t>use of DEET</w:t>
      </w:r>
      <w:r w:rsidR="00E5549E" w:rsidRPr="006723C5">
        <w:t>’</w:t>
      </w:r>
      <w:r w:rsidR="00F4510C" w:rsidRPr="006723C5">
        <w:t xml:space="preserve"> was 2.68 (95% CI 1.52-4.74) for </w:t>
      </w:r>
      <w:r w:rsidR="00C401A2">
        <w:t>‘</w:t>
      </w:r>
      <w:r w:rsidR="00F4510C" w:rsidRPr="006723C5">
        <w:t>Gulf War unexplained illness</w:t>
      </w:r>
      <w:r w:rsidR="00C401A2">
        <w:t>’</w:t>
      </w:r>
      <w:r w:rsidR="00B63CF9">
        <w:t xml:space="preserve"> (PEHRC-</w:t>
      </w:r>
      <w:r w:rsidR="00F4510C" w:rsidRPr="006723C5">
        <w:t xml:space="preserve">defined) and </w:t>
      </w:r>
      <w:r w:rsidR="00FA4A80" w:rsidRPr="006723C5">
        <w:t xml:space="preserve">was </w:t>
      </w:r>
      <w:r w:rsidR="00A61016" w:rsidRPr="006723C5">
        <w:t>3.33 (95% CI 1.78</w:t>
      </w:r>
      <w:r w:rsidR="00F4510C" w:rsidRPr="006723C5">
        <w:t xml:space="preserve">-6.25) for </w:t>
      </w:r>
      <w:r w:rsidR="00C401A2">
        <w:t>‘</w:t>
      </w:r>
      <w:r w:rsidR="00F4510C" w:rsidRPr="006723C5">
        <w:t>Gulf War illness</w:t>
      </w:r>
      <w:r w:rsidR="00C401A2">
        <w:t>’</w:t>
      </w:r>
      <w:r w:rsidR="00B63CF9">
        <w:t xml:space="preserve"> (CDC-</w:t>
      </w:r>
      <w:r w:rsidR="00F4510C" w:rsidRPr="006723C5">
        <w:t>defined)</w:t>
      </w:r>
      <w:r w:rsidR="00A61016" w:rsidRPr="006723C5">
        <w:t>, both significantly associated</w:t>
      </w:r>
      <w:r w:rsidR="00F4510C" w:rsidRPr="006723C5">
        <w:t>.</w:t>
      </w:r>
      <w:r w:rsidR="00A12930" w:rsidRPr="006723C5">
        <w:t xml:space="preserve"> After examining multiple factors potentially responsible for </w:t>
      </w:r>
      <w:r w:rsidR="00C401A2">
        <w:t>‘</w:t>
      </w:r>
      <w:r w:rsidR="00A12930" w:rsidRPr="006723C5">
        <w:t>chronic multisymptom illness</w:t>
      </w:r>
      <w:r w:rsidR="00C401A2">
        <w:t>’</w:t>
      </w:r>
      <w:r w:rsidR="00A12930" w:rsidRPr="006723C5">
        <w:t xml:space="preserve"> symptoms in veterans,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82729F" w:rsidRPr="006723C5">
        <w:t xml:space="preserve"> </w:t>
      </w:r>
      <w:r w:rsidR="00A12930" w:rsidRPr="006723C5">
        <w:t>found that after adjustment for stress</w:t>
      </w:r>
      <w:r w:rsidR="00FA4A80" w:rsidRPr="006723C5">
        <w:t xml:space="preserve"> (defined in two ways: psychological combat-related stress measured by the Keane combat score; and physiological heat-related stress,</w:t>
      </w:r>
      <w:r w:rsidR="0000730B" w:rsidRPr="006723C5">
        <w:t xml:space="preserve"> </w:t>
      </w:r>
      <w:r w:rsidR="00FA4A80" w:rsidRPr="006723C5">
        <w:t>measured by the sun-exposure score)</w:t>
      </w:r>
      <w:r w:rsidR="00A12930" w:rsidRPr="006723C5">
        <w:t xml:space="preserve">, the odds ratios for </w:t>
      </w:r>
      <w:r w:rsidR="00C401A2">
        <w:t>‘</w:t>
      </w:r>
      <w:r w:rsidR="00A12930" w:rsidRPr="006723C5">
        <w:t>multisymptom illness</w:t>
      </w:r>
      <w:r w:rsidR="00C401A2">
        <w:t>’</w:t>
      </w:r>
      <w:r w:rsidR="00A12930" w:rsidRPr="006723C5">
        <w:t xml:space="preserve"> associated with pesticide use (and other factors) </w:t>
      </w:r>
      <w:r w:rsidR="00F562C1" w:rsidRPr="006723C5">
        <w:t>all showed no significant association</w:t>
      </w:r>
      <w:r w:rsidR="00B34F5C" w:rsidRPr="006723C5">
        <w:t>. The</w:t>
      </w:r>
      <w:r w:rsidR="00A12930" w:rsidRPr="006723C5">
        <w:t xml:space="preserve"> </w:t>
      </w:r>
      <w:r w:rsidR="00A12930" w:rsidRPr="0013028F">
        <w:t xml:space="preserve">authors </w:t>
      </w:r>
      <w:r w:rsidR="00DF2CD0" w:rsidRPr="0013028F">
        <w:t xml:space="preserve">concluded that </w:t>
      </w:r>
      <w:r w:rsidR="00C401A2" w:rsidRPr="0013028F">
        <w:t>‘</w:t>
      </w:r>
      <w:r w:rsidR="00DF2CD0" w:rsidRPr="0013028F">
        <w:t>u</w:t>
      </w:r>
      <w:r w:rsidR="00A61016" w:rsidRPr="0013028F">
        <w:t>nexplained illness</w:t>
      </w:r>
      <w:r w:rsidR="00C401A2" w:rsidRPr="0013028F">
        <w:t>’</w:t>
      </w:r>
      <w:r w:rsidR="00A61016" w:rsidRPr="0013028F">
        <w:t xml:space="preserve"> in veterans wa</w:t>
      </w:r>
      <w:r w:rsidR="00DF2CD0" w:rsidRPr="0013028F">
        <w:t>s more associated with combat conditions rather than exposure to substances such as pesticides or pyridostigmine bromide</w:t>
      </w:r>
      <w:r w:rsidR="00023283" w:rsidRPr="0013028F">
        <w:t xml:space="preserve"> (see </w:t>
      </w:r>
      <w:r w:rsidR="000F609C">
        <w:t xml:space="preserve">detailed </w:t>
      </w:r>
      <w:r w:rsidR="0013028F">
        <w:t xml:space="preserve">discussion at </w:t>
      </w:r>
      <w:r w:rsidR="00630C1B" w:rsidRPr="006723C5">
        <w:t>[</w:t>
      </w:r>
      <w:r w:rsidR="00630C1B">
        <w:fldChar w:fldCharType="begin"/>
      </w:r>
      <w:r w:rsidR="00630C1B">
        <w:instrText xml:space="preserve"> REF _Ref515869245 \r \h </w:instrText>
      </w:r>
      <w:r w:rsidR="00630C1B">
        <w:fldChar w:fldCharType="separate"/>
      </w:r>
      <w:r w:rsidR="00463BFD">
        <w:t>82</w:t>
      </w:r>
      <w:r w:rsidR="00630C1B">
        <w:fldChar w:fldCharType="end"/>
      </w:r>
      <w:r w:rsidR="00630C1B" w:rsidRPr="006723C5">
        <w:t>]</w:t>
      </w:r>
      <w:r w:rsidR="00630C1B">
        <w:t xml:space="preserve">). </w:t>
      </w:r>
      <w:r w:rsidR="00DF2CD0" w:rsidRPr="0013028F">
        <w:t>The</w:t>
      </w:r>
      <w:r w:rsidR="00A61016" w:rsidRPr="0013028F">
        <w:t xml:space="preserve"> authors </w:t>
      </w:r>
      <w:r w:rsidR="00DF2CD0" w:rsidRPr="0013028F">
        <w:t xml:space="preserve">did not </w:t>
      </w:r>
      <w:r w:rsidR="00C401A2" w:rsidRPr="0013028F">
        <w:t>report</w:t>
      </w:r>
      <w:r w:rsidR="00DF2CD0" w:rsidRPr="0013028F">
        <w:t xml:space="preserve"> any interaction between repetitive insecticide use and the</w:t>
      </w:r>
      <w:r w:rsidR="00DF2CD0" w:rsidRPr="006723C5">
        <w:t xml:space="preserve"> likelihood of unexplained health effects. The</w:t>
      </w:r>
      <w:r w:rsidR="00A01C3F" w:rsidRPr="006723C5">
        <w:t xml:space="preserve"> authors</w:t>
      </w:r>
      <w:r w:rsidR="00105731">
        <w:t xml:space="preserve"> argued that it was</w:t>
      </w:r>
      <w:r w:rsidR="00DF2CD0" w:rsidRPr="006723C5">
        <w:t xml:space="preserve"> unlikely that the many thousands of veterans with unexplained symptoms are suffering from neurotoxic effects of chemical exposure.</w:t>
      </w:r>
    </w:p>
    <w:p w:rsidR="008211FD" w:rsidRPr="006723C5" w:rsidRDefault="008211FD" w:rsidP="008211FD">
      <w:pPr>
        <w:pStyle w:val="NormalNumbered0"/>
      </w:pPr>
      <w:r w:rsidRPr="006723C5">
        <w:t>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82729F" w:rsidRPr="006723C5">
        <w:t xml:space="preserve"> </w:t>
      </w:r>
      <w:r w:rsidRPr="006723C5">
        <w:t>conducted a case-control study discussed at [</w:t>
      </w:r>
      <w:r w:rsidR="00630C1B">
        <w:fldChar w:fldCharType="begin"/>
      </w:r>
      <w:r w:rsidR="00630C1B">
        <w:instrText xml:space="preserve"> REF _Ref514941856 \r \h </w:instrText>
      </w:r>
      <w:r w:rsidR="00630C1B">
        <w:fldChar w:fldCharType="separate"/>
      </w:r>
      <w:r w:rsidR="00463BFD">
        <w:t>120</w:t>
      </w:r>
      <w:r w:rsidR="00630C1B">
        <w:fldChar w:fldCharType="end"/>
      </w:r>
      <w:r w:rsidRPr="006723C5">
        <w:t>]</w:t>
      </w:r>
      <w:r w:rsidR="008B02A7">
        <w:t>, and reported b</w:t>
      </w:r>
      <w:r w:rsidRPr="006723C5">
        <w:t xml:space="preserve">inary exposures and their associations with health in Gulf War veterans showed </w:t>
      </w:r>
      <w:r w:rsidR="00A61016" w:rsidRPr="006723C5">
        <w:t xml:space="preserve">a </w:t>
      </w:r>
      <w:r w:rsidRPr="006723C5">
        <w:t xml:space="preserve">statistically significant association between fatigue and </w:t>
      </w:r>
      <w:r w:rsidR="00FA4A80" w:rsidRPr="006723C5">
        <w:t xml:space="preserve">self-reported </w:t>
      </w:r>
      <w:r w:rsidR="00E5549E" w:rsidRPr="006723C5">
        <w:t>‘</w:t>
      </w:r>
      <w:r w:rsidRPr="006723C5">
        <w:t>personal pesticide use</w:t>
      </w:r>
      <w:r w:rsidR="00E5549E" w:rsidRPr="006723C5">
        <w:t>’</w:t>
      </w:r>
      <w:r w:rsidRPr="006723C5">
        <w:t xml:space="preserve"> (OR 3.52, 95% CI 1.17-11.08) but not for </w:t>
      </w:r>
      <w:r w:rsidR="00FA4A80" w:rsidRPr="006723C5">
        <w:t xml:space="preserve">self-reported </w:t>
      </w:r>
      <w:r w:rsidR="00A61016" w:rsidRPr="006723C5">
        <w:t xml:space="preserve">exposure to </w:t>
      </w:r>
      <w:r w:rsidR="00E5549E" w:rsidRPr="006723C5">
        <w:t>‘</w:t>
      </w:r>
      <w:r w:rsidRPr="006723C5">
        <w:t>pesticides on clothing</w:t>
      </w:r>
      <w:r w:rsidR="00E5549E" w:rsidRPr="006723C5">
        <w:t>’</w:t>
      </w:r>
      <w:r w:rsidRPr="006723C5">
        <w:t xml:space="preserve">. </w:t>
      </w:r>
      <w:r w:rsidR="004354C0">
        <w:t>The Council noted this was a small sample size and c</w:t>
      </w:r>
      <w:r w:rsidRPr="006723C5">
        <w:t xml:space="preserve">onfounders such as occupation and location were not controlled for. </w:t>
      </w:r>
    </w:p>
    <w:p w:rsidR="00DF2CD0" w:rsidRPr="006723C5" w:rsidRDefault="00DF2CD0" w:rsidP="00271085">
      <w:pPr>
        <w:pStyle w:val="NormalNumbered0"/>
      </w:pPr>
      <w:r w:rsidRPr="006723C5">
        <w:t>Haley et al</w:t>
      </w:r>
      <w:r w:rsidR="00967F33">
        <w:fldChar w:fldCharType="begin"/>
      </w:r>
      <w:r w:rsidR="00967F33">
        <w:instrText xml:space="preserve"> ADDIN EN.CITE &lt;EndNote&gt;&lt;Cite&gt;&lt;Author&gt;Haley&lt;/Author&gt;&lt;Year&gt;2009&lt;/Year&gt;&lt;RecNum&gt;443&lt;/RecNum&gt;&lt;DisplayText&gt;&lt;style face="superscript"&gt;61&lt;/style&gt;&lt;/DisplayText&gt;&lt;record&gt;&lt;rec-number&gt;443&lt;/rec-number&gt;&lt;foreign-keys&gt;&lt;key app="EN" db-id="wvwvxesr5pfesue2wvnp2x98pxa0tfsts9fa" timestamp="1454892207"&gt;443&lt;/key&gt;&lt;/foreign-keys&gt;&lt;ref-type name="Journal Article"&gt;17&lt;/ref-type&gt;&lt;contributors&gt;&lt;authors&gt;&lt;author&gt;Haley, R. W.&lt;/author&gt;&lt;author&gt;Spence, J. S.&lt;/author&gt;&lt;author&gt;Carmack, P. S.&lt;/author&gt;&lt;author&gt;Gunst, R. F.&lt;/author&gt;&lt;author&gt;Schucany, W. R.&lt;/author&gt;&lt;author&gt;Petty, F.&lt;/author&gt;&lt;author&gt;Devous, M. D., Sr.&lt;/author&gt;&lt;author&gt;Bonte, F. J.&lt;/author&gt;&lt;author&gt;Trivedi, M. H.&lt;/author&gt;&lt;/authors&gt;&lt;/contributors&gt;&lt;titles&gt;&lt;title&gt;Abnormal brain response to cholinergic challenge in chronic encephalopathy from the 1991 Gulf War&lt;/title&gt;&lt;secondary-title&gt;Psychiatry Res&lt;/secondary-title&gt;&lt;/titles&gt;&lt;periodical&gt;&lt;full-title&gt;Psychiatry Res&lt;/full-title&gt;&lt;/periodical&gt;&lt;pages&gt;207-20&lt;/pages&gt;&lt;volume&gt;171&lt;/volume&gt;&lt;number&gt;3&lt;/number&gt;&lt;dates&gt;&lt;year&gt;2009&lt;/year&gt;&lt;/dates&gt;&lt;isbn&gt;0165-1781 (Print)&amp;#xD;0165-1781 (Linking)&lt;/isbn&gt;&lt;urls&gt;&lt;/urls&gt;&lt;custom4&gt;RMA ID: 054361&lt;/custom4&gt;&lt;custom5&gt;28962&lt;/custom5&gt;&lt;custom6&gt;RMA MO 1.18. AGWVA. APPLICANT. EXPERT&lt;/custom6&gt;&lt;/record&gt;&lt;/Cite&gt;&lt;/EndNote&gt;</w:instrText>
      </w:r>
      <w:r w:rsidR="00967F33">
        <w:fldChar w:fldCharType="separate"/>
      </w:r>
      <w:r w:rsidR="00967F33" w:rsidRPr="00967F33">
        <w:rPr>
          <w:noProof/>
          <w:vertAlign w:val="superscript"/>
        </w:rPr>
        <w:t>61</w:t>
      </w:r>
      <w:r w:rsidR="00967F33">
        <w:fldChar w:fldCharType="end"/>
      </w:r>
      <w:r w:rsidRPr="006723C5">
        <w:t xml:space="preserve"> conducted a case</w:t>
      </w:r>
      <w:r w:rsidR="0006528D" w:rsidRPr="006723C5">
        <w:t>-</w:t>
      </w:r>
      <w:r w:rsidRPr="006723C5">
        <w:t xml:space="preserve">control study </w:t>
      </w:r>
      <w:r w:rsidR="00AA1BEE" w:rsidRPr="00F75634">
        <w:t>discussed in [</w:t>
      </w:r>
      <w:r w:rsidR="00BA7289" w:rsidRPr="00F75634">
        <w:fldChar w:fldCharType="begin"/>
      </w:r>
      <w:r w:rsidR="00AA1BEE" w:rsidRPr="00F75634">
        <w:instrText xml:space="preserve"> REF _Ref510611712 \r \h </w:instrText>
      </w:r>
      <w:r w:rsidR="006723C5" w:rsidRPr="00F75634">
        <w:instrText xml:space="preserve"> \* MERGEFORMAT </w:instrText>
      </w:r>
      <w:r w:rsidR="00BA7289" w:rsidRPr="00F75634">
        <w:fldChar w:fldCharType="separate"/>
      </w:r>
      <w:r w:rsidR="00463BFD">
        <w:t>168</w:t>
      </w:r>
      <w:r w:rsidR="00BA7289" w:rsidRPr="00F75634">
        <w:fldChar w:fldCharType="end"/>
      </w:r>
      <w:r w:rsidR="008B02A7">
        <w:t>].</w:t>
      </w:r>
      <w:r w:rsidRPr="00F75634">
        <w:t xml:space="preserve"> All subjects underwent a brain scan following infusion of saline and &gt;48 h</w:t>
      </w:r>
      <w:r w:rsidR="00A12930" w:rsidRPr="00F75634">
        <w:t>our</w:t>
      </w:r>
      <w:r w:rsidRPr="00F75634">
        <w:t xml:space="preserve"> later a second</w:t>
      </w:r>
      <w:r w:rsidRPr="006723C5">
        <w:t xml:space="preserve"> scan following infusion of physostigmine in saline. The study showed some changes in brain function in Gulf War veterans following a cholinergic challenge. </w:t>
      </w:r>
      <w:r w:rsidR="00271085" w:rsidRPr="006723C5">
        <w:t xml:space="preserve">The authors concluded that Gulf War-associated chronic encephalopathy in a subset of veterans may be due to neuronal dysfunction, including abnormal cholinergic response, in deep brain structures. </w:t>
      </w:r>
      <w:r w:rsidRPr="006723C5">
        <w:t xml:space="preserve">The </w:t>
      </w:r>
      <w:r w:rsidR="002436ED">
        <w:t xml:space="preserve">Council noted the </w:t>
      </w:r>
      <w:r w:rsidRPr="006723C5">
        <w:t xml:space="preserve">study had </w:t>
      </w:r>
      <w:r w:rsidR="004E1C51" w:rsidRPr="006723C5">
        <w:t>some</w:t>
      </w:r>
      <w:r w:rsidRPr="006723C5">
        <w:t xml:space="preserve"> methodological limitations, including </w:t>
      </w:r>
      <w:r w:rsidR="00634A22" w:rsidRPr="006723C5">
        <w:t xml:space="preserve">small sample size and </w:t>
      </w:r>
      <w:r w:rsidRPr="006723C5">
        <w:t>the absence of an objective link between pesticide exposure and resulting brain function changes</w:t>
      </w:r>
      <w:r w:rsidR="00634A22" w:rsidRPr="006723C5">
        <w:t>.</w:t>
      </w:r>
      <w:r w:rsidR="00B75262" w:rsidRPr="006723C5" w:rsidDel="00B75262">
        <w:t xml:space="preserve"> </w:t>
      </w:r>
    </w:p>
    <w:p w:rsidR="00DF2CD0" w:rsidRPr="006723C5" w:rsidRDefault="00DF2CD0" w:rsidP="00247FCA">
      <w:pPr>
        <w:pStyle w:val="NormalNumbered0"/>
      </w:pPr>
      <w:r w:rsidRPr="006723C5">
        <w:t>In a case-control study by Tillman et al</w:t>
      </w:r>
      <w:r w:rsidR="00967F33">
        <w:fldChar w:fldCharType="begin"/>
      </w:r>
      <w:r w:rsidR="00F03DA9">
        <w:instrText xml:space="preserve"> ADDIN EN.CITE &lt;EndNote&gt;&lt;Cite&gt;&lt;Author&gt;Tillman&lt;/Author&gt;&lt;Year&gt;2012&lt;/Year&gt;&lt;RecNum&gt;446&lt;/RecNum&gt;&lt;DisplayText&gt;&lt;style face="superscript"&gt;132&lt;/style&gt;&lt;/DisplayText&gt;&lt;record&gt;&lt;rec-number&gt;446&lt;/rec-number&gt;&lt;foreign-keys&gt;&lt;key app="EN" db-id="wvwvxesr5pfesue2wvnp2x98pxa0tfsts9fa" timestamp="1454893282"&gt;446&lt;/key&gt;&lt;/foreign-keys&gt;&lt;ref-type name="Journal Article"&gt;17&lt;/ref-type&gt;&lt;contributors&gt;&lt;authors&gt;&lt;author&gt;Tillman, G. D.&lt;/author&gt;&lt;author&gt;Calley, C. S.&lt;/author&gt;&lt;author&gt;Green, T. A.&lt;/author&gt;&lt;author&gt;Buhl, V. I.&lt;/author&gt;&lt;author&gt;Biggs, M. M.&lt;/author&gt;&lt;author&gt;Spence, J. S.&lt;/author&gt;&lt;author&gt;Briggs, R. W.&lt;/author&gt;&lt;author&gt;Haley, R. W.&lt;/author&gt;&lt;author&gt;Kraut, M. A.&lt;/author&gt;&lt;author&gt;Hart, J., Jr.&lt;/author&gt;&lt;/authors&gt;&lt;/contributors&gt;&lt;titles&gt;&lt;title&gt;Visual event-related potentials as markers of hyperarousal in Gulf War illness: evidence against a stress-related etiology&lt;/title&gt;&lt;secondary-title&gt;Psychiatry Res&lt;/secondary-title&gt;&lt;/titles&gt;&lt;periodical&gt;&lt;full-title&gt;Psychiatry Res&lt;/full-title&gt;&lt;/periodical&gt;&lt;pages&gt;257-67&lt;/pages&gt;&lt;volume&gt;211&lt;/volume&gt;&lt;number&gt;3&lt;/number&gt;&lt;dates&gt;&lt;year&gt;2012&lt;/year&gt;&lt;/dates&gt;&lt;isbn&gt;1872-7123 (Electronic)&amp;#xD;0165-1781 (Linking)&lt;/isbn&gt;&lt;urls&gt;&lt;/urls&gt;&lt;custom4&gt;RMA ID: 066320&lt;/custom4&gt;&lt;custom5&gt;29097&lt;/custom5&gt;&lt;custom6&gt;RMA MO. APPLICANT&lt;/custom6&gt;&lt;custom7&gt;Grade 4&lt;/custom7&gt;&lt;/record&gt;&lt;/Cite&gt;&lt;/EndNote&gt;</w:instrText>
      </w:r>
      <w:r w:rsidR="00967F33">
        <w:fldChar w:fldCharType="separate"/>
      </w:r>
      <w:r w:rsidR="00F03DA9" w:rsidRPr="00F03DA9">
        <w:rPr>
          <w:noProof/>
          <w:vertAlign w:val="superscript"/>
        </w:rPr>
        <w:t>132</w:t>
      </w:r>
      <w:r w:rsidR="00967F33">
        <w:fldChar w:fldCharType="end"/>
      </w:r>
      <w:r w:rsidRPr="006723C5">
        <w:t xml:space="preserve"> of 22 veterans meeting </w:t>
      </w:r>
      <w:r w:rsidRPr="00FD7E32">
        <w:t>Haley</w:t>
      </w:r>
      <w:r w:rsidR="00B16C5F" w:rsidRPr="00FD7E32">
        <w:t>-defined</w:t>
      </w:r>
      <w:r w:rsidRPr="00FD7E32">
        <w:t xml:space="preserve"> </w:t>
      </w:r>
      <w:r w:rsidR="00C401A2" w:rsidRPr="00FD7E32">
        <w:t>‘</w:t>
      </w:r>
      <w:r w:rsidRPr="00FD7E32">
        <w:t xml:space="preserve">Gulf War </w:t>
      </w:r>
      <w:r w:rsidR="007E1E41" w:rsidRPr="00FD7E32">
        <w:t>s</w:t>
      </w:r>
      <w:r w:rsidRPr="00FD7E32">
        <w:t>yndromes</w:t>
      </w:r>
      <w:r w:rsidR="00C401A2" w:rsidRPr="00FD7E32">
        <w:t>’</w:t>
      </w:r>
      <w:r w:rsidRPr="00FD7E32">
        <w:t xml:space="preserve"> 1-3 and from </w:t>
      </w:r>
      <w:r w:rsidR="006C181B" w:rsidRPr="00FD7E32">
        <w:t>8</w:t>
      </w:r>
      <w:r w:rsidRPr="00FD7E32">
        <w:t xml:space="preserve"> matched Gulf War veteran controls, who were deployed but not symptomatic, while they performed a visual three-condition oddball task</w:t>
      </w:r>
      <w:r w:rsidRPr="006723C5">
        <w:t xml:space="preserve"> </w:t>
      </w:r>
      <w:r w:rsidR="001D4F24" w:rsidRPr="006723C5">
        <w:t>where pictures of animals were the targets, scenes from the 1991 Persian Gulf War and weapons were the threatening distractors, and non</w:t>
      </w:r>
      <w:r w:rsidR="0000730B" w:rsidRPr="006723C5">
        <w:t>-</w:t>
      </w:r>
      <w:r w:rsidR="001D4F24" w:rsidRPr="006723C5">
        <w:t xml:space="preserve">threatening pictures of objects, people, and nature were the standard stimuli. </w:t>
      </w:r>
      <w:r w:rsidRPr="006723C5">
        <w:t xml:space="preserve">The </w:t>
      </w:r>
      <w:r w:rsidR="002436ED">
        <w:t xml:space="preserve">authors reported the </w:t>
      </w:r>
      <w:r w:rsidR="00C06B80">
        <w:t>results</w:t>
      </w:r>
      <w:r w:rsidR="00A61016" w:rsidRPr="006723C5">
        <w:t xml:space="preserve"> suggested</w:t>
      </w:r>
      <w:r w:rsidRPr="006723C5">
        <w:t xml:space="preserve"> that the </w:t>
      </w:r>
      <w:r w:rsidR="00C06B80">
        <w:t>hyperarousal scores, which were more common</w:t>
      </w:r>
      <w:r w:rsidR="00C06B80" w:rsidRPr="00DF2CD0">
        <w:t xml:space="preserve"> in </w:t>
      </w:r>
      <w:r w:rsidR="00C06B80">
        <w:t xml:space="preserve">ill Gulf War </w:t>
      </w:r>
      <w:r w:rsidR="00C06B80" w:rsidRPr="00DF2CD0">
        <w:t>veterans</w:t>
      </w:r>
      <w:r w:rsidR="00C06B80">
        <w:t>,</w:t>
      </w:r>
      <w:r w:rsidR="00C06B80" w:rsidRPr="00DF2CD0">
        <w:t xml:space="preserve"> </w:t>
      </w:r>
      <w:r w:rsidR="00C06B80">
        <w:t>were</w:t>
      </w:r>
      <w:r w:rsidR="00C06B80" w:rsidRPr="00DF2CD0">
        <w:t xml:space="preserve"> not due to </w:t>
      </w:r>
      <w:r w:rsidR="00C06B80">
        <w:t>PTSD</w:t>
      </w:r>
      <w:r w:rsidR="00C06B80" w:rsidRPr="006723C5" w:rsidDel="00C06B80">
        <w:t xml:space="preserve"> </w:t>
      </w:r>
      <w:r w:rsidR="00C06B80">
        <w:t xml:space="preserve">and that the pattern of event </w:t>
      </w:r>
      <w:r w:rsidR="00854D27">
        <w:t>related</w:t>
      </w:r>
      <w:r w:rsidR="00C06B80">
        <w:t xml:space="preserve"> potentials was more consistent with changes in cholinergic or dopaminergic pathways. The </w:t>
      </w:r>
      <w:r w:rsidR="002436ED">
        <w:t xml:space="preserve">Council </w:t>
      </w:r>
      <w:r w:rsidR="000D4381">
        <w:t>noted</w:t>
      </w:r>
      <w:r w:rsidR="002436ED">
        <w:t xml:space="preserve"> the </w:t>
      </w:r>
      <w:r w:rsidR="00C06B80">
        <w:t>specific agents responsible for these putative neurotoxic effects were not</w:t>
      </w:r>
      <w:r w:rsidR="002436ED">
        <w:t xml:space="preserve"> </w:t>
      </w:r>
      <w:r w:rsidR="00C06B80">
        <w:t>identified in this study.</w:t>
      </w:r>
    </w:p>
    <w:p w:rsidR="00DF2CD0" w:rsidRPr="00C06381" w:rsidRDefault="00DF2CD0" w:rsidP="00BE59C2">
      <w:pPr>
        <w:pStyle w:val="NormalNumbered0"/>
      </w:pPr>
      <w:r w:rsidRPr="006723C5">
        <w:t>Individual susceptibility</w:t>
      </w:r>
      <w:r w:rsidR="00BE59C2" w:rsidRPr="006723C5">
        <w:t xml:space="preserve"> to chemical exposure</w:t>
      </w:r>
      <w:r w:rsidRPr="006723C5">
        <w:t>, particularly genetic susceptibility, is a potentially important consideration that has been examined by several research groups. There have been several studies of the association between ser</w:t>
      </w:r>
      <w:r w:rsidR="00A61016" w:rsidRPr="006723C5">
        <w:t>um paraoxonase activity, which wa</w:t>
      </w:r>
      <w:r w:rsidRPr="006723C5">
        <w:t>s partly genetically determined, and symptomatology in Gulf War veterans.</w:t>
      </w:r>
      <w:r w:rsidR="00967F33">
        <w:fldChar w:fldCharType="begin"/>
      </w:r>
      <w:r w:rsidR="00967F33">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w:t>
      </w:r>
      <w:r w:rsidR="00967F33">
        <w:fldChar w:fldCharType="end"/>
      </w:r>
      <w:r w:rsidR="002425FF" w:rsidRPr="006723C5">
        <w:t xml:space="preserve"> </w:t>
      </w:r>
      <w:r w:rsidR="00BE59C2" w:rsidRPr="00A81EFC">
        <w:t xml:space="preserve">The findings and limitations of the </w:t>
      </w:r>
      <w:r w:rsidRPr="00A81EFC">
        <w:t>nested case</w:t>
      </w:r>
      <w:r w:rsidR="00A61016" w:rsidRPr="00A81EFC">
        <w:t>-</w:t>
      </w:r>
      <w:r w:rsidRPr="00A81EFC">
        <w:t>control study by Haley et al</w:t>
      </w:r>
      <w:r w:rsidR="00967F33">
        <w:fldChar w:fldCharType="begin"/>
      </w:r>
      <w:r w:rsidR="00967F33">
        <w:instrText xml:space="preserve"> ADDIN EN.CITE &lt;EndNote&gt;&lt;Cite&gt;&lt;Author&gt;Haley&lt;/Author&gt;&lt;Year&gt;1999&lt;/Year&gt;&lt;RecNum&gt;117&lt;/RecNum&gt;&lt;DisplayText&gt;&lt;style face="superscript"&gt;70&lt;/style&gt;&lt;/DisplayText&gt;&lt;record&gt;&lt;rec-number&gt;117&lt;/rec-number&gt;&lt;foreign-keys&gt;&lt;key app="EN" db-id="wvwvxesr5pfesue2wvnp2x98pxa0tfsts9fa" timestamp="1454639227"&gt;117&lt;/key&gt;&lt;/foreign-keys&gt;&lt;ref-type name="Journal Article"&gt;17&lt;/ref-type&gt;&lt;contributors&gt;&lt;authors&gt;&lt;author&gt;Haley, R.W.&lt;/author&gt;&lt;author&gt;Billecke, S.&lt;/author&gt;&lt;author&gt;La Du, B.N.&lt;/author&gt;&lt;/authors&gt;&lt;/contributors&gt;&lt;titles&gt;&lt;title&gt;Association of low PON1 Type Q (type A) arylesterase activity with neurologic symptom complexes in Gulf War veterans&lt;/title&gt;&lt;secondary-title&gt;Toxicol Appl Pharmacol&lt;/secondary-title&gt;&lt;/titles&gt;&lt;periodical&gt;&lt;full-title&gt;Toxicol Appl Pharmacol&lt;/full-title&gt;&lt;/periodical&gt;&lt;pages&gt;227-33&lt;/pages&gt;&lt;volume&gt;157&lt;/volume&gt;&lt;number&gt;3&lt;/number&gt;&lt;dates&gt;&lt;year&gt;1999&lt;/year&gt;&lt;/dates&gt;&lt;urls&gt;&lt;/urls&gt;&lt;custom4&gt;RMA ID: 057097&lt;/custom4&gt;&lt;custom5&gt;29029&lt;/custom5&gt;&lt;custom6&gt;RMA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70</w:t>
      </w:r>
      <w:r w:rsidR="00967F33">
        <w:fldChar w:fldCharType="end"/>
      </w:r>
      <w:r w:rsidR="00BE59C2" w:rsidRPr="00A81EFC">
        <w:t xml:space="preserve"> have already been </w:t>
      </w:r>
      <w:r w:rsidR="006F51B0" w:rsidRPr="00A81EFC">
        <w:t xml:space="preserve">discussed at </w:t>
      </w:r>
      <w:r w:rsidR="006F51B0" w:rsidRPr="00A81EFC">
        <w:rPr>
          <w:noProof/>
          <w:lang w:val="en-US"/>
        </w:rPr>
        <w:t>[</w:t>
      </w:r>
      <w:r w:rsidR="00BA7289" w:rsidRPr="00A81EFC">
        <w:rPr>
          <w:noProof/>
          <w:lang w:val="en-US"/>
        </w:rPr>
        <w:fldChar w:fldCharType="begin"/>
      </w:r>
      <w:r w:rsidR="006F51B0" w:rsidRPr="00A81EFC">
        <w:rPr>
          <w:noProof/>
          <w:lang w:val="en-US"/>
        </w:rPr>
        <w:instrText xml:space="preserve"> REF _Ref507063791 \r \h </w:instrText>
      </w:r>
      <w:r w:rsidR="006723C5" w:rsidRPr="00A81EFC">
        <w:rPr>
          <w:noProof/>
          <w:lang w:val="en-US"/>
        </w:rPr>
        <w:instrText xml:space="preserve"> \* MERGEFORMAT </w:instrText>
      </w:r>
      <w:r w:rsidR="00BA7289" w:rsidRPr="00A81EFC">
        <w:rPr>
          <w:noProof/>
          <w:lang w:val="en-US"/>
        </w:rPr>
      </w:r>
      <w:r w:rsidR="00BA7289" w:rsidRPr="00A81EFC">
        <w:rPr>
          <w:noProof/>
          <w:lang w:val="en-US"/>
        </w:rPr>
        <w:fldChar w:fldCharType="separate"/>
      </w:r>
      <w:r w:rsidR="00463BFD">
        <w:rPr>
          <w:noProof/>
          <w:lang w:val="en-US"/>
        </w:rPr>
        <w:t>169</w:t>
      </w:r>
      <w:r w:rsidR="00BA7289" w:rsidRPr="00A81EFC">
        <w:rPr>
          <w:noProof/>
          <w:lang w:val="en-US"/>
        </w:rPr>
        <w:fldChar w:fldCharType="end"/>
      </w:r>
      <w:r w:rsidR="006F51B0" w:rsidRPr="00A81EFC">
        <w:rPr>
          <w:noProof/>
          <w:lang w:val="en-US"/>
        </w:rPr>
        <w:t>]</w:t>
      </w:r>
      <w:r w:rsidR="002425FF" w:rsidRPr="00A81EFC">
        <w:rPr>
          <w:noProof/>
          <w:lang w:val="en-US"/>
        </w:rPr>
        <w:t>.</w:t>
      </w:r>
    </w:p>
    <w:p w:rsidR="000B0232" w:rsidRPr="006723C5" w:rsidRDefault="000B0232" w:rsidP="00590457">
      <w:pPr>
        <w:pStyle w:val="NormalNumbered0"/>
      </w:pPr>
      <w:r w:rsidRPr="006723C5">
        <w:t>Mackness et al</w:t>
      </w:r>
      <w:r w:rsidR="00967F33">
        <w:fldChar w:fldCharType="begin"/>
      </w:r>
      <w:r w:rsidR="00F03DA9">
        <w:instrText xml:space="preserve"> ADDIN EN.CITE &lt;EndNote&gt;&lt;Cite&gt;&lt;Author&gt;Mackness&lt;/Author&gt;&lt;Year&gt;2000&lt;/Year&gt;&lt;RecNum&gt;668&lt;/RecNum&gt;&lt;DisplayText&gt;&lt;style face="superscript"&gt;127&lt;/style&gt;&lt;/DisplayText&gt;&lt;record&gt;&lt;rec-number&gt;668&lt;/rec-number&gt;&lt;foreign-keys&gt;&lt;key app="EN" db-id="wvwvxesr5pfesue2wvnp2x98pxa0tfsts9fa" timestamp="1462762494"&gt;668&lt;/key&gt;&lt;/foreign-keys&gt;&lt;ref-type name="Journal Article"&gt;17&lt;/ref-type&gt;&lt;contributors&gt;&lt;authors&gt;&lt;author&gt;Mackness, B.&lt;/author&gt;&lt;author&gt;Durrington, P. N.&lt;/author&gt;&lt;author&gt;Mackness, M. I.&lt;/author&gt;&lt;/authors&gt;&lt;/contributors&gt;&lt;titles&gt;&lt;title&gt;Low paraoxonase in Persian Gulf War Veterans self-reporting Gulf War Syndrome&lt;/title&gt;&lt;secondary-title&gt;Biochem Biophys Res Commun&lt;/secondary-title&gt;&lt;/titles&gt;&lt;periodical&gt;&lt;full-title&gt;Biochem Biophys Res Commun&lt;/full-title&gt;&lt;/periodical&gt;&lt;pages&gt;729-33&lt;/pages&gt;&lt;volume&gt;276&lt;/volume&gt;&lt;number&gt;2&lt;/number&gt;&lt;dates&gt;&lt;year&gt;2000&lt;/year&gt;&lt;/dates&gt;&lt;label&gt;Mackness2000&lt;/label&gt;&lt;urls&gt;&lt;related-urls&gt;&lt;url&gt;http://dx.doi.org/10.1006/bbrc.2000.3526&lt;/url&gt;&lt;/related-urls&gt;&lt;/urls&gt;&lt;custom4&gt;RMA ID: 050981&lt;/custom4&gt;&lt;electronic-resource-num&gt;10.1006/bbrc.2000.3526&lt;/electronic-resource-num&gt;&lt;/record&gt;&lt;/Cite&gt;&lt;/EndNote&gt;</w:instrText>
      </w:r>
      <w:r w:rsidR="00967F33">
        <w:fldChar w:fldCharType="separate"/>
      </w:r>
      <w:r w:rsidR="00F03DA9" w:rsidRPr="00F03DA9">
        <w:rPr>
          <w:noProof/>
          <w:vertAlign w:val="superscript"/>
        </w:rPr>
        <w:t>127</w:t>
      </w:r>
      <w:r w:rsidR="00967F33">
        <w:fldChar w:fldCharType="end"/>
      </w:r>
      <w:r w:rsidRPr="006723C5">
        <w:t xml:space="preserve"> examined the potential link between organophosphate pesticide exposure and </w:t>
      </w:r>
      <w:r w:rsidR="00C401A2" w:rsidRPr="00FD7E32">
        <w:t>‘</w:t>
      </w:r>
      <w:r w:rsidRPr="00FD7E32">
        <w:t>Gulf War syndrome</w:t>
      </w:r>
      <w:r w:rsidR="00C401A2" w:rsidRPr="00FD7E32">
        <w:t>’</w:t>
      </w:r>
      <w:r w:rsidRPr="00FD7E32">
        <w:t xml:space="preserve"> (15 neurological and other symptoms previously reported to be associated with </w:t>
      </w:r>
      <w:r w:rsidR="00C401A2" w:rsidRPr="00FD7E32">
        <w:t>‘</w:t>
      </w:r>
      <w:r w:rsidRPr="00FD7E32">
        <w:t>Gulf War syndrome</w:t>
      </w:r>
      <w:r w:rsidR="00C401A2" w:rsidRPr="00FD7E32">
        <w:t>’</w:t>
      </w:r>
      <w:r w:rsidRPr="00FD7E32">
        <w:t xml:space="preserve"> </w:t>
      </w:r>
      <w:r w:rsidR="00B63CF9" w:rsidRPr="00FD7E32">
        <w:t>–</w:t>
      </w:r>
      <w:r w:rsidRPr="00FD7E32">
        <w:t xml:space="preserve"> Haley</w:t>
      </w:r>
      <w:r w:rsidR="00B63CF9" w:rsidRPr="00FD7E32">
        <w:t>-</w:t>
      </w:r>
      <w:r w:rsidRPr="00FD7E32">
        <w:t>defined)</w:t>
      </w:r>
      <w:r w:rsidRPr="006723C5">
        <w:t xml:space="preserve"> with specific reference to the levels of PON1 in UK veterans and gender-matched controls</w:t>
      </w:r>
      <w:r w:rsidR="001D4F24" w:rsidRPr="006723C5">
        <w:t xml:space="preserve"> (healthy non-Gulf War veterans)</w:t>
      </w:r>
      <w:r w:rsidRPr="006723C5">
        <w:t xml:space="preserve">. A total of 152 (61% response rate) Gulf War veterans with </w:t>
      </w:r>
      <w:r w:rsidR="001D4F24" w:rsidRPr="006723C5">
        <w:t>“</w:t>
      </w:r>
      <w:r w:rsidRPr="006723C5">
        <w:t xml:space="preserve">self-reported </w:t>
      </w:r>
      <w:r w:rsidR="00C401A2">
        <w:t>‘</w:t>
      </w:r>
      <w:r w:rsidRPr="006723C5">
        <w:t>Gulf War syndrome</w:t>
      </w:r>
      <w:r w:rsidR="00C401A2">
        <w:t>’</w:t>
      </w:r>
      <w:r w:rsidR="001D4F24" w:rsidRPr="006723C5">
        <w:t>” via a questionnaire</w:t>
      </w:r>
      <w:r w:rsidRPr="006723C5">
        <w:t xml:space="preserve"> (the median number of symptoms was 5, range 3-13) and 152 healthy controls. PON1 hydrolyses organophosphates, rendering them into readily execrable compounds with no health effects. The</w:t>
      </w:r>
      <w:r w:rsidR="00A61016" w:rsidRPr="006723C5">
        <w:t xml:space="preserve"> authors </w:t>
      </w:r>
      <w:r w:rsidRPr="006723C5">
        <w:t>found that there were lower serum concentrations of PON1 in Gulf War veterans self-reporting the presence of symptoms than in the matched control group, and that this was statistically significant</w:t>
      </w:r>
      <w:r w:rsidR="00590457" w:rsidRPr="006723C5">
        <w:t xml:space="preserve"> (Mean (</w:t>
      </w:r>
      <w:r w:rsidR="00590457" w:rsidRPr="006723C5">
        <w:rPr>
          <w:i/>
        </w:rPr>
        <w:t>M</w:t>
      </w:r>
      <w:r w:rsidR="00590457" w:rsidRPr="006723C5">
        <w:t xml:space="preserve">) 75.7, </w:t>
      </w:r>
      <w:r w:rsidR="00590457" w:rsidRPr="006723C5">
        <w:rPr>
          <w:rFonts w:cs="Calibri"/>
        </w:rPr>
        <w:t xml:space="preserve">µg/ml </w:t>
      </w:r>
      <w:r w:rsidR="00590457" w:rsidRPr="006723C5">
        <w:t xml:space="preserve">18.1-351.3 compared to the controls </w:t>
      </w:r>
      <w:r w:rsidR="00590457" w:rsidRPr="006723C5">
        <w:rPr>
          <w:i/>
        </w:rPr>
        <w:t>M</w:t>
      </w:r>
      <w:r w:rsidR="00590457" w:rsidRPr="006723C5">
        <w:t xml:space="preserve"> 88.2,</w:t>
      </w:r>
      <w:r w:rsidR="00590457" w:rsidRPr="006723C5">
        <w:rPr>
          <w:rFonts w:cs="Calibri"/>
        </w:rPr>
        <w:t xml:space="preserve"> µg/ml </w:t>
      </w:r>
      <w:r w:rsidR="00590457" w:rsidRPr="006723C5">
        <w:t>34.5-527.4;</w:t>
      </w:r>
      <w:r w:rsidR="00590457" w:rsidRPr="006723C5">
        <w:rPr>
          <w:i/>
        </w:rPr>
        <w:t xml:space="preserve"> p</w:t>
      </w:r>
      <w:r w:rsidR="00590457" w:rsidRPr="006723C5">
        <w:t>&lt; 0.0001)</w:t>
      </w:r>
      <w:r w:rsidRPr="006723C5">
        <w:t xml:space="preserve">. This finding was independent of genotype. The authors </w:t>
      </w:r>
      <w:r w:rsidR="00C06B80">
        <w:t>speculated</w:t>
      </w:r>
      <w:r w:rsidR="00C06B80" w:rsidRPr="006723C5">
        <w:t xml:space="preserve"> </w:t>
      </w:r>
      <w:r w:rsidRPr="006723C5">
        <w:t xml:space="preserve">that a low PON1 level leads to suboptimal break down of organophosphates and that chronic multisymptom illness symptoms </w:t>
      </w:r>
      <w:r w:rsidR="00A61016" w:rsidRPr="006723C5">
        <w:t>“</w:t>
      </w:r>
      <w:r w:rsidRPr="006723C5">
        <w:t>may</w:t>
      </w:r>
      <w:r w:rsidR="00A61016" w:rsidRPr="006723C5">
        <w:t>”</w:t>
      </w:r>
      <w:r w:rsidRPr="006723C5">
        <w:t xml:space="preserve"> result from this decreased enzymatic ability to handle organophosphate exposure. </w:t>
      </w:r>
      <w:r w:rsidR="004A3211">
        <w:t>The Council noted the speculative nature of the conclusions reached in this study.</w:t>
      </w:r>
    </w:p>
    <w:p w:rsidR="00E25CDB" w:rsidRPr="006723C5" w:rsidRDefault="00E25CDB" w:rsidP="00B16C5F">
      <w:pPr>
        <w:pStyle w:val="NormalNumbered0"/>
      </w:pPr>
      <w:r w:rsidRPr="006723C5">
        <w:t>A study by Golier et al</w:t>
      </w:r>
      <w:r w:rsidR="00967F33">
        <w:fldChar w:fldCharType="begin"/>
      </w:r>
      <w:r w:rsidR="00F03DA9">
        <w:instrText xml:space="preserve"> ADDIN EN.CITE &lt;EndNote&gt;&lt;Cite&gt;&lt;Author&gt;Golier&lt;/Author&gt;&lt;Year&gt;2007&lt;/Year&gt;&lt;RecNum&gt;639&lt;/RecNum&gt;&lt;DisplayText&gt;&lt;style face="superscript"&gt;133&lt;/style&gt;&lt;/DisplayText&gt;&lt;record&gt;&lt;rec-number&gt;639&lt;/rec-number&gt;&lt;foreign-keys&gt;&lt;key app="EN" db-id="wvwvxesr5pfesue2wvnp2x98pxa0tfsts9fa" timestamp="1462762493"&gt;639&lt;/key&gt;&lt;/foreign-keys&gt;&lt;ref-type name="Journal Article"&gt;17&lt;/ref-type&gt;&lt;contributors&gt;&lt;authors&gt;&lt;author&gt;Golier, J. A.&lt;/author&gt;&lt;author&gt;Schmeidler, J.&lt;/author&gt;&lt;author&gt;Legge, J.&lt;/author&gt;&lt;author&gt;Yehuda, R.&lt;/author&gt;&lt;/authors&gt;&lt;/contributors&gt;&lt;titles&gt;&lt;title&gt;Twenty-four hour plasma cortisol and adrenocorticotropic hormone in Gulf War veterans: relationships to posttraumatic stress disorder and health symptoms&lt;/title&gt;&lt;secondary-title&gt;Biol Psychiatry&lt;/secondary-title&gt;&lt;/titles&gt;&lt;periodical&gt;&lt;full-title&gt;Biol Psychiatry&lt;/full-title&gt;&lt;/periodical&gt;&lt;pages&gt;1175-8&lt;/pages&gt;&lt;volume&gt;62&lt;/volume&gt;&lt;number&gt;10&lt;/number&gt;&lt;dates&gt;&lt;year&gt;2007&lt;/year&gt;&lt;/dates&gt;&lt;label&gt;Golier2007&lt;/label&gt;&lt;urls&gt;&lt;related-urls&gt;&lt;url&gt;http://dx.doi.org/10.1016/j.biopsych.2007.04.027&lt;/url&gt;&lt;/related-urls&gt;&lt;/urls&gt;&lt;custom4&gt;RMA ID: 054344&lt;/custom4&gt;&lt;electronic-resource-num&gt;10.1016/j.biopsych.2007.04.027&lt;/electronic-resource-num&gt;&lt;/record&gt;&lt;/Cite&gt;&lt;/EndNote&gt;</w:instrText>
      </w:r>
      <w:r w:rsidR="00967F33">
        <w:fldChar w:fldCharType="separate"/>
      </w:r>
      <w:r w:rsidR="00F03DA9" w:rsidRPr="00F03DA9">
        <w:rPr>
          <w:noProof/>
          <w:vertAlign w:val="superscript"/>
        </w:rPr>
        <w:t>133</w:t>
      </w:r>
      <w:r w:rsidR="00967F33">
        <w:fldChar w:fldCharType="end"/>
      </w:r>
      <w:r w:rsidRPr="006723C5">
        <w:t xml:space="preserve"> found significant</w:t>
      </w:r>
      <w:r w:rsidR="00C06B80">
        <w:t>ly</w:t>
      </w:r>
      <w:r w:rsidRPr="006723C5">
        <w:t xml:space="preserve"> lower </w:t>
      </w:r>
      <w:r w:rsidR="00AA1BEE" w:rsidRPr="005B5A51">
        <w:t xml:space="preserve">adrenocorticotropic hormone </w:t>
      </w:r>
      <w:r w:rsidRPr="006723C5">
        <w:t>levels</w:t>
      </w:r>
      <w:r w:rsidR="00C06B80" w:rsidRPr="00DF2CD0">
        <w:t xml:space="preserve"> </w:t>
      </w:r>
      <w:r w:rsidR="00C06B80">
        <w:t>in Gulf war veterans without PTSD, compared to Gulf war veterans with PTSD and non-deployed veterans. In addition, the cortisol:</w:t>
      </w:r>
      <w:r w:rsidR="00854D27">
        <w:t xml:space="preserve"> </w:t>
      </w:r>
      <w:r w:rsidR="00B16C5F" w:rsidRPr="00B16C5F">
        <w:t>adrenocorticotropic hormone</w:t>
      </w:r>
      <w:r w:rsidR="00B16C5F">
        <w:t xml:space="preserve"> (</w:t>
      </w:r>
      <w:r w:rsidR="00C06B80">
        <w:t>ACTH</w:t>
      </w:r>
      <w:r w:rsidR="00B16C5F">
        <w:t>)</w:t>
      </w:r>
      <w:r w:rsidR="00C06B80">
        <w:t xml:space="preserve"> ratio was significantly associated with mood and cognitive symptoms in the Gulf war group as a whole, and self-reported exposure to pyridostigmine and pesticides was significantly associated with ACTH AUC (area under the curve)</w:t>
      </w:r>
      <w:r w:rsidR="00490882">
        <w:t xml:space="preserve"> </w:t>
      </w:r>
      <w:r w:rsidRPr="006723C5">
        <w:t xml:space="preserve">(as a marker of neuroendocrine system function) and self-reported exposure to </w:t>
      </w:r>
      <w:r w:rsidRPr="00490882">
        <w:t xml:space="preserve">pesticides. </w:t>
      </w:r>
      <w:r w:rsidR="00C06B80" w:rsidRPr="00490882">
        <w:t>The</w:t>
      </w:r>
      <w:r w:rsidR="00C06B80">
        <w:t xml:space="preserve"> authors concluded that the data provided evidence of hypothalamic-pituitary axis dysregulation and speculated that this abnormality may be explained by Gulf War deployment exposures. Th</w:t>
      </w:r>
      <w:r w:rsidR="002436ED">
        <w:t>e Council noted th</w:t>
      </w:r>
      <w:r w:rsidR="00C06B80">
        <w:t xml:space="preserve">is study did not specifically address chronic multisymptom illness and it was noted that mood and cognitive changes are only one of the three defining symptoms of </w:t>
      </w:r>
      <w:r w:rsidR="00FA45BD" w:rsidRPr="006723C5">
        <w:t>chronic multisymptom illness.</w:t>
      </w:r>
    </w:p>
    <w:p w:rsidR="00D35D16" w:rsidRPr="006723C5" w:rsidRDefault="00DF2CD0"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In a study by Hotopf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&lt;EndNote&gt;&lt;Cite&gt;&lt;Author&gt;Hotopf&lt;/Author&gt;&lt;Year&gt;2003&lt;/Year&gt;&lt;RecNum&gt;147&lt;/RecNum&gt;&lt;DisplayText&gt;&lt;style face="superscript"&gt;73&lt;/style&gt;&lt;/DisplayText&gt;&lt;record&gt;&lt;rec-number&gt;147&lt;/rec-number&gt;&lt;foreign-keys&gt;&lt;key app="EN" db-id="wvwvxesr5pfesue2wvnp2x98pxa0tfsts9fa" timestamp="1454639228"&gt;147&lt;/key&gt;&lt;/foreign-keys&gt;&lt;ref-type name="Journal Article"&gt;17&lt;/ref-type&gt;&lt;contributors&gt;&lt;authors&gt;&lt;author&gt;Hotopf, M.&lt;/author&gt;&lt;author&gt;Mackness, M.I.&lt;/author&gt;&lt;author&gt;Nikolaou, V.&lt;/author&gt;&lt;author&gt;Collier, D.A.&lt;/author&gt;&lt;author&gt;Curtis, C.&lt;/author&gt;&lt;author&gt;David, A.&lt;/author&gt;&lt;author&gt;Durrington, P.&lt;/author&gt;&lt;author&gt;Hull, L.&lt;/author&gt;&lt;author&gt;Ismail , K .&lt;/author&gt;&lt;author&gt;Peakman, M.&lt;/author&gt;&lt;author&gt;Unwin , C.&lt;/author&gt;&lt;author&gt;Wessely, S.&lt;/author&gt;&lt;author&gt;Mackness, B.&lt;/author&gt;&lt;/authors&gt;&lt;/contributors&gt;&lt;titles&gt;&lt;title&gt;Paraoxonase in Persian Gulf War veterans&lt;/title&gt;&lt;secondary-title&gt;J Occup Environ Med&lt;/secondary-title&gt;&lt;/titles&gt;&lt;periodical&gt;&lt;full-title&gt;J Occup Environ Med&lt;/full-title&gt;&lt;/periodical&gt;&lt;pages&gt;668-75&lt;/pages&gt;&lt;volume&gt;45&lt;/volume&gt;&lt;number&gt;7&lt;/number&gt;&lt;dates&gt;&lt;year&gt;2003&lt;/year&gt;&lt;/dates&gt;&lt;urls&gt;&lt;/urls&gt;&lt;custom4&gt;RMA ID: 050823&lt;/custom4&gt;&lt;custom5&gt;29060&lt;/custom5&gt;&lt;custom6&gt;RMA MO 1.18 &amp;amp; 2014. AGWVA. APPLICANT&lt;/custom6&gt;&lt;custom7&gt;5b&lt;/custom7&gt;&lt;/record&gt;&lt;/Cite&gt;&lt;/EndNote&gt;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73</w:t>
      </w:r>
      <w:r w:rsidR="00967F33">
        <w:rPr>
          <w:rFonts w:eastAsia="Calibri" w:cs="Times New Roman"/>
          <w:szCs w:val="22"/>
          <w:lang w:eastAsia="en-US"/>
        </w:rPr>
        <w:fldChar w:fldCharType="end"/>
      </w:r>
      <w:r w:rsidR="0082729F" w:rsidRPr="006723C5">
        <w:rPr>
          <w:rFonts w:eastAsia="Calibri" w:cs="Times New Roman"/>
          <w:szCs w:val="22"/>
          <w:lang w:eastAsia="en-US"/>
        </w:rPr>
        <w:t xml:space="preserve"> </w:t>
      </w:r>
      <w:r w:rsidRPr="006723C5">
        <w:rPr>
          <w:rFonts w:eastAsia="Calibri" w:cs="Times New Roman"/>
          <w:szCs w:val="22"/>
          <w:lang w:eastAsia="en-US"/>
        </w:rPr>
        <w:t>while PON1 activity was reduced in Gulf War veterans compared with military control groups, it was found to be independent of ill health. Genotypes did not explain the differences.</w:t>
      </w:r>
      <w:r w:rsidR="00934E20">
        <w:rPr>
          <w:rFonts w:eastAsia="Calibri" w:cs="Times New Roman"/>
          <w:szCs w:val="22"/>
          <w:lang w:eastAsia="en-US"/>
        </w:rPr>
        <w:t xml:space="preserve"> </w:t>
      </w:r>
      <w:r w:rsidR="00934E20">
        <w:t>The Council noted</w:t>
      </w:r>
      <w:r w:rsidR="00934E20" w:rsidRPr="00934E20">
        <w:t xml:space="preserve"> </w:t>
      </w:r>
      <w:r w:rsidR="00934E20">
        <w:t>that th</w:t>
      </w:r>
      <w:r w:rsidR="00934E20" w:rsidRPr="00A3702C">
        <w:t>is study did not assess chronic multisymptom illness</w:t>
      </w:r>
      <w:r w:rsidR="00934E20">
        <w:t>, and as such felt that it</w:t>
      </w:r>
      <w:r w:rsidR="00934E20" w:rsidRPr="00CE1184">
        <w:t xml:space="preserve"> was difficult to extrapolate the findings of this study to the discussion of chronic m</w:t>
      </w:r>
      <w:r w:rsidR="00934E20" w:rsidRPr="00A3702C">
        <w:t>ultisymptom illness</w:t>
      </w:r>
      <w:r w:rsidR="00934E20" w:rsidRPr="001E54BC">
        <w:t>.</w:t>
      </w:r>
    </w:p>
    <w:p w:rsidR="00DF2CD0" w:rsidRPr="006723C5" w:rsidRDefault="00DF2CD0" w:rsidP="00A966A8">
      <w:pPr>
        <w:pStyle w:val="HeadingNormal"/>
      </w:pPr>
      <w:r w:rsidRPr="006723C5">
        <w:t>Cross-sectional Studies</w:t>
      </w:r>
    </w:p>
    <w:p w:rsidR="008211FD" w:rsidRPr="006723C5" w:rsidRDefault="008211FD" w:rsidP="007A2D2D">
      <w:pPr>
        <w:pStyle w:val="NormalNumbered0"/>
      </w:pPr>
      <w:r w:rsidRPr="006723C5">
        <w:t>The Council reviewed studies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82729F" w:rsidRPr="006723C5">
        <w:t xml:space="preserve"> </w:t>
      </w:r>
      <w:r w:rsidR="00554C26" w:rsidRPr="006723C5">
        <w:t>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82729F" w:rsidRPr="006723C5">
        <w:t xml:space="preserve"> </w:t>
      </w:r>
      <w:r w:rsidR="00554C26" w:rsidRPr="006723C5">
        <w:t>Concato et al</w:t>
      </w:r>
      <w:r w:rsidR="00967F33">
        <w:fldChar w:fldCharType="begin"/>
      </w:r>
      <w:r w:rsidR="00967F33">
        <w:instrText xml:space="preserve"> ADDIN EN.CITE &lt;EndNote&gt;&lt;Cite&gt;&lt;Author&gt;Concato&lt;/Author&gt;&lt;Year&gt;2007&lt;/Year&gt;&lt;RecNum&gt;74&lt;/RecNum&gt;&lt;DisplayText&gt;&lt;style face="superscript"&gt;72&lt;/style&gt;&lt;/DisplayText&gt;&lt;record&gt;&lt;rec-number&gt;74&lt;/rec-number&gt;&lt;foreign-keys&gt;&lt;key app="EN" db-id="wvwvxesr5pfesue2wvnp2x98pxa0tfsts9fa" timestamp="1454639226"&gt;74&lt;/key&gt;&lt;/foreign-keys&gt;&lt;ref-type name="Journal Article"&gt;17&lt;/ref-type&gt;&lt;contributors&gt;&lt;authors&gt;&lt;author&gt;Concato, J.&lt;/author&gt;&lt;author&gt;Aslan, M.&lt;/author&gt;&lt;author&gt;Palmisano, M.M.&lt;/author&gt;&lt;author&gt;Doebbeling, C.C.&lt;/author&gt;&lt;author&gt;Peduzzi, P.&lt;/author&gt;&lt;author&gt;Ofek, K.&lt;/author&gt;&lt;author&gt;Soreq, H.&lt;/author&gt;&lt;author&gt;Doebbeling, B.&lt;/author&gt;&lt;/authors&gt;&lt;/contributors&gt;&lt;titles&gt;&lt;title&gt;Acetylcholinesterase activity in veterans of the first Gulf War&lt;/title&gt;&lt;secondary-title&gt;J Investig Med&lt;/secondary-title&gt;&lt;/titles&gt;&lt;periodical&gt;&lt;full-title&gt;J Investig Med&lt;/full-title&gt;&lt;/periodical&gt;&lt;pages&gt;360-7&lt;/pages&gt;&lt;volume&gt;55&lt;/volume&gt;&lt;number&gt;7&lt;/number&gt;&lt;dates&gt;&lt;year&gt;2007&lt;/year&gt;&lt;/dates&gt;&lt;urls&gt;&lt;/urls&gt;&lt;custom4&gt;RMA ID: 054353&lt;/custom4&gt;&lt;custom5&gt;28997&lt;/custom5&gt;&lt;custom6&gt;RMA MO 1.18 AGWVA APPLICANT&lt;/custom6&gt;&lt;custom7&gt;5b&lt;/custom7&gt;&lt;modified-date&gt;DN&lt;/modified-date&gt;&lt;/record&gt;&lt;/Cite&gt;&lt;/EndNote&gt;</w:instrText>
      </w:r>
      <w:r w:rsidR="00967F33">
        <w:fldChar w:fldCharType="separate"/>
      </w:r>
      <w:r w:rsidR="00967F33" w:rsidRPr="00967F33">
        <w:rPr>
          <w:noProof/>
          <w:vertAlign w:val="superscript"/>
        </w:rPr>
        <w:t>72</w:t>
      </w:r>
      <w:r w:rsidR="00967F33">
        <w:fldChar w:fldCharType="end"/>
      </w:r>
      <w:r w:rsidR="0082729F" w:rsidRPr="006723C5">
        <w:t xml:space="preserve"> </w:t>
      </w:r>
      <w:r w:rsidR="004E33B6" w:rsidRPr="006723C5">
        <w:t>and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2425FF" w:rsidRPr="006723C5">
        <w:t xml:space="preserve"> </w:t>
      </w:r>
      <w:r w:rsidRPr="006723C5">
        <w:t>which speci</w:t>
      </w:r>
      <w:r w:rsidR="0036753A" w:rsidRPr="006723C5">
        <w:t>fic</w:t>
      </w:r>
      <w:r w:rsidRPr="006723C5">
        <w:t>ally examined chronic multisymptom illness</w:t>
      </w:r>
      <w:r w:rsidR="0036753A" w:rsidRPr="006723C5">
        <w:t xml:space="preserve"> or </w:t>
      </w:r>
      <w:r w:rsidR="00614F1B">
        <w:t>‘</w:t>
      </w:r>
      <w:r w:rsidR="0036753A" w:rsidRPr="006723C5">
        <w:t>Gulf War illness</w:t>
      </w:r>
      <w:r w:rsidR="00614F1B">
        <w:t>’</w:t>
      </w:r>
      <w:r w:rsidR="0036753A" w:rsidRPr="006723C5">
        <w:t xml:space="preserve"> symptoms</w:t>
      </w:r>
      <w:r w:rsidRPr="006723C5">
        <w:t>.</w:t>
      </w:r>
    </w:p>
    <w:p w:rsidR="00FC702B" w:rsidRPr="006723C5" w:rsidRDefault="00FC702B" w:rsidP="00FC702B">
      <w:pPr>
        <w:pStyle w:val="NormalNumbered0"/>
      </w:pPr>
      <w:r w:rsidRPr="006723C5">
        <w:t>In a self-reported cross-sectional survey of three UK military cohorts (Gulf War = 2735; Bo</w:t>
      </w:r>
      <w:r w:rsidR="00611305" w:rsidRPr="006723C5">
        <w:t>snia = 2393; and non-deployed E</w:t>
      </w:r>
      <w:r w:rsidRPr="006723C5">
        <w:t>ra = 2422) by 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2425FF" w:rsidRPr="006723C5">
        <w:t xml:space="preserve"> </w:t>
      </w:r>
      <w:r w:rsidR="00EF528F" w:rsidRPr="006723C5">
        <w:rPr>
          <w:noProof/>
          <w:lang w:val="en-US"/>
        </w:rPr>
        <w:t>discussed at [</w:t>
      </w:r>
      <w:r w:rsidR="00BA7289" w:rsidRPr="006723C5">
        <w:rPr>
          <w:noProof/>
          <w:lang w:val="en-US"/>
        </w:rPr>
        <w:fldChar w:fldCharType="begin"/>
      </w:r>
      <w:r w:rsidR="00EF528F" w:rsidRPr="006723C5">
        <w:rPr>
          <w:noProof/>
          <w:lang w:val="en-US"/>
        </w:rPr>
        <w:instrText xml:space="preserve"> REF _Ref507425970 \r \h </w:instrText>
      </w:r>
      <w:r w:rsidR="006723C5">
        <w:rPr>
          <w:noProof/>
          <w:lang w:val="en-US"/>
        </w:rPr>
        <w:instrText xml:space="preserve"> \* MERGEFORMAT </w:instrText>
      </w:r>
      <w:r w:rsidR="00BA7289" w:rsidRPr="006723C5">
        <w:rPr>
          <w:noProof/>
          <w:lang w:val="en-US"/>
        </w:rPr>
      </w:r>
      <w:r w:rsidR="00BA7289" w:rsidRPr="006723C5">
        <w:rPr>
          <w:noProof/>
          <w:lang w:val="en-US"/>
        </w:rPr>
        <w:fldChar w:fldCharType="separate"/>
      </w:r>
      <w:r w:rsidR="00463BFD">
        <w:rPr>
          <w:noProof/>
          <w:lang w:val="en-US"/>
        </w:rPr>
        <w:t>123</w:t>
      </w:r>
      <w:r w:rsidR="00BA7289" w:rsidRPr="006723C5">
        <w:rPr>
          <w:noProof/>
          <w:lang w:val="en-US"/>
        </w:rPr>
        <w:fldChar w:fldCharType="end"/>
      </w:r>
      <w:r w:rsidR="008B02A7">
        <w:rPr>
          <w:noProof/>
          <w:lang w:val="en-US"/>
        </w:rPr>
        <w:t>]</w:t>
      </w:r>
      <w:r w:rsidR="00515769" w:rsidRPr="006723C5">
        <w:rPr>
          <w:noProof/>
          <w:lang w:val="en-US"/>
        </w:rPr>
        <w:t>,</w:t>
      </w:r>
      <w:r w:rsidR="002425FF" w:rsidRPr="006723C5">
        <w:rPr>
          <w:noProof/>
          <w:lang w:val="en-US"/>
        </w:rPr>
        <w:t xml:space="preserve"> </w:t>
      </w:r>
      <w:r w:rsidRPr="006723C5">
        <w:t xml:space="preserve">significant associations </w:t>
      </w:r>
      <w:r w:rsidR="00247FCA" w:rsidRPr="006723C5">
        <w:t xml:space="preserve">between self-reported </w:t>
      </w:r>
      <w:r w:rsidRPr="006723C5">
        <w:t xml:space="preserve">personal pesticides </w:t>
      </w:r>
      <w:r w:rsidR="00247FCA" w:rsidRPr="006723C5">
        <w:t xml:space="preserve">exposure </w:t>
      </w:r>
      <w:r w:rsidRPr="006723C5">
        <w:t xml:space="preserve">and </w:t>
      </w:r>
      <w:r w:rsidRPr="00FD7E32">
        <w:t>chronic multisymptom illness (CDC</w:t>
      </w:r>
      <w:r w:rsidR="00332F8C" w:rsidRPr="00FD7E32">
        <w:t>-</w:t>
      </w:r>
      <w:r w:rsidRPr="00FD7E32">
        <w:t xml:space="preserve">defined) </w:t>
      </w:r>
      <w:r w:rsidRPr="006723C5">
        <w:t>and all veteran groups were shown; Gulf War veterans (OR 2.2, 95%</w:t>
      </w:r>
      <w:r w:rsidR="00E5549E" w:rsidRPr="006723C5">
        <w:t xml:space="preserve"> </w:t>
      </w:r>
      <w:r w:rsidRPr="006723C5">
        <w:t>CI 1.9-2.6), Bosnia veterans (OR 1.8, 95%</w:t>
      </w:r>
      <w:r w:rsidR="00E5549E" w:rsidRPr="006723C5">
        <w:t xml:space="preserve"> </w:t>
      </w:r>
      <w:r w:rsidR="0009070D" w:rsidRPr="006723C5">
        <w:t xml:space="preserve">CI 1.5-2.2), and </w:t>
      </w:r>
      <w:r w:rsidRPr="006723C5">
        <w:t>non-deployed Era cohort</w:t>
      </w:r>
      <w:r w:rsidR="00842E35" w:rsidRPr="006723C5">
        <w:t xml:space="preserve"> (OR </w:t>
      </w:r>
      <w:r w:rsidRPr="006723C5">
        <w:t>1.8, 95%</w:t>
      </w:r>
      <w:r w:rsidR="00E5549E" w:rsidRPr="006723C5">
        <w:t xml:space="preserve"> </w:t>
      </w:r>
      <w:r w:rsidRPr="006723C5">
        <w:t>CI 1.5-2.2)</w:t>
      </w:r>
      <w:r w:rsidR="00922A5A" w:rsidRPr="006723C5">
        <w:t xml:space="preserve">. </w:t>
      </w:r>
      <w:r w:rsidR="00044519">
        <w:t>Additionally,</w:t>
      </w:r>
      <w:r w:rsidR="00044519" w:rsidRPr="006723C5">
        <w:t xml:space="preserve"> </w:t>
      </w:r>
      <w:r w:rsidRPr="006723C5">
        <w:t>significant association</w:t>
      </w:r>
      <w:r w:rsidR="00044519">
        <w:t>s</w:t>
      </w:r>
      <w:r w:rsidRPr="006723C5">
        <w:t xml:space="preserve"> for </w:t>
      </w:r>
      <w:r w:rsidR="008F5714" w:rsidRPr="006723C5">
        <w:t xml:space="preserve">exposure to </w:t>
      </w:r>
      <w:r w:rsidR="0009070D" w:rsidRPr="006723C5">
        <w:t>‘</w:t>
      </w:r>
      <w:r w:rsidR="0082729F" w:rsidRPr="006723C5">
        <w:t>p</w:t>
      </w:r>
      <w:r w:rsidRPr="006723C5">
        <w:t>esticides on clothing or bedding</w:t>
      </w:r>
      <w:r w:rsidR="0009070D" w:rsidRPr="006723C5">
        <w:t>’</w:t>
      </w:r>
      <w:r w:rsidRPr="006723C5">
        <w:t xml:space="preserve"> and chronic multisymptom illness and all veteran groups were shown; Gulf War veterans (OR 1.9, 95%</w:t>
      </w:r>
      <w:r w:rsidR="00E5549E" w:rsidRPr="006723C5">
        <w:t xml:space="preserve"> </w:t>
      </w:r>
      <w:r w:rsidRPr="006723C5">
        <w:t>CI 1.6-2.2), Bosnia veterans (OR 1.7, 95%</w:t>
      </w:r>
      <w:r w:rsidR="00E5549E" w:rsidRPr="006723C5">
        <w:t xml:space="preserve"> </w:t>
      </w:r>
      <w:r w:rsidRPr="006723C5">
        <w:t>CI 1.4-2.2), and non-deployed Era veterans (OR 1.9, 95%</w:t>
      </w:r>
      <w:r w:rsidR="00E5549E" w:rsidRPr="006723C5">
        <w:t xml:space="preserve"> </w:t>
      </w:r>
      <w:r w:rsidRPr="006723C5">
        <w:t xml:space="preserve">CI 1.5-2.3). The study showed that veterans of the Gulf War were about three times more likely to fulfil criteria for chronic fatigue, post-traumatic stress reaction, or the </w:t>
      </w:r>
      <w:r w:rsidR="008F5714" w:rsidRPr="006723C5">
        <w:t>chronic</w:t>
      </w:r>
      <w:r w:rsidRPr="006723C5">
        <w:t xml:space="preserve"> multisymptom syndrome </w:t>
      </w:r>
      <w:r w:rsidR="008F5714" w:rsidRPr="006723C5">
        <w:t>(CDC</w:t>
      </w:r>
      <w:r w:rsidR="00934E20">
        <w:t>-</w:t>
      </w:r>
      <w:r w:rsidR="008F5714" w:rsidRPr="006723C5">
        <w:t xml:space="preserve">defined) </w:t>
      </w:r>
      <w:r w:rsidRPr="006723C5">
        <w:t xml:space="preserve">criteria than those in the control cohorts, even after adjustment for confounders. The authors concluded </w:t>
      </w:r>
      <w:r w:rsidR="00E0367F" w:rsidRPr="006723C5">
        <w:t xml:space="preserve">that </w:t>
      </w:r>
      <w:r w:rsidRPr="006723C5">
        <w:t>since associations of ill health with adverse events and exposures were found in all cohorts, they may not be unique and causally implicated in Gulf-War-related illness.</w:t>
      </w:r>
      <w:r w:rsidR="004852DE" w:rsidRPr="006723C5">
        <w:t xml:space="preserve"> As such, the </w:t>
      </w:r>
      <w:r w:rsidR="001E7338" w:rsidRPr="006723C5">
        <w:t>C</w:t>
      </w:r>
      <w:r w:rsidR="00922A5A" w:rsidRPr="006723C5">
        <w:t>ouncil noted</w:t>
      </w:r>
      <w:r w:rsidR="004852DE" w:rsidRPr="006723C5">
        <w:t xml:space="preserve"> that this study pointed to a lack of an obvious aetiological link between pesticide exposure and </w:t>
      </w:r>
      <w:r w:rsidR="00D104F0" w:rsidRPr="006723C5">
        <w:t>chronic multisymptom illness</w:t>
      </w:r>
      <w:r w:rsidR="00EA3947" w:rsidRPr="006723C5">
        <w:t>.</w:t>
      </w:r>
      <w:r w:rsidR="0013028F" w:rsidRPr="0013028F">
        <w:t xml:space="preserve"> </w:t>
      </w:r>
    </w:p>
    <w:p w:rsidR="00947783" w:rsidRPr="00947783" w:rsidRDefault="002425FF" w:rsidP="00947783">
      <w:pPr>
        <w:pStyle w:val="NormalNumbered0"/>
        <w:rPr>
          <w:lang w:val="en-US"/>
        </w:rPr>
      </w:pPr>
      <w:r w:rsidRPr="006723C5">
        <w:t>In a cross-sectional study based on self-reported symptoms by 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82729F" w:rsidRPr="006723C5">
        <w:t xml:space="preserve"> </w:t>
      </w:r>
      <w:r w:rsidRPr="006723C5">
        <w:t>discussed at [</w:t>
      </w:r>
      <w:r w:rsidRPr="006723C5">
        <w:fldChar w:fldCharType="begin"/>
      </w:r>
      <w:r w:rsidRPr="006723C5">
        <w:instrText xml:space="preserve"> REF _Ref507065314 \r \h </w:instrText>
      </w:r>
      <w:r w:rsidR="006723C5">
        <w:instrText xml:space="preserve"> \* MERGEFORMAT </w:instrText>
      </w:r>
      <w:r w:rsidRPr="006723C5">
        <w:fldChar w:fldCharType="separate"/>
      </w:r>
      <w:r w:rsidR="00463BFD">
        <w:t>129</w:t>
      </w:r>
      <w:r w:rsidRPr="006723C5">
        <w:fldChar w:fldCharType="end"/>
      </w:r>
      <w:r w:rsidR="008B02A7">
        <w:t>]</w:t>
      </w:r>
      <w:r w:rsidRPr="006723C5">
        <w:t xml:space="preserve">, </w:t>
      </w:r>
      <w:r w:rsidRPr="006723C5">
        <w:rPr>
          <w:lang w:val="en-US"/>
        </w:rPr>
        <w:t>Gulf War Seabee respondents were asked questions regarding their experience with 34 possible exposures during the Gulf War, only 4% self-reported that they</w:t>
      </w:r>
      <w:r w:rsidRPr="006723C5">
        <w:t xml:space="preserve"> </w:t>
      </w:r>
      <w:r w:rsidRPr="006723C5">
        <w:rPr>
          <w:lang w:val="en-US"/>
        </w:rPr>
        <w:t>were exposed to pesticides. For 3831 Gulf War Seabees and exposure to pesticide</w:t>
      </w:r>
      <w:r w:rsidR="00E5549E" w:rsidRPr="006723C5">
        <w:rPr>
          <w:lang w:val="en-US"/>
        </w:rPr>
        <w:t>s</w:t>
      </w:r>
      <w:r w:rsidRPr="006723C5">
        <w:rPr>
          <w:lang w:val="en-US"/>
        </w:rPr>
        <w:t xml:space="preserve"> </w:t>
      </w:r>
      <w:r w:rsidR="00247FCA" w:rsidRPr="006723C5">
        <w:rPr>
          <w:lang w:val="en-US"/>
        </w:rPr>
        <w:t xml:space="preserve">was </w:t>
      </w:r>
      <w:r w:rsidR="008F5714" w:rsidRPr="006723C5">
        <w:rPr>
          <w:lang w:val="en-US"/>
        </w:rPr>
        <w:t xml:space="preserve">significantly </w:t>
      </w:r>
      <w:r w:rsidR="00247FCA" w:rsidRPr="006723C5">
        <w:rPr>
          <w:lang w:val="en-US"/>
        </w:rPr>
        <w:t xml:space="preserve">associated </w:t>
      </w:r>
      <w:r w:rsidR="00247FCA" w:rsidRPr="00FD7E32">
        <w:rPr>
          <w:lang w:val="en-US"/>
        </w:rPr>
        <w:t xml:space="preserve">with </w:t>
      </w:r>
      <w:r w:rsidR="00C401A2" w:rsidRPr="00FD7E32">
        <w:rPr>
          <w:lang w:val="en-US"/>
        </w:rPr>
        <w:t>‘</w:t>
      </w:r>
      <w:r w:rsidR="00247FCA" w:rsidRPr="00FD7E32">
        <w:rPr>
          <w:lang w:val="en-US"/>
        </w:rPr>
        <w:t>Gulf War illness</w:t>
      </w:r>
      <w:r w:rsidR="00C401A2" w:rsidRPr="00FD7E32">
        <w:rPr>
          <w:lang w:val="en-US"/>
        </w:rPr>
        <w:t>’</w:t>
      </w:r>
      <w:r w:rsidR="00B63CF9" w:rsidRPr="00FD7E32">
        <w:rPr>
          <w:lang w:val="en-US"/>
        </w:rPr>
        <w:t xml:space="preserve"> (Gray-</w:t>
      </w:r>
      <w:r w:rsidR="00247FCA" w:rsidRPr="00FD7E32">
        <w:rPr>
          <w:lang w:val="en-US"/>
        </w:rPr>
        <w:t>defined)</w:t>
      </w:r>
      <w:r w:rsidR="00247FCA" w:rsidRPr="006723C5">
        <w:rPr>
          <w:lang w:val="en-US"/>
        </w:rPr>
        <w:t xml:space="preserve"> in the</w:t>
      </w:r>
      <w:r w:rsidRPr="006723C5">
        <w:rPr>
          <w:lang w:val="en-US"/>
        </w:rPr>
        <w:t xml:space="preserve"> saturated multivariable model (OR 1.73, 95% CI 1.11-2.68)</w:t>
      </w:r>
      <w:r w:rsidR="00247FCA" w:rsidRPr="006723C5">
        <w:rPr>
          <w:lang w:val="en-US"/>
        </w:rPr>
        <w:t xml:space="preserve">. There </w:t>
      </w:r>
      <w:r w:rsidR="008F5714" w:rsidRPr="006723C5">
        <w:rPr>
          <w:lang w:val="en-US"/>
        </w:rPr>
        <w:t>w</w:t>
      </w:r>
      <w:r w:rsidR="004A3211">
        <w:rPr>
          <w:lang w:val="en-US"/>
        </w:rPr>
        <w:t>ere</w:t>
      </w:r>
      <w:r w:rsidR="008F5714" w:rsidRPr="006723C5">
        <w:rPr>
          <w:lang w:val="en-US"/>
        </w:rPr>
        <w:t xml:space="preserve"> no</w:t>
      </w:r>
      <w:r w:rsidRPr="006723C5">
        <w:rPr>
          <w:lang w:val="en-US"/>
        </w:rPr>
        <w:t xml:space="preserve"> </w:t>
      </w:r>
      <w:r w:rsidR="008F5714" w:rsidRPr="006723C5">
        <w:rPr>
          <w:lang w:val="en-US"/>
        </w:rPr>
        <w:t xml:space="preserve">significant </w:t>
      </w:r>
      <w:r w:rsidRPr="006723C5">
        <w:rPr>
          <w:lang w:val="en-US"/>
        </w:rPr>
        <w:t>association</w:t>
      </w:r>
      <w:r w:rsidR="0000730B" w:rsidRPr="006723C5">
        <w:rPr>
          <w:lang w:val="en-US"/>
        </w:rPr>
        <w:t>s</w:t>
      </w:r>
      <w:r w:rsidRPr="006723C5">
        <w:rPr>
          <w:lang w:val="en-US"/>
        </w:rPr>
        <w:t xml:space="preserve"> </w:t>
      </w:r>
      <w:r w:rsidR="0000730B" w:rsidRPr="006723C5">
        <w:rPr>
          <w:lang w:val="en-US"/>
        </w:rPr>
        <w:t xml:space="preserve">found between </w:t>
      </w:r>
      <w:r w:rsidR="008F5714" w:rsidRPr="006723C5">
        <w:rPr>
          <w:lang w:val="en-US"/>
        </w:rPr>
        <w:t>‘wearing</w:t>
      </w:r>
      <w:r w:rsidRPr="006723C5">
        <w:rPr>
          <w:lang w:val="en-US"/>
        </w:rPr>
        <w:t xml:space="preserve"> a flea collar’ or ‘wearing a uniform that had been treated with insect repellent’</w:t>
      </w:r>
      <w:r w:rsidR="0000730B" w:rsidRPr="006723C5">
        <w:rPr>
          <w:lang w:val="en-US"/>
        </w:rPr>
        <w:t xml:space="preserve"> and </w:t>
      </w:r>
      <w:r w:rsidR="00C401A2">
        <w:rPr>
          <w:lang w:val="en-US"/>
        </w:rPr>
        <w:t>‘</w:t>
      </w:r>
      <w:r w:rsidR="0000730B" w:rsidRPr="006723C5">
        <w:rPr>
          <w:lang w:val="en-US"/>
        </w:rPr>
        <w:t>Gulf War illness</w:t>
      </w:r>
      <w:r w:rsidR="00C401A2">
        <w:rPr>
          <w:lang w:val="en-US"/>
        </w:rPr>
        <w:t>’</w:t>
      </w:r>
      <w:r w:rsidR="0000730B" w:rsidRPr="006723C5">
        <w:rPr>
          <w:lang w:val="en-US"/>
        </w:rPr>
        <w:t xml:space="preserve">. </w:t>
      </w:r>
      <w:r w:rsidR="00947783" w:rsidRPr="00947783">
        <w:rPr>
          <w:lang w:val="en-US"/>
        </w:rPr>
        <w:t xml:space="preserve">The Council noted the methodological issues with this study in its discussion at </w:t>
      </w:r>
      <w:r w:rsidR="00B63CF9" w:rsidRPr="006723C5">
        <w:t>[</w:t>
      </w:r>
      <w:r w:rsidR="00B63CF9" w:rsidRPr="006723C5">
        <w:fldChar w:fldCharType="begin"/>
      </w:r>
      <w:r w:rsidR="00B63CF9" w:rsidRPr="006723C5">
        <w:instrText xml:space="preserve"> REF _Ref507065314 \r \h </w:instrText>
      </w:r>
      <w:r w:rsidR="00B63CF9">
        <w:instrText xml:space="preserve"> \* MERGEFORMAT </w:instrText>
      </w:r>
      <w:r w:rsidR="00B63CF9" w:rsidRPr="006723C5">
        <w:fldChar w:fldCharType="separate"/>
      </w:r>
      <w:r w:rsidR="00463BFD">
        <w:t>129</w:t>
      </w:r>
      <w:r w:rsidR="00B63CF9" w:rsidRPr="006723C5">
        <w:fldChar w:fldCharType="end"/>
      </w:r>
      <w:r w:rsidR="00B63CF9">
        <w:t>].</w:t>
      </w:r>
    </w:p>
    <w:p w:rsidR="00B651D6" w:rsidRPr="006723C5" w:rsidRDefault="00D26EF7" w:rsidP="00FD5BCD">
      <w:pPr>
        <w:pStyle w:val="NormalNumbered0"/>
      </w:pPr>
      <w:bookmarkStart w:id="107" w:name="_Ref520705060"/>
      <w:r w:rsidRPr="006723C5">
        <w:t xml:space="preserve">In a survey of US Gulf War </w:t>
      </w:r>
      <w:r w:rsidRPr="00D26EF7">
        <w:t xml:space="preserve">Naval construction battalion veterans </w:t>
      </w:r>
      <w:r w:rsidRPr="006723C5">
        <w:t>by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discussed at</w:t>
      </w:r>
      <w:r>
        <w:t xml:space="preserve"> [</w:t>
      </w:r>
      <w:r>
        <w:fldChar w:fldCharType="begin"/>
      </w:r>
      <w:r>
        <w:instrText xml:space="preserve"> REF _Ref514850887 \r \h </w:instrText>
      </w:r>
      <w:r>
        <w:fldChar w:fldCharType="separate"/>
      </w:r>
      <w:r w:rsidR="00463BFD">
        <w:t>132</w:t>
      </w:r>
      <w:r>
        <w:fldChar w:fldCharType="end"/>
      </w:r>
      <w:r w:rsidRPr="006723C5">
        <w:t>]</w:t>
      </w:r>
      <w:r w:rsidR="008B02A7">
        <w:t>, reported</w:t>
      </w:r>
      <w:r>
        <w:t xml:space="preserve"> </w:t>
      </w:r>
      <w:r w:rsidR="008B02A7">
        <w:t>s</w:t>
      </w:r>
      <w:r w:rsidR="00B651D6" w:rsidRPr="00F75634">
        <w:t xml:space="preserve">yndrome 1 (impaired cognition) was </w:t>
      </w:r>
      <w:r w:rsidR="000D0E00" w:rsidRPr="00F75634">
        <w:t xml:space="preserve">significantly </w:t>
      </w:r>
      <w:r w:rsidR="00B651D6" w:rsidRPr="00F75634">
        <w:t xml:space="preserve">associated with </w:t>
      </w:r>
      <w:r w:rsidR="00922A5A" w:rsidRPr="00F75634">
        <w:t>‘</w:t>
      </w:r>
      <w:r w:rsidR="00B651D6" w:rsidRPr="00F75634">
        <w:t xml:space="preserve">wearing </w:t>
      </w:r>
      <w:r w:rsidR="00E5549E" w:rsidRPr="00F75634">
        <w:t xml:space="preserve">pet </w:t>
      </w:r>
      <w:r w:rsidR="00B651D6" w:rsidRPr="00F75634">
        <w:t>flea and tick collars</w:t>
      </w:r>
      <w:r w:rsidR="00922A5A" w:rsidRPr="00F75634">
        <w:t>’</w:t>
      </w:r>
      <w:r w:rsidR="00B651D6" w:rsidRPr="00F75634">
        <w:t xml:space="preserve"> (RR 8.2</w:t>
      </w:r>
      <w:r w:rsidR="00E5549E" w:rsidRPr="00F75634">
        <w:t>,</w:t>
      </w:r>
      <w:r w:rsidR="00B651D6" w:rsidRPr="00F75634">
        <w:t xml:space="preserve"> </w:t>
      </w:r>
      <w:r w:rsidR="001A7DDD" w:rsidRPr="00F75634">
        <w:t>95% CI 2.9-23.5) although the numbers of veterans in the subgroups were small, the risk increased with the likelihood that flea collars were worn in contact with</w:t>
      </w:r>
      <w:r w:rsidR="001A7DDD" w:rsidRPr="006723C5">
        <w:t xml:space="preserve"> the skin: 7 cases of syndrome 1 in 229 veterans (3%) who never wore flea collars, 3 cases in 17 veterans (18%) who wore them but never next to skin, and 2 cases in 3 veterans (67%) who sometimes wore them next to their skin (</w:t>
      </w:r>
      <w:r w:rsidR="000921E3" w:rsidRPr="000921E3">
        <w:rPr>
          <w:rFonts w:cs="Calibri"/>
          <w:i/>
        </w:rPr>
        <w:t>X</w:t>
      </w:r>
      <w:r w:rsidR="001A7DDD" w:rsidRPr="000921E3">
        <w:rPr>
          <w:vertAlign w:val="superscript"/>
        </w:rPr>
        <w:t xml:space="preserve">2 </w:t>
      </w:r>
      <w:r w:rsidR="001A7DDD" w:rsidRPr="006723C5">
        <w:t xml:space="preserve">for trend, </w:t>
      </w:r>
      <w:r w:rsidR="001A7DDD" w:rsidRPr="006723C5">
        <w:rPr>
          <w:i/>
        </w:rPr>
        <w:t>p</w:t>
      </w:r>
      <w:r w:rsidR="001A7DDD" w:rsidRPr="006723C5">
        <w:t xml:space="preserve">&lt;.001). Syndrome 2 (confusion-ataxia) was not </w:t>
      </w:r>
      <w:r w:rsidR="000D0E00" w:rsidRPr="006723C5">
        <w:t xml:space="preserve">significantly </w:t>
      </w:r>
      <w:r w:rsidR="001A7DDD" w:rsidRPr="006723C5">
        <w:t xml:space="preserve">associated with self-reported </w:t>
      </w:r>
      <w:r w:rsidR="00922A5A" w:rsidRPr="006723C5">
        <w:t>‘</w:t>
      </w:r>
      <w:r w:rsidR="001A7DDD" w:rsidRPr="006723C5">
        <w:t>pesticide exposure</w:t>
      </w:r>
      <w:r w:rsidR="00922A5A" w:rsidRPr="006723C5">
        <w:t>’</w:t>
      </w:r>
      <w:r w:rsidR="001A7DDD" w:rsidRPr="006723C5">
        <w:t xml:space="preserve">. Syndrome 3 (arthro-myoneuropathy) was </w:t>
      </w:r>
      <w:r w:rsidR="000D0E00" w:rsidRPr="006723C5">
        <w:t xml:space="preserve">significantly </w:t>
      </w:r>
      <w:r w:rsidR="001A7DDD" w:rsidRPr="006723C5">
        <w:t xml:space="preserve">associated with greater use of </w:t>
      </w:r>
      <w:r w:rsidR="00922A5A" w:rsidRPr="006723C5">
        <w:t>‘</w:t>
      </w:r>
      <w:r w:rsidR="001A7DDD" w:rsidRPr="006723C5">
        <w:t xml:space="preserve">insect repellent DEET veterans typically applied to their </w:t>
      </w:r>
      <w:r w:rsidR="00B34F5C" w:rsidRPr="006723C5">
        <w:t>skin</w:t>
      </w:r>
      <w:r w:rsidR="00922A5A" w:rsidRPr="006723C5">
        <w:t>’</w:t>
      </w:r>
      <w:r w:rsidR="00B34F5C" w:rsidRPr="006723C5">
        <w:t xml:space="preserve"> (</w:t>
      </w:r>
      <w:r w:rsidR="000921E3" w:rsidRPr="000921E3">
        <w:rPr>
          <w:rFonts w:cs="Calibri"/>
          <w:i/>
        </w:rPr>
        <w:t>X</w:t>
      </w:r>
      <w:r w:rsidR="000921E3" w:rsidRPr="000921E3">
        <w:rPr>
          <w:vertAlign w:val="superscript"/>
        </w:rPr>
        <w:t>2</w:t>
      </w:r>
      <w:r w:rsidR="000921E3" w:rsidRPr="006723C5">
        <w:t xml:space="preserve"> </w:t>
      </w:r>
      <w:r w:rsidR="001A7DDD" w:rsidRPr="006723C5">
        <w:t xml:space="preserve">for trend, </w:t>
      </w:r>
      <w:r w:rsidR="001A7DDD" w:rsidRPr="006723C5">
        <w:rPr>
          <w:i/>
        </w:rPr>
        <w:t>p</w:t>
      </w:r>
      <w:r w:rsidR="001A7DDD" w:rsidRPr="006723C5">
        <w:t>&lt;.001).</w:t>
      </w:r>
      <w:r w:rsidR="00922A5A" w:rsidRPr="006723C5">
        <w:t xml:space="preserve"> </w:t>
      </w:r>
      <w:r w:rsidR="00E56472" w:rsidRPr="006723C5">
        <w:t xml:space="preserve">In a multiple logistic regression analysis, the association of syndrome 3 with the </w:t>
      </w:r>
      <w:r w:rsidR="00922A5A" w:rsidRPr="006723C5">
        <w:t>six</w:t>
      </w:r>
      <w:r w:rsidR="00E56472" w:rsidRPr="006723C5">
        <w:t>-point index of the amount of repellent used held true for those who used government-issued repellent (Adj. OR 1.54, 95% CI, 1.17-2.03), but not for those who reported using Off! (Adj. OR 1.08; 95% CI, 0.79-1.46) or Avon Skin-So-Soft (Adj. OR 0.87; 95% CI, 0.64-1.18).</w:t>
      </w:r>
      <w:r w:rsidR="00D30622" w:rsidRPr="006723C5">
        <w:t xml:space="preserve"> They also found that reported arthro</w:t>
      </w:r>
      <w:r w:rsidR="00994D2D" w:rsidRPr="006723C5">
        <w:t>-</w:t>
      </w:r>
      <w:r w:rsidR="00D30622" w:rsidRPr="006723C5">
        <w:t>myoneuropathy symptoms were associated with increas</w:t>
      </w:r>
      <w:r w:rsidR="00C401A2">
        <w:t>ed</w:t>
      </w:r>
      <w:r w:rsidR="00D30622" w:rsidRPr="006723C5">
        <w:t xml:space="preserve"> use of these chemicals. The self-reported nature of this study as a methodological limitation must be noted</w:t>
      </w:r>
      <w:r w:rsidR="00995808">
        <w:t>.</w:t>
      </w:r>
      <w:r w:rsidR="00E61E35">
        <w:t xml:space="preserve"> </w:t>
      </w:r>
      <w:r w:rsidR="00995808">
        <w:t>H</w:t>
      </w:r>
      <w:r w:rsidR="00D30622" w:rsidRPr="006723C5">
        <w:t>owever</w:t>
      </w:r>
      <w:r w:rsidR="00D104F0" w:rsidRPr="006723C5">
        <w:t>, t</w:t>
      </w:r>
      <w:r w:rsidR="00D30622" w:rsidRPr="006723C5">
        <w:t xml:space="preserve">he authors did attempt to control for </w:t>
      </w:r>
      <w:r w:rsidR="00995808">
        <w:t xml:space="preserve">the potential effect of </w:t>
      </w:r>
      <w:r w:rsidR="00D30622" w:rsidRPr="006723C5">
        <w:t>recall bias. While not specific for chronic multisymptom illness factors, this study did report some evidence of an association between pesticides and the development of some symptoms that are relevant to chronic multisymptom illness (such as cognitive changes and musculoskeletal symptoms</w:t>
      </w:r>
      <w:r w:rsidR="00580B3D" w:rsidRPr="006723C5">
        <w:t>)</w:t>
      </w:r>
      <w:r w:rsidR="00D30622" w:rsidRPr="006723C5">
        <w:t>.</w:t>
      </w:r>
      <w:r w:rsidR="00E56472" w:rsidRPr="006723C5">
        <w:t xml:space="preserve"> T</w:t>
      </w:r>
      <w:r w:rsidR="00B651D6" w:rsidRPr="006723C5">
        <w:t>he authors concluded that the findings support the</w:t>
      </w:r>
      <w:r w:rsidR="00995808">
        <w:t>ir</w:t>
      </w:r>
      <w:r w:rsidR="00B651D6" w:rsidRPr="006723C5">
        <w:t xml:space="preserve"> hypothesis that wartime exposure to combinations of organophosphates and other cholinesterase-inhibiting </w:t>
      </w:r>
      <w:r w:rsidR="00995808">
        <w:t>similar c</w:t>
      </w:r>
      <w:r w:rsidR="00B651D6" w:rsidRPr="006723C5">
        <w:t xml:space="preserve">hemicals produced </w:t>
      </w:r>
      <w:r w:rsidR="00995808">
        <w:t>forms</w:t>
      </w:r>
      <w:r w:rsidR="00995808" w:rsidRPr="006723C5">
        <w:t xml:space="preserve"> </w:t>
      </w:r>
      <w:r w:rsidR="00B651D6" w:rsidRPr="006723C5">
        <w:t xml:space="preserve">of chronic organophosphate-induced delayed polyneuropathy </w:t>
      </w:r>
      <w:r w:rsidR="00995808">
        <w:t xml:space="preserve">(OPIDP) </w:t>
      </w:r>
      <w:r w:rsidR="00B651D6" w:rsidRPr="006723C5">
        <w:t xml:space="preserve">in Gulf War veterans. </w:t>
      </w:r>
      <w:r w:rsidR="00C666CA" w:rsidRPr="006723C5">
        <w:t xml:space="preserve">The authors considered that </w:t>
      </w:r>
      <w:r w:rsidR="00995808">
        <w:t>“</w:t>
      </w:r>
      <w:r w:rsidR="00C666CA" w:rsidRPr="006723C5">
        <w:t>d</w:t>
      </w:r>
      <w:r w:rsidR="00B651D6" w:rsidRPr="006723C5">
        <w:t>ifferent combinations of these chemicals interacting with the ages of the exposed veterans may explain the different clinical syndromes identified</w:t>
      </w:r>
      <w:r w:rsidR="00995808">
        <w:t>”</w:t>
      </w:r>
      <w:r w:rsidR="00967F33">
        <w:fldChar w:fldCharType="begin"/>
      </w:r>
      <w:r w:rsidR="00967F33">
        <w:instrText xml:space="preserve"> ADDIN EN.CITE &lt;EndNote&gt;&lt;Cite&gt;&lt;Author&gt;Haley&lt;/Author&gt;&lt;Year&gt;1997&lt;/Year&gt;&lt;RecNum&gt;122&lt;/RecNum&gt;&lt;Suffix&gt;(p236)&lt;/Suffix&gt;&lt;DisplayText&gt;&lt;style face="superscript"&gt;29(p236)&lt;/style&gt;&lt;/DisplayText&gt;&lt;record&gt;&lt;rec-number&gt;122&lt;/rec-number&gt;&lt;foreign-keys&gt;&lt;key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29(p236)</w:t>
      </w:r>
      <w:r w:rsidR="00967F33">
        <w:fldChar w:fldCharType="end"/>
      </w:r>
      <w:r w:rsidR="00AC181A" w:rsidRPr="00AC181A">
        <w:t xml:space="preserve"> </w:t>
      </w:r>
      <w:r w:rsidR="00AC181A" w:rsidRPr="006723C5">
        <w:t>in the</w:t>
      </w:r>
      <w:r w:rsidR="00AC181A">
        <w:t>ir</w:t>
      </w:r>
      <w:r w:rsidR="00AC181A" w:rsidRPr="006723C5">
        <w:t xml:space="preserve"> factor analysis</w:t>
      </w:r>
      <w:r w:rsidR="00AC181A">
        <w:t>.</w:t>
      </w:r>
      <w:r w:rsidR="000B35AF" w:rsidRPr="006723C5">
        <w:t xml:space="preserve"> However, the Council viewed th</w:t>
      </w:r>
      <w:r w:rsidR="00D225BB">
        <w:t xml:space="preserve">ese as </w:t>
      </w:r>
      <w:r w:rsidR="000B35AF" w:rsidRPr="006723C5">
        <w:t>speculative conclusion</w:t>
      </w:r>
      <w:r w:rsidR="00D225BB">
        <w:t>s</w:t>
      </w:r>
      <w:r w:rsidR="000B35AF" w:rsidRPr="006723C5">
        <w:t xml:space="preserve"> not substantiated by their data, which lacked actual </w:t>
      </w:r>
      <w:r w:rsidR="00D225BB">
        <w:t xml:space="preserve">objective </w:t>
      </w:r>
      <w:r w:rsidR="008B26FF">
        <w:t xml:space="preserve">measures of </w:t>
      </w:r>
      <w:r w:rsidR="000B35AF" w:rsidRPr="006723C5">
        <w:t>exposure.</w:t>
      </w:r>
      <w:r w:rsidR="00A3702C">
        <w:t xml:space="preserve"> </w:t>
      </w:r>
      <w:r w:rsidR="00995808">
        <w:t xml:space="preserve">Furthermore, the Council noted that chronic OPIDP is not a </w:t>
      </w:r>
      <w:r w:rsidR="00CB17B0">
        <w:t>feature of chronic multi</w:t>
      </w:r>
      <w:r w:rsidR="0088499D" w:rsidRPr="007420D3">
        <w:t xml:space="preserve">symptom illness. </w:t>
      </w:r>
      <w:r w:rsidR="00A3702C" w:rsidRPr="007420D3">
        <w:t xml:space="preserve">The </w:t>
      </w:r>
      <w:r w:rsidR="002436ED" w:rsidRPr="007420D3">
        <w:t>C</w:t>
      </w:r>
      <w:r w:rsidR="00A3702C" w:rsidRPr="007420D3">
        <w:t>ouncil</w:t>
      </w:r>
      <w:r w:rsidR="00995808" w:rsidRPr="007420D3">
        <w:t xml:space="preserve"> has previously noted the methodological</w:t>
      </w:r>
      <w:r w:rsidR="002436ED" w:rsidRPr="007420D3">
        <w:t xml:space="preserve"> limitations of </w:t>
      </w:r>
      <w:r w:rsidR="00995808" w:rsidRPr="007420D3">
        <w:t>this</w:t>
      </w:r>
      <w:r w:rsidR="002436ED" w:rsidRPr="007420D3">
        <w:t xml:space="preserve"> </w:t>
      </w:r>
      <w:r w:rsidR="00F54B53">
        <w:t>study</w:t>
      </w:r>
      <w:r w:rsidR="007420D3" w:rsidRPr="007420D3">
        <w:t>.</w:t>
      </w:r>
      <w:bookmarkEnd w:id="107"/>
    </w:p>
    <w:p w:rsidR="00E25CDB" w:rsidRPr="006723C5" w:rsidRDefault="00E25CDB" w:rsidP="000D0E00">
      <w:pPr>
        <w:pStyle w:val="NormalNumbered0"/>
        <w:rPr>
          <w:lang w:val="en-US"/>
        </w:rPr>
      </w:pPr>
      <w:r w:rsidRPr="006723C5">
        <w:t xml:space="preserve">In the cross-sectional component of the </w:t>
      </w:r>
      <w:r w:rsidR="00247FCA" w:rsidRPr="006723C5">
        <w:t xml:space="preserve">AGWVHS, </w:t>
      </w:r>
      <w:r w:rsidRPr="006723C5">
        <w:t>Sim et al</w: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 </w:instrText>
      </w:r>
      <w:r w:rsidR="00967F33">
        <w:fldChar w:fldCharType="begin">
          <w:fldData xml:space="preserve">PEVuZE5vdGU+PENpdGU+PEF1dGhvcj5TaW08L0F1dGhvcj48WWVhcj4yMDAzPC9ZZWFyPjxSZWNO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=
</w:fldData>
        </w:fldChar>
      </w:r>
      <w:r w:rsidR="00967F33">
        <w:instrText xml:space="preserve"> ADDIN EN.CITE.DATA </w:instrText>
      </w:r>
      <w:r w:rsidR="00967F33">
        <w:fldChar w:fldCharType="end"/>
      </w:r>
      <w:r w:rsidR="00967F33">
        <w:fldChar w:fldCharType="separate"/>
      </w:r>
      <w:r w:rsidR="00967F33" w:rsidRPr="00967F33">
        <w:rPr>
          <w:noProof/>
          <w:vertAlign w:val="superscript"/>
        </w:rPr>
        <w:t>19-21</w:t>
      </w:r>
      <w:r w:rsidR="00967F33">
        <w:fldChar w:fldCharType="end"/>
      </w:r>
      <w:r w:rsidR="008B02A7">
        <w:t xml:space="preserve"> </w:t>
      </w:r>
      <w:r w:rsidR="0046501A">
        <w:t>discussed at [</w:t>
      </w:r>
      <w:r w:rsidR="0046501A">
        <w:fldChar w:fldCharType="begin"/>
      </w:r>
      <w:r w:rsidR="0046501A">
        <w:instrText xml:space="preserve"> REF _Ref512246483 \r \h </w:instrText>
      </w:r>
      <w:r w:rsidR="0046501A">
        <w:fldChar w:fldCharType="separate"/>
      </w:r>
      <w:r w:rsidR="00463BFD">
        <w:t>55</w:t>
      </w:r>
      <w:r w:rsidR="0046501A">
        <w:fldChar w:fldCharType="end"/>
      </w:r>
      <w:r w:rsidR="008B02A7">
        <w:t>],</w:t>
      </w:r>
      <w:r w:rsidR="0046501A">
        <w:t xml:space="preserve"> </w:t>
      </w:r>
      <w:r w:rsidRPr="006723C5">
        <w:t>examined multiple exposures including pesticides. The</w:t>
      </w:r>
      <w:r w:rsidR="00872EE7" w:rsidRPr="006723C5">
        <w:t xml:space="preserve"> authors</w:t>
      </w:r>
      <w:r w:rsidRPr="006723C5">
        <w:t xml:space="preserve"> noted that there </w:t>
      </w:r>
      <w:r w:rsidR="00247FCA" w:rsidRPr="006723C5">
        <w:t>was</w:t>
      </w:r>
      <w:r w:rsidRPr="006723C5">
        <w:t xml:space="preserve"> </w:t>
      </w:r>
      <w:r w:rsidR="00E5549E" w:rsidRPr="006723C5">
        <w:t>“</w:t>
      </w:r>
      <w:r w:rsidRPr="006723C5">
        <w:t xml:space="preserve">some limited </w:t>
      </w:r>
      <w:r w:rsidR="000D4E41" w:rsidRPr="006723C5">
        <w:t>epidem</w:t>
      </w:r>
      <w:r w:rsidR="00872EE7" w:rsidRPr="006723C5">
        <w:t xml:space="preserve">iological and animal </w:t>
      </w:r>
      <w:r w:rsidRPr="006723C5">
        <w:t>evidence of impaired neurobehavioral performance after chronic low</w:t>
      </w:r>
      <w:r w:rsidR="00C666CA" w:rsidRPr="006723C5">
        <w:t>-</w:t>
      </w:r>
      <w:r w:rsidRPr="006723C5">
        <w:t xml:space="preserve">level exposure to some </w:t>
      </w:r>
      <w:r w:rsidR="00842E35" w:rsidRPr="006723C5">
        <w:t>organophosphates</w:t>
      </w:r>
      <w:r w:rsidRPr="006723C5">
        <w:t>.</w:t>
      </w:r>
      <w:r w:rsidR="00E5549E" w:rsidRPr="006723C5">
        <w:t>”</w:t>
      </w:r>
      <w:r w:rsidR="00967F33">
        <w:fldChar w:fldCharType="begin"/>
      </w:r>
      <w:r w:rsidR="00967F33">
        <w:instrText xml:space="preserve"> ADDIN EN.CITE &lt;EndNote&gt;&lt;Cite&gt;&lt;Author&gt;Sim&lt;/Author&gt;&lt;Year&gt;2003&lt;/Year&gt;&lt;RecNum&gt;303&lt;/RecNum&gt;&lt;Suffix&gt;(p51)&lt;/Suffix&gt;&lt;DisplayText&gt;&lt;style face="superscript"&gt;20(p51)&lt;/style&gt;&lt;/DisplayText&gt;&lt;record&gt;&lt;rec-number&gt;303&lt;/rec-number&gt;&lt;foreign-keys&gt;&lt;key app="EN" db-id="wvwvxesr5pfesue2wvnp2x98pxa0tfsts9fa" timestamp="1454639232"&gt;303&lt;/key&gt;&lt;/foreign-keys&gt;&lt;ref-type name="Report"&gt;27&lt;/ref-type&gt;&lt;contributors&gt;&lt;authors&gt;&lt;author&gt;Sim, M.R.&lt;/author&gt;&lt;author&gt;Abramson, M.&lt;/author&gt;&lt;author&gt;Forbes, A.&lt;/author&gt;&lt;author&gt;Ikin, J.&lt;/author&gt;&lt;author&gt;Ittak, P.&lt;/author&gt;&lt;author&gt;Kelsall, H.L.&lt;/author&gt;&lt;author&gt;Leder, K.&lt;/author&gt;&lt;author&gt;McKenzie, D.P.&lt;/author&gt;&lt;author&gt;Health Sevices Australia (HSA) Team,&lt;/author&gt;&lt;author&gt;Creamer, M.&lt;/author&gt;&lt;author&gt;Fritschi, L.&lt;/author&gt;&lt;/authors&gt;&lt;/contributors&gt;&lt;titles&gt;&lt;title&gt;Australian Gulf War Veterans’ Health Study, Vol 2&lt;/title&gt;&lt;secondary-title&gt;Commonwealth of Australia&lt;/secondary-title&gt;&lt;/titles&gt;&lt;pages&gt;p.1-209&lt;/pages&gt;&lt;dates&gt;&lt;year&gt;2003&lt;/year&gt;&lt;/dates&gt;&lt;publisher&gt;Monash University &amp;amp; Commonwealth of Australia&lt;/publisher&gt;&lt;urls&gt;&lt;related-urls&gt;&lt;url&gt;&lt;style face="underline" font="default" size="100%"&gt;http://www.dva.gov.au/sites/default/files/files/consultation%20and%20grants/healthstudies/gulfwar/gulfwarvoltwo.pdf&lt;/style&gt;&lt;style face="normal" font="default" size="100%"&gt; &lt;/style&gt;&lt;/url&gt;&lt;/related-urls&gt;&lt;/urls&gt;&lt;custom2&gt;RMA ID: 028339&lt;/custom2&gt;&lt;custom4&gt;RMA ID: 028339&lt;/custom4&gt;&lt;custom5&gt;28783&lt;/custom5&gt;&lt;custom6&gt;RMA MO 1.18. AGWVA. APPLICANT&lt;/custom6&gt;&lt;custom7&gt;5b&lt;/custom7&gt;&lt;modified-date&gt;BN&lt;/modified-date&gt;&lt;/record&gt;&lt;/Cite&gt;&lt;/EndNote&gt;</w:instrText>
      </w:r>
      <w:r w:rsidR="00967F33">
        <w:fldChar w:fldCharType="separate"/>
      </w:r>
      <w:r w:rsidR="00967F33" w:rsidRPr="00967F33">
        <w:rPr>
          <w:noProof/>
          <w:vertAlign w:val="superscript"/>
        </w:rPr>
        <w:t>20(p51)</w:t>
      </w:r>
      <w:r w:rsidR="00967F33">
        <w:fldChar w:fldCharType="end"/>
      </w:r>
      <w:r w:rsidRPr="006723C5">
        <w:t xml:space="preserve"> Addit</w:t>
      </w:r>
      <w:r w:rsidR="00105731">
        <w:t>ionally, they noted that there wa</w:t>
      </w:r>
      <w:r w:rsidRPr="006723C5">
        <w:t>s some evidence of long-term effects following asymptomatic e</w:t>
      </w:r>
      <w:r w:rsidR="000D0E00" w:rsidRPr="006723C5">
        <w:t>xposure but that this evidence wa</w:t>
      </w:r>
      <w:r w:rsidRPr="006723C5">
        <w:t xml:space="preserve">s controversial and not accepted by all. They also commented on the degree of uncertainty regarding </w:t>
      </w:r>
      <w:r w:rsidR="00876FC5" w:rsidRPr="006723C5">
        <w:t>which</w:t>
      </w:r>
      <w:r w:rsidRPr="006723C5">
        <w:t xml:space="preserve"> veterans may have actually been exposed to pesticides, the problematic nature of studies relying on self-reporting and the confounding nature of multiple exposures in studied populations. </w:t>
      </w:r>
      <w:r w:rsidRPr="006723C5">
        <w:rPr>
          <w:lang w:val="en-US"/>
        </w:rPr>
        <w:t xml:space="preserve">Their findings relating to Australian Gulf War veterans found a </w:t>
      </w:r>
      <w:r w:rsidR="000D0E00" w:rsidRPr="006723C5">
        <w:rPr>
          <w:lang w:val="en-US"/>
        </w:rPr>
        <w:t xml:space="preserve">significant </w:t>
      </w:r>
      <w:r w:rsidRPr="006723C5">
        <w:rPr>
          <w:lang w:val="en-US"/>
        </w:rPr>
        <w:t xml:space="preserve">association between self-reported symptoms and exposure to various substances including pesticides, insecticides and repellents. Pesticide and insecticide exposures were all </w:t>
      </w:r>
      <w:r w:rsidR="000D0E00" w:rsidRPr="006723C5">
        <w:rPr>
          <w:lang w:val="en-US"/>
        </w:rPr>
        <w:t xml:space="preserve">significantly </w:t>
      </w:r>
      <w:r w:rsidRPr="006723C5">
        <w:rPr>
          <w:lang w:val="en-US"/>
        </w:rPr>
        <w:t>associated with poorer physical and mental health outcomes and some functional impairment. The Council noted the associations found</w:t>
      </w:r>
      <w:r w:rsidR="00C666CA" w:rsidRPr="006723C5">
        <w:rPr>
          <w:lang w:val="en-US"/>
        </w:rPr>
        <w:t xml:space="preserve"> in the study</w:t>
      </w:r>
      <w:r w:rsidRPr="006723C5">
        <w:rPr>
          <w:lang w:val="en-US"/>
        </w:rPr>
        <w:t>, but also noted the self-reporting nature of the exposures and the difficulty with multiple exposures.</w:t>
      </w:r>
    </w:p>
    <w:p w:rsidR="00D36189" w:rsidRPr="006723C5" w:rsidRDefault="00E25CDB" w:rsidP="00B16C5F">
      <w:pPr>
        <w:pStyle w:val="NormalNumbered0"/>
        <w:rPr>
          <w:lang w:val="en-US"/>
        </w:rPr>
      </w:pPr>
      <w:r w:rsidRPr="006723C5">
        <w:t xml:space="preserve">A cross-sectional study </w:t>
      </w:r>
      <w:r w:rsidR="00A47E60" w:rsidRPr="006723C5">
        <w:t>by Kelsall et al</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00922A5A" w:rsidRPr="006723C5">
        <w:t xml:space="preserve"> </w:t>
      </w:r>
      <w:r w:rsidR="00C74595" w:rsidRPr="006723C5">
        <w:t>discussed at [</w:t>
      </w:r>
      <w:r w:rsidR="00BA7289" w:rsidRPr="006723C5">
        <w:fldChar w:fldCharType="begin"/>
      </w:r>
      <w:r w:rsidR="00C74595" w:rsidRPr="006723C5">
        <w:instrText xml:space="preserve"> REF _Ref507575514 \r \h </w:instrText>
      </w:r>
      <w:r w:rsidR="006723C5">
        <w:instrText xml:space="preserve"> \* MERGEFORMAT </w:instrText>
      </w:r>
      <w:r w:rsidR="00BA7289" w:rsidRPr="006723C5">
        <w:fldChar w:fldCharType="separate"/>
      </w:r>
      <w:r w:rsidR="00463BFD">
        <w:t>88</w:t>
      </w:r>
      <w:r w:rsidR="00BA7289" w:rsidRPr="006723C5">
        <w:fldChar w:fldCharType="end"/>
      </w:r>
      <w:r w:rsidR="00C74595" w:rsidRPr="006723C5">
        <w:t>]</w:t>
      </w:r>
      <w:r w:rsidR="00A84A24" w:rsidRPr="006723C5">
        <w:t>, showed t</w:t>
      </w:r>
      <w:r w:rsidR="007E5626" w:rsidRPr="006723C5">
        <w:t xml:space="preserve">he total number of </w:t>
      </w:r>
      <w:r w:rsidR="00C666CA" w:rsidRPr="006723C5">
        <w:t xml:space="preserve">self-reported </w:t>
      </w:r>
      <w:r w:rsidR="007E5626" w:rsidRPr="006723C5">
        <w:t xml:space="preserve">health symptoms was </w:t>
      </w:r>
      <w:r w:rsidR="00247FCA" w:rsidRPr="006723C5">
        <w:t xml:space="preserve">significantly </w:t>
      </w:r>
      <w:r w:rsidR="007E5626" w:rsidRPr="006723C5">
        <w:t xml:space="preserve">associated with </w:t>
      </w:r>
      <w:r w:rsidR="00E5549E" w:rsidRPr="006723C5">
        <w:t>‘</w:t>
      </w:r>
      <w:r w:rsidR="007E5626" w:rsidRPr="006723C5">
        <w:t>pesticide use</w:t>
      </w:r>
      <w:r w:rsidR="00E5549E" w:rsidRPr="006723C5">
        <w:t>’</w:t>
      </w:r>
      <w:r w:rsidR="007E5626" w:rsidRPr="006723C5">
        <w:t xml:space="preserve"> (95% CI 1.2-1.4) and </w:t>
      </w:r>
      <w:r w:rsidR="00E5549E" w:rsidRPr="006723C5">
        <w:t>‘</w:t>
      </w:r>
      <w:r w:rsidR="007E5626" w:rsidRPr="006723C5">
        <w:t>use of insect repellent</w:t>
      </w:r>
      <w:r w:rsidR="00E5549E" w:rsidRPr="006723C5">
        <w:t>’</w:t>
      </w:r>
      <w:r w:rsidR="00735302">
        <w:t xml:space="preserve"> (</w:t>
      </w:r>
      <w:r w:rsidR="007E5626" w:rsidRPr="006723C5">
        <w:t xml:space="preserve">95% CI 1.1-1.3). An </w:t>
      </w:r>
      <w:r w:rsidRPr="006723C5">
        <w:t>association between pesticide exposure, pyridostigmine bromide tablet use and symptoms of ill-health</w:t>
      </w:r>
      <w:r w:rsidR="007E5626" w:rsidRPr="006723C5">
        <w:t xml:space="preserve"> was demonstrated</w:t>
      </w:r>
      <w:r w:rsidRPr="006723C5">
        <w:t>.</w:t>
      </w:r>
      <w:r w:rsidR="00967F33">
        <w:fldChar w:fldCharType="begin"/>
      </w:r>
      <w:r w:rsidR="00967F33">
        <w:instrText xml:space="preserve"> ADDIN EN.CITE &lt;EndNote&gt;&lt;Cite&gt;&lt;Author&gt;Kelsall&lt;/Author&gt;&lt;Year&gt;2004&lt;/Year&gt;&lt;RecNum&gt;190&lt;/RecNum&gt;&lt;DisplayText&gt;&lt;style face="superscript"&gt;22&lt;/style&gt;&lt;/DisplayText&gt;&lt;record&gt;&lt;rec-number&gt;190&lt;/rec-number&gt;&lt;foreign-keys&gt;&lt;key app="EN" db-id="wvwvxesr5pfesue2wvnp2x98pxa0tfsts9fa" timestamp="1454639229"&gt;190&lt;/key&gt;&lt;/foreign-keys&gt;&lt;ref-type name="Journal Article"&gt;17&lt;/ref-type&gt;&lt;contributors&gt;&lt;authors&gt;&lt;author&gt;Kelsall, H.L.&lt;/author&gt;&lt;author&gt;Sim, M.R.&lt;/author&gt;&lt;author&gt;Forbes, A.B.&lt;/author&gt;&lt;author&gt;Glass, D.C.&lt;/author&gt;&lt;author&gt;McKenzie, D.P.&lt;/author&gt;&lt;author&gt;Ikin, J.F.&lt;/author&gt;&lt;author&gt;Abramson, M.J.&lt;/author&gt;&lt;author&gt;Blizzard, L.&lt;/author&gt;&lt;author&gt;Ittak, P.&lt;/author&gt;&lt;/authors&gt;&lt;/contributors&gt;&lt;titles&gt;&lt;title&gt;Symptoms and medical conditions in Australian veterans of the 1991 Gulf War: relation to immunisations and other Gulf War exposures&lt;/title&gt;&lt;secondary-title&gt;Occup Environ Med&lt;/secondary-title&gt;&lt;/titles&gt;&lt;periodical&gt;&lt;full-title&gt;Occup Environ Med&lt;/full-title&gt;&lt;/periodical&gt;&lt;pages&gt;1006-13&lt;/pages&gt;&lt;volume&gt;61&lt;/volume&gt;&lt;number&gt;12&lt;/number&gt;&lt;dates&gt;&lt;year&gt;2004&lt;/year&gt;&lt;/dates&gt;&lt;urls&gt;&lt;/urls&gt;&lt;custom4&gt;RMA ID: 043442&lt;/custom4&gt;&lt;custom5&gt;28769&lt;/custom5&gt;&lt;custom6&gt;AGWVA. APPLICANT&lt;/custom6&gt;&lt;custom7&gt;5b&lt;/custom7&gt;&lt;/record&gt;&lt;/Cite&gt;&lt;/EndNote&gt;</w:instrText>
      </w:r>
      <w:r w:rsidR="00967F33">
        <w:fldChar w:fldCharType="separate"/>
      </w:r>
      <w:r w:rsidR="00967F33" w:rsidRPr="00967F33">
        <w:rPr>
          <w:noProof/>
          <w:vertAlign w:val="superscript"/>
        </w:rPr>
        <w:t>22</w:t>
      </w:r>
      <w:r w:rsidR="00967F33">
        <w:fldChar w:fldCharType="end"/>
      </w:r>
      <w:r w:rsidRPr="006723C5">
        <w:t xml:space="preserve"> The reliability of recall over time was also noted as an issue by these researchers</w:t>
      </w:r>
      <w:r w:rsidR="004A3211">
        <w:t>, an issue also noted by the Council.</w:t>
      </w:r>
    </w:p>
    <w:p w:rsidR="00D36189" w:rsidRPr="006723C5" w:rsidRDefault="00E25CDB" w:rsidP="00A47E60">
      <w:pPr>
        <w:pStyle w:val="NormalNumbered0"/>
      </w:pPr>
      <w:r w:rsidRPr="006723C5">
        <w:t>In another Australian study, Kelsall et al</w:t>
      </w:r>
      <w:r w:rsidR="00967F33">
        <w:fldChar w:fldCharType="begin"/>
      </w:r>
      <w:r w:rsidR="004C4FDD">
        <w:instrText xml:space="preserve"> ADDIN EN.CITE &lt;EndNote&gt;&lt;Cite&gt;&lt;Author&gt;Kelsall&lt;/Author&gt;&lt;Year&gt;2005&lt;/Year&gt;&lt;RecNum&gt;186&lt;/RecNum&gt;&lt;DisplayText&gt;&lt;style face="superscript"&gt;24&lt;/style&gt;&lt;/DisplayText&gt;&lt;record&gt;&lt;rec-number&gt;186&lt;/rec-number&gt;&lt;foreign-keys&gt;&lt;key app="EN" db-id="wvwvxesr5pfesue2wvnp2x98pxa0tfsts9fa" timestamp="1454639229"&gt;186&lt;/key&gt;&lt;/foreign-keys&gt;&lt;ref-type name="Journal Article"&gt;17&lt;/ref-type&gt;&lt;contributors&gt;&lt;authors&gt;&lt;author&gt;Kelsall, H.L.&lt;/author&gt;&lt;author&gt;Macdonell, R.&lt;/author&gt;&lt;author&gt;Sim, M.R.&lt;/author&gt;&lt;author&gt;Forbes, A.&lt;/author&gt;&lt;author&gt;McKenzie, D.&lt;/author&gt;&lt;author&gt;Glass, D.&lt;/author&gt;&lt;author&gt;Ikin, J.&lt;/author&gt;&lt;author&gt;Ittak, P.&lt;/author&gt;&lt;/authors&gt;&lt;/contributors&gt;&lt;titles&gt;&lt;title&gt;Neurological status of Australian veterans of the 1991 Gulf War and the effect of medical and chemical exposures&lt;/title&gt;&lt;secondary-title&gt;Int J Epidemiol&lt;/secondary-title&gt;&lt;/titles&gt;&lt;periodical&gt;&lt;full-title&gt;Int J Epidemiol&lt;/full-title&gt;&lt;/periodical&gt;&lt;pages&gt;810-19&lt;/pages&gt;&lt;volume&gt;34&lt;/volume&gt;&lt;number&gt;4&lt;/number&gt;&lt;dates&gt;&lt;year&gt;2005&lt;/year&gt;&lt;/dates&gt;&lt;urls&gt;&lt;/urls&gt;&lt;custom4&gt;RMA ID: 035500&lt;/custom4&gt;&lt;custom5&gt;28753&lt;/custom5&gt;&lt;custom6&gt;RMA MO. AGWVA. APPLICANT&lt;/custom6&gt;&lt;custom7&gt;Grade 3&lt;/custom7&gt;&lt;modified-date&gt;AG&amp;#xD;JW&lt;/modified-date&gt;&lt;/record&gt;&lt;/Cite&gt;&lt;/EndNote&gt;</w:instrText>
      </w:r>
      <w:r w:rsidR="00967F33">
        <w:fldChar w:fldCharType="separate"/>
      </w:r>
      <w:r w:rsidR="004C4FDD" w:rsidRPr="004C4FDD">
        <w:rPr>
          <w:noProof/>
          <w:vertAlign w:val="superscript"/>
        </w:rPr>
        <w:t>24</w:t>
      </w:r>
      <w:r w:rsidR="00967F33">
        <w:fldChar w:fldCharType="end"/>
      </w:r>
      <w:r w:rsidR="0082729F" w:rsidRPr="006723C5">
        <w:t xml:space="preserve"> </w:t>
      </w:r>
      <w:r w:rsidR="00A84A24" w:rsidRPr="006723C5">
        <w:t>discussed at [</w:t>
      </w:r>
      <w:r w:rsidR="00BA7289" w:rsidRPr="006723C5">
        <w:fldChar w:fldCharType="begin"/>
      </w:r>
      <w:r w:rsidR="00A84A24" w:rsidRPr="006723C5">
        <w:instrText xml:space="preserve"> REF _Ref508032304 \r \h </w:instrText>
      </w:r>
      <w:r w:rsidR="006723C5">
        <w:instrText xml:space="preserve"> \* MERGEFORMAT </w:instrText>
      </w:r>
      <w:r w:rsidR="00BA7289" w:rsidRPr="006723C5">
        <w:fldChar w:fldCharType="separate"/>
      </w:r>
      <w:r w:rsidR="00463BFD">
        <w:t>178</w:t>
      </w:r>
      <w:r w:rsidR="00BA7289" w:rsidRPr="006723C5">
        <w:fldChar w:fldCharType="end"/>
      </w:r>
      <w:r w:rsidR="00A84A24" w:rsidRPr="006723C5">
        <w:t xml:space="preserve">], </w:t>
      </w:r>
      <w:r w:rsidR="00D36189" w:rsidRPr="006723C5">
        <w:t xml:space="preserve">a postal questionnaire of </w:t>
      </w:r>
      <w:r w:rsidR="00A47E60" w:rsidRPr="006723C5">
        <w:t xml:space="preserve">self-reported </w:t>
      </w:r>
      <w:r w:rsidR="00D36189" w:rsidRPr="006723C5">
        <w:t xml:space="preserve">current neurological type symptoms, medically diagnosed neurological conditions, and medical and chemical exposures </w:t>
      </w:r>
      <w:r w:rsidR="008B02A7">
        <w:t xml:space="preserve">were used </w:t>
      </w:r>
      <w:r w:rsidR="00D36189" w:rsidRPr="006723C5">
        <w:t xml:space="preserve">and a neurological examination was performed as part of a physical assessment. The findings showed </w:t>
      </w:r>
      <w:r w:rsidRPr="006723C5">
        <w:t>that</w:t>
      </w:r>
      <w:r w:rsidR="00876FC5" w:rsidRPr="006723C5">
        <w:t>,</w:t>
      </w:r>
      <w:r w:rsidRPr="006723C5">
        <w:t xml:space="preserve"> while neurological symptoms reported by veterans were associated with pesticide exposure, there was no objective evidence of physical signs of neurological disease or </w:t>
      </w:r>
      <w:r w:rsidR="00B34F5C" w:rsidRPr="006723C5">
        <w:t>impairment. The</w:t>
      </w:r>
      <w:r w:rsidR="00D36189" w:rsidRPr="006723C5">
        <w:t xml:space="preserve"> authors concluded that the inconsistency between reported symptoms and physical evidence seen, may be due to a number of factors, including information bias including recall bias, relat</w:t>
      </w:r>
      <w:r w:rsidR="00C666CA" w:rsidRPr="006723C5">
        <w:t>ed</w:t>
      </w:r>
      <w:r w:rsidR="00D36189" w:rsidRPr="006723C5">
        <w:t xml:space="preserve"> to increased neurological type symptom</w:t>
      </w:r>
      <w:r w:rsidR="00C401A2">
        <w:t>s</w:t>
      </w:r>
      <w:r w:rsidR="00D36189" w:rsidRPr="006723C5">
        <w:t xml:space="preserve"> report</w:t>
      </w:r>
      <w:r w:rsidR="00C401A2">
        <w:t>ed by</w:t>
      </w:r>
      <w:r w:rsidR="00D36189" w:rsidRPr="006723C5">
        <w:t xml:space="preserve"> veterans. Many of the conclusions of other epidemiological studies of veterans’ neurological health have been based solely on self-reported findings. The authors state</w:t>
      </w:r>
      <w:r w:rsidR="000D0E00" w:rsidRPr="006723C5">
        <w:t>d</w:t>
      </w:r>
      <w:r w:rsidR="00D36189" w:rsidRPr="006723C5">
        <w:t xml:space="preserve"> their study emphasi</w:t>
      </w:r>
      <w:r w:rsidR="00C666CA" w:rsidRPr="006723C5">
        <w:t>s</w:t>
      </w:r>
      <w:r w:rsidR="000D0E00" w:rsidRPr="006723C5">
        <w:t>ed</w:t>
      </w:r>
      <w:r w:rsidR="00D36189" w:rsidRPr="006723C5">
        <w:t xml:space="preserve"> the importance of </w:t>
      </w:r>
      <w:r w:rsidR="00C401A2">
        <w:t>using</w:t>
      </w:r>
      <w:r w:rsidR="00D36189" w:rsidRPr="006723C5">
        <w:t xml:space="preserve"> objective physical signs in the future assessment of veterans.</w:t>
      </w:r>
      <w:r w:rsidR="004A3211">
        <w:t xml:space="preserve"> The Council considered that the use of objective medical assessments represented a strength</w:t>
      </w:r>
      <w:r w:rsidR="004A3211" w:rsidRPr="004A3211">
        <w:t xml:space="preserve"> </w:t>
      </w:r>
      <w:r w:rsidR="004A3211">
        <w:t>of this study.</w:t>
      </w:r>
    </w:p>
    <w:p w:rsidR="00E25CDB" w:rsidRPr="006723C5" w:rsidRDefault="00E25CDB" w:rsidP="00237F85">
      <w:pPr>
        <w:numPr>
          <w:ilvl w:val="0"/>
          <w:numId w:val="20"/>
        </w:numPr>
        <w:spacing w:after="160"/>
        <w:rPr>
          <w:rFonts w:eastAsia="Calibri" w:cs="Times New Roman"/>
          <w:szCs w:val="22"/>
          <w:lang w:eastAsia="en-US"/>
        </w:rPr>
      </w:pPr>
      <w:r w:rsidRPr="006723C5">
        <w:rPr>
          <w:rFonts w:eastAsia="Calibri" w:cs="Times New Roman"/>
          <w:szCs w:val="22"/>
          <w:lang w:eastAsia="en-US"/>
        </w:rPr>
        <w:t>Glass et al</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&lt;EndNote&gt;&lt;Cite&gt;&lt;Author&gt;Glass&lt;/Author&gt;&lt;Year&gt;2006&lt;/Year&gt;&lt;RecNum&gt;101&lt;/RecNum&gt;&lt;DisplayText&gt;&lt;style face="superscript"&gt;26&lt;/style&gt;&lt;/DisplayText&gt;&lt;record&gt;&lt;rec-number&gt;101&lt;/rec-number&gt;&lt;foreign-keys&gt;&lt;key app="EN" db-id="wvwvxesr5pfesue2wvnp2x98pxa0tfsts9fa" timestamp="1454639227"&gt;101&lt;/key&gt;&lt;/foreign-keys&gt;&lt;ref-type name="Journal Article"&gt;17&lt;/ref-type&gt;&lt;contributors&gt;&lt;authors&gt;&lt;author&gt;Glass, D.C.&lt;/author&gt;&lt;author&gt;Sim, M.R.&lt;/author&gt;&lt;author&gt;Kelsall, H.L.&lt;/author&gt;&lt;author&gt;Ikin, J.F.&lt;/author&gt;&lt;author&gt;McKenzie, D.P.&lt;/author&gt;&lt;author&gt;Forbes, A.&lt;/author&gt;&lt;author&gt;Ittak, P.&lt;/author&gt;&lt;/authors&gt;&lt;/contributors&gt;&lt;titles&gt;&lt;title&gt;What was different about exposures reported by male Australian Gulf War veterans for the 1991 Persian Gulf War, compared with exposures reported for other deployments?&lt;/title&gt;&lt;secondary-title&gt;Mil Med&lt;/secondary-title&gt;&lt;/titles&gt;&lt;periodical&gt;&lt;full-title&gt;Mil Med&lt;/full-title&gt;&lt;/periodical&gt;&lt;pages&gt;632-8&lt;/pages&gt;&lt;volume&gt;171&lt;/volume&gt;&lt;number&gt;7&lt;/number&gt;&lt;section&gt;https://www.researchgate.net/publication/6892232_What_Was_Different_about_Exposures_Reported_by_Male_Australian_Gulf_War_Veterans_for_the_1991_Persian_Gulf_War_Compared_with_Exposures_Reported_for_Other_Deployments&lt;/section&gt;&lt;dates&gt;&lt;year&gt;2006&lt;/year&gt;&lt;/dates&gt;&lt;urls&gt;&lt;/urls&gt;&lt;custom4&gt;RMA ID: 053909&lt;/custom4&gt;&lt;custom5&gt;29044&lt;/custom5&gt;&lt;custom6&gt;RMA MO 1.18. AGWVA&lt;/custom6&gt;&lt;custom7&gt;Grade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26</w:t>
      </w:r>
      <w:r w:rsidR="00967F33">
        <w:rPr>
          <w:rFonts w:eastAsia="Calibri" w:cs="Times New Roman"/>
          <w:szCs w:val="22"/>
          <w:lang w:eastAsia="en-US"/>
        </w:rPr>
        <w:fldChar w:fldCharType="end"/>
      </w:r>
      <w:r w:rsidRPr="006723C5">
        <w:rPr>
          <w:rFonts w:eastAsia="Calibri" w:cs="Times New Roman"/>
          <w:szCs w:val="22"/>
          <w:lang w:eastAsia="en-US"/>
        </w:rPr>
        <w:t xml:space="preserve"> conducted a cross-sectional self-reported postal questionnaires to identify chemical and environmental exposures specifically associated with Gulf War. The study involved 1424 Australian male Gulf War veterans, and a comparison group of 1548 ADF male personnel who were in operational units at the time of the Persian Gulf War but who were not deployed to that conflict. </w:t>
      </w:r>
      <w:r w:rsidR="000A5B83">
        <w:rPr>
          <w:rFonts w:eastAsia="Calibri" w:cs="Times New Roman"/>
          <w:szCs w:val="22"/>
          <w:lang w:eastAsia="en-US"/>
        </w:rPr>
        <w:t>The Council note</w:t>
      </w:r>
      <w:r w:rsidR="00AD2364">
        <w:rPr>
          <w:rFonts w:eastAsia="Calibri" w:cs="Times New Roman"/>
          <w:szCs w:val="22"/>
          <w:lang w:eastAsia="en-US"/>
        </w:rPr>
        <w:t>d</w:t>
      </w:r>
      <w:r w:rsidR="000A5B83">
        <w:rPr>
          <w:rFonts w:eastAsia="Calibri" w:cs="Times New Roman"/>
          <w:szCs w:val="22"/>
          <w:lang w:eastAsia="en-US"/>
        </w:rPr>
        <w:t xml:space="preserve"> that</w:t>
      </w:r>
      <w:r w:rsidRPr="006723C5">
        <w:rPr>
          <w:rFonts w:eastAsia="Calibri" w:cs="Times New Roman"/>
          <w:szCs w:val="22"/>
          <w:lang w:eastAsia="en-US"/>
        </w:rPr>
        <w:t xml:space="preserve"> self-reported pesticide exposure amongst Australian Gulf War veterans was not rated to be different from other deployments, and in some cases significantly lower.</w:t>
      </w:r>
      <w:r w:rsidR="00967F33">
        <w:rPr>
          <w:rFonts w:eastAsia="Calibri" w:cs="Times New Roman"/>
          <w:szCs w:val="22"/>
          <w:lang w:eastAsia="en-US"/>
        </w:rPr>
        <w:fldChar w:fldCharType="begin"/>
      </w:r>
      <w:r w:rsidR="00967F33">
        <w:rPr>
          <w:rFonts w:eastAsia="Calibri" w:cs="Times New Roman"/>
          <w:szCs w:val="22"/>
          <w:lang w:eastAsia="en-US"/>
        </w:rPr>
        <w:instrText xml:space="preserve"> ADDIN EN.CITE &lt;EndNote&gt;&lt;Cite&gt;&lt;Author&gt;Glass&lt;/Author&gt;&lt;Year&gt;2006&lt;/Year&gt;&lt;RecNum&gt;101&lt;/RecNum&gt;&lt;DisplayText&gt;&lt;style face="superscript"&gt;26&lt;/style&gt;&lt;/DisplayText&gt;&lt;record&gt;&lt;rec-number&gt;101&lt;/rec-number&gt;&lt;foreign-keys&gt;&lt;key app="EN" db-id="wvwvxesr5pfesue2wvnp2x98pxa0tfsts9fa" timestamp="1454639227"&gt;101&lt;/key&gt;&lt;/foreign-keys&gt;&lt;ref-type name="Journal Article"&gt;17&lt;/ref-type&gt;&lt;contributors&gt;&lt;authors&gt;&lt;author&gt;Glass, D.C.&lt;/author&gt;&lt;author&gt;Sim, M.R.&lt;/author&gt;&lt;author&gt;Kelsall, H.L.&lt;/author&gt;&lt;author&gt;Ikin, J.F.&lt;/author&gt;&lt;author&gt;McKenzie, D.P.&lt;/author&gt;&lt;author&gt;Forbes, A.&lt;/author&gt;&lt;author&gt;Ittak, P.&lt;/author&gt;&lt;/authors&gt;&lt;/contributors&gt;&lt;titles&gt;&lt;title&gt;What was different about exposures reported by male Australian Gulf War veterans for the 1991 Persian Gulf War, compared with exposures reported for other deployments?&lt;/title&gt;&lt;secondary-title&gt;Mil Med&lt;/secondary-title&gt;&lt;/titles&gt;&lt;periodical&gt;&lt;full-title&gt;Mil Med&lt;/full-title&gt;&lt;/periodical&gt;&lt;pages&gt;632-8&lt;/pages&gt;&lt;volume&gt;171&lt;/volume&gt;&lt;number&gt;7&lt;/number&gt;&lt;section&gt;https://www.researchgate.net/publication/6892232_What_Was_Different_about_Exposures_Reported_by_Male_Australian_Gulf_War_Veterans_for_the_1991_Persian_Gulf_War_Compared_with_Exposures_Reported_for_Other_Deployments&lt;/section&gt;&lt;dates&gt;&lt;year&gt;2006&lt;/year&gt;&lt;/dates&gt;&lt;urls&gt;&lt;/urls&gt;&lt;custom4&gt;RMA ID: 053909&lt;/custom4&gt;&lt;custom5&gt;29044&lt;/custom5&gt;&lt;custom6&gt;RMA MO 1.18. AGWVA&lt;/custom6&gt;&lt;custom7&gt;Grade 4&lt;/custom7&gt;&lt;/record&gt;&lt;/Cite&gt;&lt;/EndNote&gt;</w:instrText>
      </w:r>
      <w:r w:rsidR="00967F33">
        <w:rPr>
          <w:rFonts w:eastAsia="Calibri" w:cs="Times New Roman"/>
          <w:szCs w:val="22"/>
          <w:lang w:eastAsia="en-US"/>
        </w:rPr>
        <w:fldChar w:fldCharType="separate"/>
      </w:r>
      <w:r w:rsidR="00967F33" w:rsidRPr="00967F33">
        <w:rPr>
          <w:rFonts w:eastAsia="Calibri" w:cs="Times New Roman"/>
          <w:noProof/>
          <w:szCs w:val="22"/>
          <w:vertAlign w:val="superscript"/>
          <w:lang w:eastAsia="en-US"/>
        </w:rPr>
        <w:t>26</w:t>
      </w:r>
      <w:r w:rsidR="00967F33">
        <w:rPr>
          <w:rFonts w:eastAsia="Calibri" w:cs="Times New Roman"/>
          <w:szCs w:val="22"/>
          <w:lang w:eastAsia="en-US"/>
        </w:rPr>
        <w:fldChar w:fldCharType="end"/>
      </w:r>
    </w:p>
    <w:p w:rsidR="001E747D" w:rsidRPr="006723C5" w:rsidRDefault="00DF2CD0" w:rsidP="000D0E00">
      <w:pPr>
        <w:pStyle w:val="NormalNumbered0"/>
      </w:pPr>
      <w:r w:rsidRPr="006723C5">
        <w:t>In a cross-sectional, self-reporting study by Reid et al</w:t>
      </w:r>
      <w:r w:rsidR="00967F33">
        <w:fldChar w:fldCharType="begin"/>
      </w:r>
      <w:r w:rsidR="00967F33">
        <w:instrText xml:space="preserve"> ADDIN EN.CITE &lt;EndNote&gt;&lt;Cite&gt;&lt;Author&gt;Reid&lt;/Author&gt;&lt;Year&gt;2001&lt;/Year&gt;&lt;RecNum&gt;274&lt;/RecNum&gt;&lt;DisplayText&gt;&lt;style face="superscript"&gt;76&lt;/style&gt;&lt;/DisplayText&gt;&lt;record&gt;&lt;rec-number&gt;274&lt;/rec-number&gt;&lt;foreign-keys&gt;&lt;key app="EN" db-id="wvwvxesr5pfesue2wvnp2x98pxa0tfsts9fa" timestamp="1454639231"&gt;274&lt;/key&gt;&lt;/foreign-keys&gt;&lt;ref-type name="Journal Article"&gt;17&lt;/ref-type&gt;&lt;contributors&gt;&lt;authors&gt;&lt;author&gt;Reid, S.&lt;/author&gt;&lt;author&gt;Hotopf, M.&lt;/author&gt;&lt;author&gt;Hull, L.&lt;/author&gt;&lt;author&gt;Ismail, K.&lt;/author&gt;&lt;author&gt;Unwin, C.&lt;/author&gt;&lt;author&gt;Wessely, S.&lt;/author&gt;&lt;/authors&gt;&lt;/contributors&gt;&lt;titles&gt;&lt;title&gt;Multiple chemical sensitivity and chronic fatigue syndrome in British Gulf war veterans&lt;/title&gt;&lt;secondary-title&gt;Am J Epidemiol&lt;/secondary-title&gt;&lt;/titles&gt;&lt;periodical&gt;&lt;full-title&gt;Am J Epidemiol&lt;/full-title&gt;&lt;/periodical&gt;&lt;pages&gt;604-9&lt;/pages&gt;&lt;volume&gt;153&lt;/volume&gt;&lt;number&gt;6&lt;/number&gt;&lt;dates&gt;&lt;year&gt;2001&lt;/year&gt;&lt;/dates&gt;&lt;urls&gt;&lt;/urls&gt;&lt;custom4&gt;RMA ID: 026972&lt;/custom4&gt;&lt;custom5&gt;28418&lt;/custom5&gt;&lt;custom6&gt;RMA MO 1.9, AGWVA. APPLICANT&lt;/custom6&gt;&lt;custom7&gt;Grade 4&lt;/custom7&gt;&lt;/record&gt;&lt;/Cite&gt;&lt;/EndNote&gt;</w:instrText>
      </w:r>
      <w:r w:rsidR="00967F33">
        <w:fldChar w:fldCharType="separate"/>
      </w:r>
      <w:r w:rsidR="00967F33" w:rsidRPr="00967F33">
        <w:rPr>
          <w:noProof/>
          <w:vertAlign w:val="superscript"/>
        </w:rPr>
        <w:t>76</w:t>
      </w:r>
      <w:r w:rsidR="00967F33">
        <w:fldChar w:fldCharType="end"/>
      </w:r>
      <w:r w:rsidR="00922A5A" w:rsidRPr="006723C5">
        <w:t xml:space="preserve"> </w:t>
      </w:r>
      <w:r w:rsidR="004B4323" w:rsidRPr="006723C5">
        <w:t>discussed at [</w:t>
      </w:r>
      <w:r w:rsidR="00BA7289" w:rsidRPr="006723C5">
        <w:fldChar w:fldCharType="begin"/>
      </w:r>
      <w:r w:rsidR="004B4323" w:rsidRPr="006723C5">
        <w:instrText xml:space="preserve"> REF _Ref507485872 \r \h </w:instrText>
      </w:r>
      <w:r w:rsidR="006723C5">
        <w:instrText xml:space="preserve"> \* MERGEFORMAT </w:instrText>
      </w:r>
      <w:r w:rsidR="00BA7289" w:rsidRPr="006723C5">
        <w:fldChar w:fldCharType="separate"/>
      </w:r>
      <w:r w:rsidR="00463BFD">
        <w:t>180</w:t>
      </w:r>
      <w:r w:rsidR="00BA7289" w:rsidRPr="006723C5">
        <w:fldChar w:fldCharType="end"/>
      </w:r>
      <w:r w:rsidR="004B4323" w:rsidRPr="006723C5">
        <w:t>]</w:t>
      </w:r>
      <w:r w:rsidR="008B02A7">
        <w:t>,</w:t>
      </w:r>
      <w:r w:rsidR="004B4323" w:rsidRPr="006723C5">
        <w:t xml:space="preserve"> of three military cohorts (Gulf War = 3531; Bosnia = 2050; and non-deployed Era = 2614)</w:t>
      </w:r>
      <w:r w:rsidR="007521BC">
        <w:t xml:space="preserve">, </w:t>
      </w:r>
      <w:r w:rsidR="006C3F46" w:rsidRPr="006723C5">
        <w:t xml:space="preserve">the </w:t>
      </w:r>
      <w:r w:rsidRPr="006723C5">
        <w:t xml:space="preserve">prevalence of chronic fatigue syndrome and multiple chemical sensitivity </w:t>
      </w:r>
      <w:r w:rsidR="006C3F46" w:rsidRPr="006723C5">
        <w:t xml:space="preserve">and their association with exposures and psychologic morbidity </w:t>
      </w:r>
      <w:r w:rsidRPr="006723C5">
        <w:t>was examined.</w:t>
      </w:r>
      <w:r w:rsidR="007521BC">
        <w:t xml:space="preserve"> </w:t>
      </w:r>
      <w:r w:rsidR="006C3F46" w:rsidRPr="006723C5">
        <w:rPr>
          <w:noProof/>
          <w:lang w:val="en-US"/>
        </w:rPr>
        <w:t xml:space="preserve">In Gulf veterans, multiple chemical sensitivity was </w:t>
      </w:r>
      <w:r w:rsidR="000D0E00" w:rsidRPr="006723C5">
        <w:rPr>
          <w:noProof/>
          <w:lang w:val="en-US"/>
        </w:rPr>
        <w:t xml:space="preserve">significantly </w:t>
      </w:r>
      <w:r w:rsidR="006C3F46" w:rsidRPr="006723C5">
        <w:rPr>
          <w:noProof/>
          <w:lang w:val="en-US"/>
        </w:rPr>
        <w:t>associated with exposure to pesticides (Adj.</w:t>
      </w:r>
      <w:r w:rsidR="00827731">
        <w:rPr>
          <w:noProof/>
          <w:lang w:val="en-US"/>
        </w:rPr>
        <w:t xml:space="preserve"> </w:t>
      </w:r>
      <w:r w:rsidR="006C3F46" w:rsidRPr="006723C5">
        <w:rPr>
          <w:noProof/>
          <w:lang w:val="en-US"/>
        </w:rPr>
        <w:t xml:space="preserve">OR 12.3, 95% CI 5.1-30.0). </w:t>
      </w:r>
      <w:r w:rsidR="004E1C51" w:rsidRPr="006723C5">
        <w:rPr>
          <w:noProof/>
          <w:lang w:val="en-US"/>
        </w:rPr>
        <w:t>The authors reported that b</w:t>
      </w:r>
      <w:r w:rsidR="006C3F46" w:rsidRPr="006723C5">
        <w:rPr>
          <w:noProof/>
          <w:lang w:val="en-US"/>
        </w:rPr>
        <w:t xml:space="preserve">oth syndromes were associated with high levels of psychologic morbidity. </w:t>
      </w:r>
      <w:r w:rsidRPr="006723C5">
        <w:t xml:space="preserve">The authors noted that it was difficult to make a conclusion on causality. </w:t>
      </w:r>
      <w:r w:rsidR="002436ED">
        <w:t>The Council noted that s</w:t>
      </w:r>
      <w:r w:rsidR="001E747D" w:rsidRPr="006723C5">
        <w:t xml:space="preserve">ince multiple chemical sensitivity </w:t>
      </w:r>
      <w:r w:rsidR="000D0E00" w:rsidRPr="006723C5">
        <w:t>wa</w:t>
      </w:r>
      <w:r w:rsidR="001E747D" w:rsidRPr="006723C5">
        <w:t xml:space="preserve">s not </w:t>
      </w:r>
      <w:r w:rsidR="00530EB0" w:rsidRPr="006723C5">
        <w:t>equivalent</w:t>
      </w:r>
      <w:r w:rsidR="001E747D" w:rsidRPr="006723C5">
        <w:t xml:space="preserve"> to chronic multisymptom illness factors, it </w:t>
      </w:r>
      <w:r w:rsidR="000D0E00" w:rsidRPr="006723C5">
        <w:t>wa</w:t>
      </w:r>
      <w:r w:rsidR="001E747D" w:rsidRPr="006723C5">
        <w:t xml:space="preserve">s </w:t>
      </w:r>
      <w:r w:rsidR="00247FCA" w:rsidRPr="006723C5">
        <w:t>not possible</w:t>
      </w:r>
      <w:r w:rsidR="001E747D" w:rsidRPr="006723C5">
        <w:t xml:space="preserve"> to extrapolate the findings of this study.</w:t>
      </w:r>
    </w:p>
    <w:p w:rsidR="001E747D" w:rsidRPr="001E54BC" w:rsidRDefault="00DF2CD0" w:rsidP="000D0E00">
      <w:pPr>
        <w:pStyle w:val="NormalNumbered0"/>
      </w:pPr>
      <w:r w:rsidRPr="006723C5">
        <w:t>In a cross-sectional telephone survey study by Bell et al</w:t>
      </w:r>
      <w:r w:rsidR="00967F33">
        <w:fldChar w:fldCharType="begin"/>
      </w:r>
      <w:r w:rsidR="00F03DA9">
        <w:instrText xml:space="preserve"> ADDIN EN.CITE &lt;EndNote&gt;&lt;Cite&gt;&lt;Author&gt;Bell&lt;/Author&gt;&lt;Year&gt;1998&lt;/Year&gt;&lt;RecNum&gt;41&lt;/RecNum&gt;&lt;DisplayText&gt;&lt;style face="superscript"&gt;134&lt;/style&gt;&lt;/DisplayText&gt;&lt;record&gt;&lt;rec-number&gt;41&lt;/rec-number&gt;&lt;foreign-keys&gt;&lt;key app="EN" db-id="wvwvxesr5pfesue2wvnp2x98pxa0tfsts9fa" timestamp="1454639225"&gt;41&lt;/key&gt;&lt;/foreign-keys&gt;&lt;ref-type name="Journal Article"&gt;17&lt;/ref-type&gt;&lt;contributors&gt;&lt;authors&gt;&lt;author&gt;Bell, I.R.&lt;/author&gt;&lt;author&gt;Warg-Damiani, L.&lt;/author&gt;&lt;author&gt;Baldwin, C.M.&lt;/author&gt;&lt;author&gt;Walsh, M.E.&lt;/author&gt;&lt;author&gt;Schwartz, G.E.R.&lt;/author&gt;&lt;/authors&gt;&lt;/contributors&gt;&lt;titles&gt;&lt;title&gt;Self-reported chemical sensitivity and wartime chemical exposures in Gulf War veterans with and without decreased global health ratings&lt;/title&gt;&lt;secondary-title&gt;Mil Med&lt;/secondary-title&gt;&lt;/titles&gt;&lt;periodical&gt;&lt;full-title&gt;Mil Med&lt;/full-title&gt;&lt;/periodical&gt;&lt;pages&gt;725-32&lt;/pages&gt;&lt;volume&gt;163&lt;/volume&gt;&lt;number&gt;11&lt;/number&gt;&lt;dates&gt;&lt;year&gt;1998&lt;/year&gt;&lt;/dates&gt;&lt;urls&gt;&lt;/urls&gt;&lt;custom4&gt;RMA ID: 017326&lt;/custom4&gt;&lt;custom5&gt;28533&lt;/custom5&gt;&lt;custom6&gt;RMA MO. AGWVA. APPLICANT&lt;/custom6&gt;&lt;custom7&gt;Grade 3&lt;/custom7&gt;&lt;modified-date&gt;DN&lt;/modified-date&gt;&lt;/record&gt;&lt;/Cite&gt;&lt;/EndNote&gt;</w:instrText>
      </w:r>
      <w:r w:rsidR="00967F33">
        <w:fldChar w:fldCharType="separate"/>
      </w:r>
      <w:r w:rsidR="00F03DA9" w:rsidRPr="00F03DA9">
        <w:rPr>
          <w:noProof/>
          <w:vertAlign w:val="superscript"/>
        </w:rPr>
        <w:t>134</w:t>
      </w:r>
      <w:r w:rsidR="00967F33">
        <w:fldChar w:fldCharType="end"/>
      </w:r>
      <w:r w:rsidRPr="006723C5">
        <w:t xml:space="preserve"> </w:t>
      </w:r>
      <w:r w:rsidR="00247FCA" w:rsidRPr="006723C5">
        <w:t xml:space="preserve">there was no </w:t>
      </w:r>
      <w:r w:rsidR="00686DD1" w:rsidRPr="006723C5">
        <w:t>significant</w:t>
      </w:r>
      <w:r w:rsidR="002425FF" w:rsidRPr="006723C5">
        <w:t xml:space="preserve"> </w:t>
      </w:r>
      <w:r w:rsidRPr="006723C5">
        <w:t>association</w:t>
      </w:r>
      <w:r w:rsidR="00C401A2">
        <w:t xml:space="preserve">s found </w:t>
      </w:r>
      <w:r w:rsidRPr="006723C5">
        <w:t>between self-reported symptoms and pesticide exposure (OR 5.6, 9</w:t>
      </w:r>
      <w:r w:rsidR="001520FB" w:rsidRPr="006723C5">
        <w:t>0</w:t>
      </w:r>
      <w:r w:rsidRPr="006723C5">
        <w:t>% CI 0.81-38.5) and in</w:t>
      </w:r>
      <w:r w:rsidR="001520FB" w:rsidRPr="006723C5">
        <w:t>sect repellent use (OR 5.5, 90</w:t>
      </w:r>
      <w:r w:rsidRPr="006723C5">
        <w:t>% CI 0.91-33.2) in a group of ill Gulf War veterans (</w:t>
      </w:r>
      <w:r w:rsidRPr="006723C5">
        <w:rPr>
          <w:i/>
        </w:rPr>
        <w:t>n</w:t>
      </w:r>
      <w:r w:rsidR="00922A5A" w:rsidRPr="006723C5">
        <w:rPr>
          <w:i/>
        </w:rPr>
        <w:t xml:space="preserve"> </w:t>
      </w:r>
      <w:r w:rsidRPr="006723C5">
        <w:t>=</w:t>
      </w:r>
      <w:r w:rsidR="00922A5A" w:rsidRPr="006723C5">
        <w:t xml:space="preserve"> </w:t>
      </w:r>
      <w:r w:rsidRPr="006723C5">
        <w:t>14) compared with healthy Gulf War veterans (</w:t>
      </w:r>
      <w:r w:rsidRPr="006723C5">
        <w:rPr>
          <w:i/>
        </w:rPr>
        <w:t>n</w:t>
      </w:r>
      <w:r w:rsidR="00922A5A" w:rsidRPr="006723C5">
        <w:rPr>
          <w:i/>
        </w:rPr>
        <w:t xml:space="preserve"> </w:t>
      </w:r>
      <w:r w:rsidRPr="006723C5">
        <w:t>=</w:t>
      </w:r>
      <w:r w:rsidR="00922A5A" w:rsidRPr="006723C5">
        <w:t xml:space="preserve"> </w:t>
      </w:r>
      <w:r w:rsidRPr="006723C5">
        <w:t xml:space="preserve">10). The study involved only a small sample (Gulf War veterans = 28 and </w:t>
      </w:r>
      <w:r w:rsidR="005842F5" w:rsidRPr="006723C5">
        <w:t>E</w:t>
      </w:r>
      <w:r w:rsidRPr="006723C5">
        <w:t xml:space="preserve">ra veterans = 20) with </w:t>
      </w:r>
      <w:r w:rsidR="006C3F46" w:rsidRPr="006723C5">
        <w:t>an</w:t>
      </w:r>
      <w:r w:rsidRPr="006723C5">
        <w:t xml:space="preserve"> 86% and 85% response rate respectively. In a group of ill Gulf War veterans with chemical odour intolerance (</w:t>
      </w:r>
      <w:r w:rsidRPr="006723C5">
        <w:rPr>
          <w:i/>
        </w:rPr>
        <w:t>n</w:t>
      </w:r>
      <w:r w:rsidR="00922A5A" w:rsidRPr="006723C5">
        <w:rPr>
          <w:i/>
        </w:rPr>
        <w:t xml:space="preserve"> </w:t>
      </w:r>
      <w:r w:rsidRPr="006723C5">
        <w:t>=</w:t>
      </w:r>
      <w:r w:rsidR="00922A5A" w:rsidRPr="006723C5">
        <w:t xml:space="preserve"> </w:t>
      </w:r>
      <w:r w:rsidRPr="006723C5">
        <w:t>9) compared with healthy Gulf War veterans (</w:t>
      </w:r>
      <w:r w:rsidRPr="006723C5">
        <w:rPr>
          <w:i/>
        </w:rPr>
        <w:t>n</w:t>
      </w:r>
      <w:r w:rsidR="00922A5A" w:rsidRPr="006723C5">
        <w:rPr>
          <w:i/>
        </w:rPr>
        <w:t xml:space="preserve"> </w:t>
      </w:r>
      <w:r w:rsidRPr="006723C5">
        <w:t>=</w:t>
      </w:r>
      <w:r w:rsidR="00922A5A" w:rsidRPr="006723C5">
        <w:t xml:space="preserve"> </w:t>
      </w:r>
      <w:r w:rsidRPr="006723C5">
        <w:t xml:space="preserve">10) </w:t>
      </w:r>
      <w:r w:rsidR="00247FCA" w:rsidRPr="006723C5">
        <w:t xml:space="preserve">there was </w:t>
      </w:r>
      <w:r w:rsidR="000D0E00" w:rsidRPr="006723C5">
        <w:t xml:space="preserve">a significant </w:t>
      </w:r>
      <w:r w:rsidRPr="006723C5">
        <w:t xml:space="preserve">association </w:t>
      </w:r>
      <w:r w:rsidR="000D0E00" w:rsidRPr="006723C5">
        <w:t xml:space="preserve">between </w:t>
      </w:r>
      <w:r w:rsidRPr="006723C5">
        <w:t xml:space="preserve">pesticide exposure (OR 12.0, 95% CI 1.3-111.3) and insect repellent use (OR 12.0, 95% CI 1.1-136.8), although a small sample size was used resulting in very wide confidence intervals. </w:t>
      </w:r>
      <w:r w:rsidR="00CF4F47" w:rsidRPr="006723C5">
        <w:t xml:space="preserve">The authors concluded that among Gulf War veterans, the subset with worse health associated with marked increases in chemical </w:t>
      </w:r>
      <w:r w:rsidR="00686DD1" w:rsidRPr="00A3702C">
        <w:t>odour</w:t>
      </w:r>
      <w:r w:rsidR="00CF4F47" w:rsidRPr="00A3702C">
        <w:t xml:space="preserve"> intolerance since their military service had a significantly higher odds ratio for exposure to multiple chemicals, notably wartime pesticides and insect repellent, than d</w:t>
      </w:r>
      <w:r w:rsidR="00CF4F47" w:rsidRPr="001E54BC">
        <w:t>id comparison groups.</w:t>
      </w:r>
      <w:r w:rsidR="002425FF" w:rsidRPr="001E54BC">
        <w:t xml:space="preserve"> </w:t>
      </w:r>
      <w:r w:rsidR="002436ED">
        <w:t>The Council noted it</w:t>
      </w:r>
      <w:r w:rsidR="001E747D" w:rsidRPr="00CE1184">
        <w:t xml:space="preserve"> </w:t>
      </w:r>
      <w:r w:rsidR="000D0E00" w:rsidRPr="00CE1184">
        <w:t>wa</w:t>
      </w:r>
      <w:r w:rsidR="001E747D" w:rsidRPr="00CE1184">
        <w:t xml:space="preserve">s also difficult to extrapolate the findings of this study to the discussion of </w:t>
      </w:r>
      <w:r w:rsidR="004544EA" w:rsidRPr="00CE1184">
        <w:t>chronic m</w:t>
      </w:r>
      <w:r w:rsidR="004544EA" w:rsidRPr="00A3702C">
        <w:t>ultisymptom illness</w:t>
      </w:r>
      <w:r w:rsidR="001E747D" w:rsidRPr="001E54BC">
        <w:t xml:space="preserve">. </w:t>
      </w:r>
    </w:p>
    <w:p w:rsidR="006C3F46" w:rsidRPr="005B5A51" w:rsidRDefault="00DF2CD0" w:rsidP="004C7B4A">
      <w:pPr>
        <w:pStyle w:val="NormalNumbered0"/>
      </w:pPr>
      <w:r w:rsidRPr="00A3702C">
        <w:t xml:space="preserve">A Danish cross-sectional retrospective </w:t>
      </w:r>
      <w:r w:rsidR="00C06B80" w:rsidRPr="00A3702C">
        <w:t xml:space="preserve">self-reported </w:t>
      </w:r>
      <w:r w:rsidRPr="00A3702C">
        <w:t xml:space="preserve">prevalence </w:t>
      </w:r>
      <w:r w:rsidR="00B34F5C" w:rsidRPr="00A3702C">
        <w:t>study by</w:t>
      </w:r>
      <w:r w:rsidR="00C74595" w:rsidRPr="00A3702C">
        <w:t xml:space="preserve"> Suadicani et a</w:t>
      </w:r>
      <w:r w:rsidR="00C74595" w:rsidRPr="00A3702C">
        <w:rPr>
          <w:rFonts w:ascii="Segoe UI" w:hAnsi="Segoe UI" w:cs="Segoe UI"/>
          <w:sz w:val="18"/>
          <w:szCs w:val="18"/>
          <w:lang w:eastAsia="en-GB"/>
        </w:rPr>
        <w:t>l</w:t>
      </w:r>
      <w:r w:rsidR="00967F33">
        <w:fldChar w:fldCharType="begin"/>
      </w:r>
      <w:r w:rsidR="00967F33">
        <w:instrText xml:space="preserve"> ADDIN EN.CITE &lt;EndNote&gt;&lt;Cite&gt;&lt;Author&gt;Suadicani&lt;/Author&gt;&lt;Year&gt;1999&lt;/Year&gt;&lt;RecNum&gt;1670&lt;/RecNum&gt;&lt;DisplayText&gt;&lt;style face="superscript"&gt;49&lt;/style&gt;&lt;/DisplayText&gt;&lt;record&gt;&lt;rec-number&gt;1670&lt;/rec-number&gt;&lt;foreign-keys&gt;&lt;key app="EN" db-id="wvwvxesr5pfesue2wvnp2x98pxa0tfsts9fa" timestamp="1487555023"&gt;1670&lt;/key&gt;&lt;/foreign-keys&gt;&lt;ref-type name="Journal Article"&gt;17&lt;/ref-type&gt;&lt;contributors&gt;&lt;authors&gt;&lt;author&gt;Suadicani, P.&lt;/author&gt;&lt;author&gt;Ishoy, T.&lt;/author&gt;&lt;author&gt;Guldager, B.&lt;/author&gt;&lt;author&gt;Appleyard, M.&lt;/author&gt;&lt;author&gt;Gyntelberg, F.&lt;/author&gt;&lt;/authors&gt;&lt;/contributors&gt;&lt;titles&gt;&lt;title&gt;Determinants of long-term neuropsychological symptoms.The Danish Gulf War Study&lt;/title&gt;&lt;secondary-title&gt;Dan Med Bull&lt;/secondary-title&gt;&lt;/titles&gt;&lt;periodical&gt;&lt;full-title&gt;Dan Med Bull&lt;/full-title&gt;&lt;/periodical&gt;&lt;pages&gt;423-7&lt;/pages&gt;&lt;volume&gt;46&lt;/volume&gt;&lt;number&gt;5&lt;/number&gt;&lt;dates&gt;&lt;year&gt;1999&lt;/year&gt;&lt;/dates&gt;&lt;urls&gt;&lt;/urls&gt;&lt;custom4&gt;RMA ID: 069033&lt;/custom4&gt;&lt;custom5&gt;28909&lt;/custom5&gt;&lt;custom6&gt;AGWVA. APPLICANT&lt;/custom6&gt;&lt;/record&gt;&lt;/Cite&gt;&lt;/EndNote&gt;</w:instrText>
      </w:r>
      <w:r w:rsidR="00967F33">
        <w:fldChar w:fldCharType="separate"/>
      </w:r>
      <w:r w:rsidR="00967F33" w:rsidRPr="00967F33">
        <w:rPr>
          <w:noProof/>
          <w:vertAlign w:val="superscript"/>
        </w:rPr>
        <w:t>49</w:t>
      </w:r>
      <w:r w:rsidR="00967F33">
        <w:fldChar w:fldCharType="end"/>
      </w:r>
      <w:r w:rsidR="002425FF" w:rsidRPr="00A3702C">
        <w:t xml:space="preserve"> </w:t>
      </w:r>
      <w:r w:rsidRPr="00A3702C">
        <w:t>(</w:t>
      </w:r>
      <w:r w:rsidR="00A84A24" w:rsidRPr="00A3702C">
        <w:t>discussed at [</w:t>
      </w:r>
      <w:r w:rsidR="00BA7289" w:rsidRPr="00A3702C">
        <w:fldChar w:fldCharType="begin"/>
      </w:r>
      <w:r w:rsidR="00A84A24" w:rsidRPr="00A3702C">
        <w:instrText xml:space="preserve"> REF _Ref508032512 \r \h </w:instrText>
      </w:r>
      <w:r w:rsidR="006723C5" w:rsidRPr="00A3702C">
        <w:instrText xml:space="preserve"> \* MERGEFORMAT </w:instrText>
      </w:r>
      <w:r w:rsidR="00BA7289" w:rsidRPr="00A3702C">
        <w:fldChar w:fldCharType="separate"/>
      </w:r>
      <w:r w:rsidR="00463BFD">
        <w:t>255</w:t>
      </w:r>
      <w:r w:rsidR="00BA7289" w:rsidRPr="00A3702C">
        <w:fldChar w:fldCharType="end"/>
      </w:r>
      <w:r w:rsidR="00A84A24" w:rsidRPr="00A3702C">
        <w:t>]</w:t>
      </w:r>
      <w:r w:rsidRPr="00A3702C">
        <w:t xml:space="preserve">) found a significant association between </w:t>
      </w:r>
      <w:r w:rsidR="004C7B4A" w:rsidRPr="00A3702C">
        <w:t xml:space="preserve">neuropsychological </w:t>
      </w:r>
      <w:r w:rsidRPr="00A3702C">
        <w:t xml:space="preserve">symptoms such as memory impairment, fatigue and sleeping problems and </w:t>
      </w:r>
      <w:r w:rsidR="004C7B4A" w:rsidRPr="00A3702C">
        <w:t xml:space="preserve">brushing teeth using water contaminated with chemicals or </w:t>
      </w:r>
      <w:r w:rsidRPr="00A3702C">
        <w:t>pesticide</w:t>
      </w:r>
      <w:r w:rsidR="004C7B4A" w:rsidRPr="00A3702C">
        <w:t>s (</w:t>
      </w:r>
      <w:r w:rsidR="004C7B4A" w:rsidRPr="00A3702C">
        <w:rPr>
          <w:i/>
        </w:rPr>
        <w:t>p</w:t>
      </w:r>
      <w:r w:rsidR="004C7B4A" w:rsidRPr="00A3702C">
        <w:rPr>
          <w:rFonts w:cs="Calibri"/>
        </w:rPr>
        <w:t>≤0.001)</w:t>
      </w:r>
      <w:r w:rsidRPr="00A3702C">
        <w:t xml:space="preserve"> and insecticide use</w:t>
      </w:r>
      <w:r w:rsidR="00247FCA" w:rsidRPr="00A3702C">
        <w:t xml:space="preserve"> against cockroaches (</w:t>
      </w:r>
      <w:r w:rsidR="00247FCA" w:rsidRPr="00A3702C">
        <w:rPr>
          <w:i/>
        </w:rPr>
        <w:t>p</w:t>
      </w:r>
      <w:r w:rsidR="004C7B4A" w:rsidRPr="00A3702C">
        <w:rPr>
          <w:rFonts w:cs="Calibri"/>
        </w:rPr>
        <w:t>≤0.001)</w:t>
      </w:r>
      <w:r w:rsidR="004C7B4A" w:rsidRPr="00A3702C">
        <w:t xml:space="preserve"> in the </w:t>
      </w:r>
      <w:r w:rsidR="004C7B4A" w:rsidRPr="00A3702C">
        <w:rPr>
          <w:rFonts w:cs="Calibri"/>
        </w:rPr>
        <w:t>bivariate analysis</w:t>
      </w:r>
      <w:r w:rsidRPr="00A3702C">
        <w:t xml:space="preserve">. </w:t>
      </w:r>
      <w:r w:rsidR="004C7B4A" w:rsidRPr="00A3702C">
        <w:t>No significant associ</w:t>
      </w:r>
      <w:r w:rsidR="000D0E00" w:rsidRPr="00A3702C">
        <w:t>a</w:t>
      </w:r>
      <w:r w:rsidR="004C7B4A" w:rsidRPr="00A3702C">
        <w:t>tions were seen between exposure to pesticides or in</w:t>
      </w:r>
      <w:r w:rsidR="000D0E00" w:rsidRPr="00A3702C">
        <w:t>secticides</w:t>
      </w:r>
      <w:r w:rsidR="004C7B4A" w:rsidRPr="00A3702C">
        <w:t xml:space="preserve"> and the neuropsychological symptoms after adjustment in a multiple logistic model. </w:t>
      </w:r>
      <w:r w:rsidR="006C3F46" w:rsidRPr="005B5A51">
        <w:t>Th</w:t>
      </w:r>
      <w:r w:rsidR="002436ED" w:rsidRPr="005B5A51">
        <w:t>e Council noted th</w:t>
      </w:r>
      <w:r w:rsidR="006C3F46" w:rsidRPr="005B5A51">
        <w:t xml:space="preserve">is study </w:t>
      </w:r>
      <w:r w:rsidR="0040665B" w:rsidRPr="005B5A51">
        <w:t>did not assess</w:t>
      </w:r>
      <w:r w:rsidR="006C3F46" w:rsidRPr="005B5A51">
        <w:t xml:space="preserve"> chronic multisymptom </w:t>
      </w:r>
      <w:r w:rsidR="00854D27" w:rsidRPr="005B5A51">
        <w:t>illness, however</w:t>
      </w:r>
      <w:r w:rsidR="00333C08" w:rsidRPr="005B5A51">
        <w:t xml:space="preserve"> memory impairment/sleep disturbance and fatigue are included in the chronic multisymptom illness definition.</w:t>
      </w:r>
    </w:p>
    <w:p w:rsidR="00D35D16" w:rsidRPr="006723C5" w:rsidRDefault="00D225BB" w:rsidP="00D06C3B">
      <w:pPr>
        <w:pStyle w:val="NormalNumbered0"/>
      </w:pPr>
      <w:r>
        <w:t xml:space="preserve">In a cross-sectional studies of UK Gulf War veterans, </w:t>
      </w:r>
      <w:r w:rsidR="00DF2CD0" w:rsidRPr="006723C5">
        <w:t>Cherry et al</w:t>
      </w:r>
      <w:r w:rsidR="00967F33">
        <w:fldChar w:fldCharType="begin"/>
      </w:r>
      <w:r w:rsidR="00967F33">
        <w:instrText xml:space="preserve"> ADDIN EN.CITE &lt;EndNote&gt;&lt;Cite&gt;&lt;Author&gt;Cherry&lt;/Author&gt;&lt;Year&gt;2001&lt;/Year&gt;&lt;RecNum&gt;3000&lt;/RecNum&gt;&lt;DisplayText&gt;&lt;style face="superscript"&gt;47&lt;/style&gt;&lt;/DisplayText&gt;&lt;record&gt;&lt;rec-number&gt;3000&lt;/rec-number&gt;&lt;foreign-keys&gt;&lt;key app="EN" db-id="wvwvxesr5pfesue2wvnp2x98pxa0tfsts9fa" timestamp="1507087688"&gt;3000&lt;/key&gt;&lt;/foreign-keys&gt;&lt;ref-type name="Journal Article"&gt;17&lt;/ref-type&gt;&lt;contributors&gt;&lt;authors&gt;&lt;author&gt;Cherry, N.&lt;/author&gt;&lt;author&gt;Creed, F.&lt;/author&gt;&lt;author&gt;Silman, A.&lt;/author&gt;&lt;author&gt;Dunn, G.&lt;/author&gt;&lt;author&gt;Baxter, D.&lt;/author&gt;&lt;author&gt;Smedley, J.&lt;/author&gt;&lt;author&gt;Taylor, S.&lt;/author&gt;&lt;author&gt;Macfarlane, G.J.&lt;/author&gt;&lt;/authors&gt;&lt;/contributors&gt;&lt;titles&gt;&lt;title&gt;Health and exposures of United Kingdom Gulf war veterans. Part II: The relation of health to exposure&lt;/title&gt;&lt;secondary-title&gt;Occup Environ Med&lt;/secondary-title&gt;&lt;/titles&gt;&lt;periodical&gt;&lt;full-title&gt;Occup Environ Med&lt;/full-title&gt;&lt;/periodical&gt;&lt;pages&gt;299-306&lt;/pages&gt;&lt;volume&gt;58&lt;/volume&gt;&lt;number&gt;5&lt;/number&gt;&lt;dates&gt;&lt;year&gt;2001&lt;/year&gt;&lt;/dates&gt;&lt;urls&gt;&lt;/urls&gt;&lt;custom3&gt;vaccinations&lt;/custom3&gt;&lt;custom4&gt;RMA ID: 026977&lt;/custom4&gt;&lt;custom5&gt;28719&lt;/custom5&gt;&lt;custom6&gt;RMA MO 1.9 &amp;amp; 1.18 AGWVA APPLICANT EXPERT&lt;/custom6&gt;&lt;custom7&gt;3&lt;/custom7&gt;&lt;modified-date&gt;DN &amp;#xD;AG&lt;/modified-date&gt;&lt;/record&gt;&lt;/Cite&gt;&lt;/EndNote&gt;</w:instrText>
      </w:r>
      <w:r w:rsidR="00967F33">
        <w:fldChar w:fldCharType="separate"/>
      </w:r>
      <w:r w:rsidR="00967F33" w:rsidRPr="00967F33">
        <w:rPr>
          <w:noProof/>
          <w:vertAlign w:val="superscript"/>
        </w:rPr>
        <w:t>47</w:t>
      </w:r>
      <w:r w:rsidR="00967F33">
        <w:fldChar w:fldCharType="end"/>
      </w:r>
      <w:r w:rsidR="0082729F" w:rsidRPr="006723C5">
        <w:t xml:space="preserve"> </w:t>
      </w:r>
      <w:r w:rsidR="00DF2CD0" w:rsidRPr="006723C5">
        <w:t xml:space="preserve">found </w:t>
      </w:r>
      <w:r w:rsidR="00C401A2">
        <w:t>borderline</w:t>
      </w:r>
      <w:r w:rsidR="00DF2CD0" w:rsidRPr="006723C5">
        <w:t xml:space="preserve"> </w:t>
      </w:r>
      <w:r w:rsidR="00877DEF" w:rsidRPr="006723C5">
        <w:rPr>
          <w:lang w:val="en-US"/>
        </w:rPr>
        <w:t xml:space="preserve">significant </w:t>
      </w:r>
      <w:r w:rsidR="00DF2CD0" w:rsidRPr="006723C5">
        <w:rPr>
          <w:lang w:val="en-US"/>
        </w:rPr>
        <w:t xml:space="preserve">associations for </w:t>
      </w:r>
      <w:r w:rsidR="00333C08">
        <w:rPr>
          <w:lang w:val="en-US"/>
        </w:rPr>
        <w:t xml:space="preserve">a possible marker of </w:t>
      </w:r>
      <w:r w:rsidR="00DF2CD0" w:rsidRPr="006723C5">
        <w:rPr>
          <w:lang w:val="en-US"/>
        </w:rPr>
        <w:t>peripheral ne</w:t>
      </w:r>
      <w:r w:rsidR="006745EC" w:rsidRPr="006723C5">
        <w:rPr>
          <w:lang w:val="en-US"/>
        </w:rPr>
        <w:t>rve damage</w:t>
      </w:r>
      <w:r w:rsidR="004C7B4A" w:rsidRPr="006723C5">
        <w:rPr>
          <w:lang w:val="en-US"/>
        </w:rPr>
        <w:t xml:space="preserve"> </w:t>
      </w:r>
      <w:r w:rsidR="00DF2CD0" w:rsidRPr="006723C5">
        <w:rPr>
          <w:lang w:val="en-US"/>
        </w:rPr>
        <w:t>with pesticide handling</w:t>
      </w:r>
      <w:r w:rsidR="00877DEF" w:rsidRPr="006723C5">
        <w:t xml:space="preserve"> (OR </w:t>
      </w:r>
      <w:r w:rsidR="00877DEF" w:rsidRPr="006723C5">
        <w:rPr>
          <w:lang w:val="en-US"/>
        </w:rPr>
        <w:t>1.26</w:t>
      </w:r>
      <w:r w:rsidR="00FD5BCD">
        <w:rPr>
          <w:lang w:val="en-US"/>
        </w:rPr>
        <w:t xml:space="preserve">, </w:t>
      </w:r>
      <w:r w:rsidR="00D06C3B" w:rsidRPr="00D06C3B">
        <w:rPr>
          <w:i/>
          <w:lang w:val="en-US"/>
        </w:rPr>
        <w:t>p</w:t>
      </w:r>
      <w:r w:rsidR="00D06C3B" w:rsidRPr="00D06C3B">
        <w:rPr>
          <w:lang w:val="en-US"/>
        </w:rPr>
        <w:t>&lt;</w:t>
      </w:r>
      <w:r w:rsidR="00D06C3B">
        <w:rPr>
          <w:lang w:val="en-US"/>
        </w:rPr>
        <w:t>0.01)</w:t>
      </w:r>
      <w:r w:rsidR="00D06C3B" w:rsidRPr="00D06C3B">
        <w:rPr>
          <w:lang w:val="en-US"/>
        </w:rPr>
        <w:t xml:space="preserve"> </w:t>
      </w:r>
      <w:r w:rsidR="00877DEF" w:rsidRPr="006723C5">
        <w:rPr>
          <w:lang w:val="en-US"/>
        </w:rPr>
        <w:t>in the logistic regression analysis (although confidence intervals were not provided)</w:t>
      </w:r>
      <w:r w:rsidR="00DF2CD0" w:rsidRPr="006723C5">
        <w:rPr>
          <w:lang w:val="en-US"/>
        </w:rPr>
        <w:t>. The</w:t>
      </w:r>
      <w:r w:rsidR="000D0E00" w:rsidRPr="006723C5">
        <w:rPr>
          <w:lang w:val="en-US"/>
        </w:rPr>
        <w:t xml:space="preserve"> authors</w:t>
      </w:r>
      <w:r w:rsidR="00DF2CD0" w:rsidRPr="006723C5">
        <w:rPr>
          <w:lang w:val="en-US"/>
        </w:rPr>
        <w:t xml:space="preserve"> argued that it was “biologically plausible” that pesticide exposure could affect the nervous system. They also noted that t</w:t>
      </w:r>
      <w:r w:rsidR="000D0E00" w:rsidRPr="006723C5">
        <w:rPr>
          <w:lang w:val="en-US"/>
        </w:rPr>
        <w:t>here wa</w:t>
      </w:r>
      <w:r w:rsidR="00DF2CD0" w:rsidRPr="006723C5">
        <w:rPr>
          <w:lang w:val="en-US"/>
        </w:rPr>
        <w:t xml:space="preserve">s a lack of consensus </w:t>
      </w:r>
      <w:r w:rsidR="004E1C51" w:rsidRPr="006723C5">
        <w:rPr>
          <w:lang w:val="en-US"/>
        </w:rPr>
        <w:t>regarding</w:t>
      </w:r>
      <w:r w:rsidR="00DF2CD0" w:rsidRPr="006723C5">
        <w:rPr>
          <w:lang w:val="en-US"/>
        </w:rPr>
        <w:t xml:space="preserve"> long</w:t>
      </w:r>
      <w:r w:rsidR="004E1C51" w:rsidRPr="006723C5">
        <w:rPr>
          <w:lang w:val="en-US"/>
        </w:rPr>
        <w:t>-</w:t>
      </w:r>
      <w:r w:rsidR="00DF2CD0" w:rsidRPr="006723C5">
        <w:rPr>
          <w:lang w:val="en-US"/>
        </w:rPr>
        <w:t>term exposure to low</w:t>
      </w:r>
      <w:r w:rsidR="00530B28" w:rsidRPr="006723C5">
        <w:rPr>
          <w:lang w:val="en-US"/>
        </w:rPr>
        <w:t>-</w:t>
      </w:r>
      <w:r w:rsidR="00DF2CD0" w:rsidRPr="006723C5">
        <w:rPr>
          <w:lang w:val="en-US"/>
        </w:rPr>
        <w:t>levels of pesticide causing nervous system damage in the absence of an acute poisoning event</w:t>
      </w:r>
      <w:r w:rsidR="00333C08" w:rsidRPr="00333C08">
        <w:rPr>
          <w:lang w:val="en-US"/>
        </w:rPr>
        <w:t xml:space="preserve"> </w:t>
      </w:r>
      <w:r w:rsidR="00333C08">
        <w:rPr>
          <w:lang w:val="en-US"/>
        </w:rPr>
        <w:t>and that the</w:t>
      </w:r>
      <w:r>
        <w:rPr>
          <w:lang w:val="en-US"/>
        </w:rPr>
        <w:t>ir</w:t>
      </w:r>
      <w:r w:rsidR="00333C08">
        <w:rPr>
          <w:lang w:val="en-US"/>
        </w:rPr>
        <w:t xml:space="preserve"> method of assessing possible nerve damage was yet to be validated</w:t>
      </w:r>
      <w:r w:rsidR="00DF2CD0" w:rsidRPr="006723C5">
        <w:rPr>
          <w:lang w:val="en-US"/>
        </w:rPr>
        <w:t xml:space="preserve">. </w:t>
      </w:r>
      <w:r w:rsidR="00594724" w:rsidRPr="006723C5">
        <w:rPr>
          <w:lang w:val="en-US"/>
        </w:rPr>
        <w:t>The</w:t>
      </w:r>
      <w:r w:rsidR="00A47125">
        <w:rPr>
          <w:lang w:val="en-US"/>
        </w:rPr>
        <w:t xml:space="preserve"> Council noted that the</w:t>
      </w:r>
      <w:r w:rsidR="00594724" w:rsidRPr="006723C5">
        <w:rPr>
          <w:lang w:val="en-US"/>
        </w:rPr>
        <w:t xml:space="preserve">se results need to be balanced against the fact that peripheral neuropathy has not been documented in subjects with </w:t>
      </w:r>
      <w:r w:rsidR="00055976" w:rsidRPr="006723C5">
        <w:rPr>
          <w:lang w:val="en-US"/>
        </w:rPr>
        <w:t>chronic multisymptom illness</w:t>
      </w:r>
      <w:r w:rsidR="00594724" w:rsidRPr="006723C5">
        <w:rPr>
          <w:lang w:val="en-US"/>
        </w:rPr>
        <w:t xml:space="preserve">, nor is it a diagnostic feature of this condition. </w:t>
      </w:r>
    </w:p>
    <w:p w:rsidR="00C86C70" w:rsidRPr="006723C5" w:rsidRDefault="00D35D16" w:rsidP="0016608E">
      <w:pPr>
        <w:pStyle w:val="HeadingNormal"/>
      </w:pPr>
      <w:r w:rsidRPr="006723C5">
        <w:t xml:space="preserve">Studies of Occupational </w:t>
      </w:r>
      <w:r w:rsidR="0016608E" w:rsidRPr="006723C5">
        <w:t>Exposures</w:t>
      </w:r>
    </w:p>
    <w:p w:rsidR="00D35D16" w:rsidRPr="006723C5" w:rsidRDefault="00D35D16" w:rsidP="00630C1B">
      <w:pPr>
        <w:pStyle w:val="NormalNumbered0"/>
      </w:pPr>
      <w:r w:rsidRPr="006723C5">
        <w:t>Baldi et al</w:t>
      </w:r>
      <w:r w:rsidR="00967F33">
        <w:fldChar w:fldCharType="begin"/>
      </w:r>
      <w:r w:rsidR="00F03DA9">
        <w:instrText xml:space="preserve"> ADDIN EN.CITE &lt;EndNote&gt;&lt;Cite&gt;&lt;Author&gt;Baldi&lt;/Author&gt;&lt;Year&gt;2003&lt;/Year&gt;&lt;RecNum&gt;30&lt;/RecNum&gt;&lt;DisplayText&gt;&lt;style face="superscript"&gt;135&lt;/style&gt;&lt;/DisplayText&gt;&lt;record&gt;&lt;rec-number&gt;30&lt;/rec-number&gt;&lt;foreign-keys&gt;&lt;key app="EN" db-id="wvwvxesr5pfesue2wvnp2x98pxa0tfsts9fa" timestamp="1454639225"&gt;30&lt;/key&gt;&lt;/foreign-keys&gt;&lt;ref-type name="Journal Article"&gt;17&lt;/ref-type&gt;&lt;contributors&gt;&lt;authors&gt;&lt;author&gt;Baldi, I.&lt;/author&gt;&lt;author&gt;Lebailly, P.&lt;/author&gt;&lt;author&gt;Mohammed-Brahim, B.&lt;/author&gt;&lt;author&gt;Letenneur, L.&lt;/author&gt;&lt;author&gt;Dartigues, J.F.&lt;/author&gt;&lt;author&gt;Brochard, P.&lt;/author&gt;&lt;/authors&gt;&lt;/contributors&gt;&lt;titles&gt;&lt;title&gt;Neurodegenerative diseases and exposure to pesticides in the elderly&lt;/title&gt;&lt;secondary-title&gt;Am J Epidemiol&lt;/secondary-title&gt;&lt;/titles&gt;&lt;periodical&gt;&lt;full-title&gt;Am J Epidemiol&lt;/full-title&gt;&lt;/periodical&gt;&lt;pages&gt;409-14&lt;/pages&gt;&lt;volume&gt;157&lt;/volume&gt;&lt;number&gt;5&lt;/number&gt;&lt;dates&gt;&lt;year&gt;2003&lt;/year&gt;&lt;/dates&gt;&lt;urls&gt;&lt;/urls&gt;&lt;custom3&gt;pesticides&lt;/custom3&gt;&lt;custom4&gt;RMA ID: 033800&lt;/custom4&gt;&lt;custom5&gt;28588&lt;/custom5&gt;&lt;custom6&gt;RMA MO. AGWVA. APPLICANT&lt;/custom6&gt;&lt;custom7&gt;Grade 2&lt;/custom7&gt;&lt;modified-date&gt;DN&lt;/modified-date&gt;&lt;/record&gt;&lt;/Cite&gt;&lt;/EndNote&gt;</w:instrText>
      </w:r>
      <w:r w:rsidR="00967F33">
        <w:fldChar w:fldCharType="separate"/>
      </w:r>
      <w:r w:rsidR="00F03DA9" w:rsidRPr="00F03DA9">
        <w:rPr>
          <w:noProof/>
          <w:vertAlign w:val="superscript"/>
        </w:rPr>
        <w:t>135</w:t>
      </w:r>
      <w:r w:rsidR="00967F33">
        <w:fldChar w:fldCharType="end"/>
      </w:r>
      <w:r w:rsidRPr="006723C5">
        <w:t xml:space="preserve"> investigated the hypothesis that exposure to pesticides could be related to </w:t>
      </w:r>
      <w:r w:rsidR="00355834">
        <w:t>neurodegenerative diseases (such</w:t>
      </w:r>
      <w:r w:rsidR="001A33C6">
        <w:t xml:space="preserve"> </w:t>
      </w:r>
      <w:r w:rsidR="00355834">
        <w:t>as Alzheimer’s</w:t>
      </w:r>
      <w:r w:rsidR="001A33C6">
        <w:t xml:space="preserve"> disease</w:t>
      </w:r>
      <w:r w:rsidR="00355834">
        <w:t>)</w:t>
      </w:r>
      <w:r w:rsidRPr="006723C5">
        <w:t xml:space="preserve"> in a prospective cohort study of 1507 French elderly (1992</w:t>
      </w:r>
      <w:r w:rsidR="00735302">
        <w:t xml:space="preserve"> </w:t>
      </w:r>
      <w:r w:rsidRPr="006723C5">
        <w:t>-</w:t>
      </w:r>
      <w:r w:rsidR="00735302">
        <w:t xml:space="preserve"> </w:t>
      </w:r>
      <w:r w:rsidR="00FA44F1">
        <w:t>19</w:t>
      </w:r>
      <w:r w:rsidRPr="006723C5">
        <w:t xml:space="preserve">98). Lower cognitive performance was observed in subjects who had been occupationally exposed to pesticides. In men, the adjusted relative risks of developing Parkinson's disease and Alzheimer's disease </w:t>
      </w:r>
      <w:r w:rsidR="00C401A2">
        <w:t>and</w:t>
      </w:r>
      <w:r w:rsidRPr="006723C5">
        <w:t xml:space="preserve"> ‘occupational exposure’ assessed by a job exposure matrix were 5.63 (95% CI 1.47-21.58) and 2.39 (95% CI 1.02-5.63). The authors concluded that the results suggest</w:t>
      </w:r>
      <w:r w:rsidR="00C401A2">
        <w:t>ed</w:t>
      </w:r>
      <w:r w:rsidRPr="006723C5">
        <w:t xml:space="preserve"> the presence of neurologic impairments in elderly persons who were exposed occupationally to pesticides.</w:t>
      </w:r>
      <w:r w:rsidR="00333C08" w:rsidRPr="00333C08">
        <w:t xml:space="preserve"> </w:t>
      </w:r>
      <w:r w:rsidR="00333C08">
        <w:t xml:space="preserve">It was notable that the median occupational exposure period was 28 years in this study. </w:t>
      </w:r>
      <w:r w:rsidR="006A4B3E">
        <w:t>The Council noted s</w:t>
      </w:r>
      <w:r w:rsidR="00D97E0C">
        <w:t xml:space="preserve">everal limitations with this study, in relation to the present review. These included the elderly cohort (and therefore not a population equivalent to the military veteran cohort in this review), the inability to measure actual exposure doses, the inability to link specific pesticides with the effects observed, </w:t>
      </w:r>
      <w:r w:rsidR="00355834">
        <w:t xml:space="preserve">the complex aetiology of Alzheimer’s and other forms of dementia, </w:t>
      </w:r>
      <w:r w:rsidR="00D97E0C">
        <w:t xml:space="preserve">the long median exposure time (28 years) and the well-documented issues with self-reporting and recall bias. The presence of multiple confounders and limitations </w:t>
      </w:r>
      <w:r w:rsidR="00DA30AD">
        <w:t xml:space="preserve">reduces the power of this study and </w:t>
      </w:r>
      <w:r w:rsidR="00D97E0C">
        <w:t xml:space="preserve">the Council did not find this a </w:t>
      </w:r>
      <w:r w:rsidR="00DA30AD">
        <w:t xml:space="preserve">highly relevant </w:t>
      </w:r>
      <w:r w:rsidR="00D97E0C">
        <w:t>study for the purpo</w:t>
      </w:r>
      <w:r w:rsidR="00355834">
        <w:t>s</w:t>
      </w:r>
      <w:r w:rsidR="00D97E0C">
        <w:t xml:space="preserve">es of this review into </w:t>
      </w:r>
      <w:r w:rsidR="007420D3">
        <w:t>chronic multisymptom illness</w:t>
      </w:r>
      <w:r w:rsidR="00D97E0C">
        <w:t>.</w:t>
      </w:r>
    </w:p>
    <w:p w:rsidR="00DF2CD0" w:rsidRPr="00A47125" w:rsidRDefault="00D35D16" w:rsidP="006670CC">
      <w:pPr>
        <w:pStyle w:val="NormalNumbered0"/>
      </w:pPr>
      <w:r w:rsidRPr="006723C5">
        <w:t>Hernandez et al</w:t>
      </w:r>
      <w:r w:rsidR="00967F33">
        <w:fldChar w:fldCharType="begin"/>
      </w:r>
      <w:r w:rsidR="00F03DA9">
        <w:instrText xml:space="preserve"> ADDIN EN.CITE &lt;EndNote&gt;&lt;Cite&gt;&lt;Author&gt;Hernández&lt;/Author&gt;&lt;Year&gt;2003&lt;/Year&gt;&lt;RecNum&gt;3005&lt;/RecNum&gt;&lt;DisplayText&gt;&lt;style face="superscript"&gt;136&lt;/style&gt;&lt;/DisplayText&gt;&lt;record&gt;&lt;rec-number&gt;3005&lt;/rec-number&gt;&lt;foreign-keys&gt;&lt;key app="EN" db-id="wvwvxesr5pfesue2wvnp2x98pxa0tfsts9fa" timestamp="1507181028"&gt;3005&lt;/key&gt;&lt;/foreign-keys&gt;&lt;ref-type name="Journal Article"&gt;17&lt;/ref-type&gt;&lt;contributors&gt;&lt;authors&gt;&lt;author&gt;Hernández, A.F.&lt;/author&gt;&lt;author&gt;Mackness, B.&lt;/author&gt;&lt;author&gt;Rodrigo, L.&lt;/author&gt;&lt;author&gt;Lopez, O.&lt;/author&gt;&lt;author&gt;Pia, A.&lt;/author&gt;&lt;author&gt;Gil, F.&lt;/author&gt;&lt;author&gt;Durrington, P.N.&lt;/author&gt;&lt;author&gt;Pena, G.&lt;/author&gt;&lt;author&gt;Parron, T.&lt;/author&gt;&lt;author&gt;Serrano, J.L.&lt;/author&gt;&lt;author&gt;Mackness, M.I.&lt;/author&gt;&lt;/authors&gt;&lt;/contributors&gt;&lt;titles&gt;&lt;title&gt;Paraoxonase activity and genetic polymorphisms in greenhouse workers with long term pesticide exposure&lt;/title&gt;&lt;secondary-title&gt;Human Exp Toxicolol&lt;/secondary-title&gt;&lt;/titles&gt;&lt;periodical&gt;&lt;full-title&gt;Human Exp Toxicolol&lt;/full-title&gt;&lt;/periodical&gt;&lt;pages&gt;565-574&lt;/pages&gt;&lt;volume&gt;22&lt;/volume&gt;&lt;number&gt;11&lt;/number&gt;&lt;dates&gt;&lt;year&gt;2003&lt;/year&gt;&lt;/dates&gt;&lt;urls&gt;&lt;/urls&gt;&lt;custom4&gt;RMA ID: 069054&lt;/custom4&gt;&lt;/record&gt;&lt;/Cite&gt;&lt;/EndNote&gt;</w:instrText>
      </w:r>
      <w:r w:rsidR="00967F33">
        <w:fldChar w:fldCharType="separate"/>
      </w:r>
      <w:r w:rsidR="00F03DA9" w:rsidRPr="00F03DA9">
        <w:rPr>
          <w:noProof/>
          <w:vertAlign w:val="superscript"/>
        </w:rPr>
        <w:t>136</w:t>
      </w:r>
      <w:r w:rsidR="00967F33">
        <w:fldChar w:fldCharType="end"/>
      </w:r>
      <w:r w:rsidRPr="006723C5">
        <w:t xml:space="preserve"> noted that the association could work in reverse, with chronic exposure to pesticides lowering PON1 activity</w:t>
      </w:r>
      <w:r w:rsidR="00333C08" w:rsidRPr="00333C08">
        <w:t xml:space="preserve"> and the use of protective suits working in reverse</w:t>
      </w:r>
      <w:r w:rsidRPr="006723C5">
        <w:t xml:space="preserve">. </w:t>
      </w:r>
      <w:r w:rsidR="004A3211">
        <w:t>The Council noted the speculative nature of this conclusion, and therefore did not attribute much weight to this study.</w:t>
      </w:r>
    </w:p>
    <w:p w:rsidR="00A966A8" w:rsidRPr="006723C5" w:rsidRDefault="00A966A8" w:rsidP="005842F5">
      <w:pPr>
        <w:pStyle w:val="Heading4"/>
      </w:pPr>
      <w:r w:rsidRPr="006723C5">
        <w:t>Counc</w:t>
      </w:r>
      <w:r w:rsidR="00D76531" w:rsidRPr="006723C5">
        <w:t>il’s Conclusions on Studies of C</w:t>
      </w:r>
      <w:r w:rsidRPr="006723C5">
        <w:t>oncerning Pesticides</w:t>
      </w:r>
    </w:p>
    <w:p w:rsidR="00A966A8" w:rsidRPr="006723C5" w:rsidRDefault="00A966A8" w:rsidP="005842F5">
      <w:pPr>
        <w:pStyle w:val="HeadingNormal"/>
      </w:pPr>
      <w:r w:rsidRPr="006723C5">
        <w:t>Quality of the Available Sound Medical-Scientific Evidence</w:t>
      </w:r>
    </w:p>
    <w:p w:rsidR="00A47125" w:rsidRDefault="00751D45" w:rsidP="006C181B">
      <w:pPr>
        <w:pStyle w:val="NormalNumbered0"/>
      </w:pPr>
      <w:r w:rsidRPr="006723C5">
        <w:t>Six</w:t>
      </w:r>
      <w:r w:rsidR="0063479D" w:rsidRPr="006723C5">
        <w:t xml:space="preserve"> studies examined the association between exposure to </w:t>
      </w:r>
      <w:r w:rsidRPr="006723C5">
        <w:t>pesticides</w:t>
      </w:r>
      <w:r w:rsidR="0063479D" w:rsidRPr="006723C5">
        <w:t xml:space="preserve"> and the development of chronic multisymptom illness or symptoms of </w:t>
      </w:r>
      <w:r w:rsidR="00854D27">
        <w:t>‘</w:t>
      </w:r>
      <w:r w:rsidR="0063479D" w:rsidRPr="006723C5">
        <w:t>Gulf War illness</w:t>
      </w:r>
      <w:r w:rsidR="00854D27">
        <w:t>’</w:t>
      </w:r>
      <w:r w:rsidR="0063479D" w:rsidRPr="006723C5">
        <w:t>.</w:t>
      </w:r>
      <w:r w:rsidR="00967F33">
        <w:fldChar w:fldCharType="begin">
          <w:fldData xml:space="preserve">PEVuZE5vdGU+PENpdGU+PEF1dGhvcj5TcGVuY2VyPC9BdXRob3I+PFllYXI+MjAwMTwvWWVhcj48
UmVjTnVtPjE3MDc8L1JlY051bT48RGlzcGxheVRleHQ+PHN0eWxlIGZhY2U9InN1cGVyc2NyaXB0
Ij4yOCwgMjksIDQ0LCA0NiwgNTMsIDcyPC9zdHlsZT48L0Rpc3BsYXlUZXh0PjxyZWNvcmQ+PHJl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PjxjdXN0b203PjViPC9jdXN0b203PjwvcmVjb3JkPjwvQ2l0ZT48Q2l0ZT48QXV0aG9yPkx1Y2Fz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Ij4yOCwgMjksIDQ0LCA0NiwgNTMsIDcyPC9zdHlsZT48L0Rpc3BsYXlUZXh0PjxyZWNvcmQ+PHJl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28, 29, 44, 46, 53, 72</w:t>
      </w:r>
      <w:r w:rsidR="00967F33">
        <w:fldChar w:fldCharType="end"/>
      </w:r>
      <w:r w:rsidR="00EC2816" w:rsidRPr="006723C5">
        <w:t xml:space="preserve"> </w:t>
      </w:r>
      <w:r w:rsidRPr="006723C5">
        <w:t>The Council noted that three papers</w:t>
      </w:r>
      <w:r w:rsidR="00967F33">
        <w:fldChar w:fldCharType="begin">
          <w:fldData xml:space="preserve">PEVuZE5vdGU+PENpdGU+PEF1dGhvcj5TcGVuY2VyPC9BdXRob3I+PFllYXI+MjAwMTwvWWVhcj48
UmVjTnVtPjE3MDc8L1JlY051bT48RGlzcGxheVRleHQ+PHN0eWxlIGZhY2U9InN1cGVyc2NyaXB0
Ij4yOCwgNDQsIDcyPC9zdHlsZT48L0Rpc3BsYXlUZXh0PjxyZWNvcmQ+PHJlYy1udW1iZXI+MTcw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Q2l0ZT48QXV0aG9yPkNvbmNhdG88L0F1dGhvcj48WWVhcj4yMDA3PC9ZZWFyPjxSZWNOdW0+NzQ8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</w:fldData>
        </w:fldChar>
      </w:r>
      <w:r w:rsidR="00967F33">
        <w:instrText xml:space="preserve"> ADDIN EN.CITE </w:instrText>
      </w:r>
      <w:r w:rsidR="00967F33">
        <w:fldChar w:fldCharType="begin">
          <w:fldData xml:space="preserve">PEVuZE5vdGU+PENpdGU+PEF1dGhvcj5TcGVuY2VyPC9BdXRob3I+PFllYXI+MjAwMTwvWWVhcj48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</w:fldData>
        </w:fldChar>
      </w:r>
      <w:r w:rsidR="00967F33">
        <w:instrText xml:space="preserve"> ADDIN EN.CITE.DATA </w:instrText>
      </w:r>
      <w:r w:rsidR="00967F33">
        <w:fldChar w:fldCharType="end"/>
      </w:r>
      <w:r w:rsidR="00967F33">
        <w:fldChar w:fldCharType="separate"/>
      </w:r>
      <w:r w:rsidR="00967F33" w:rsidRPr="00967F33">
        <w:rPr>
          <w:noProof/>
          <w:vertAlign w:val="superscript"/>
        </w:rPr>
        <w:t>28, 44, 72</w:t>
      </w:r>
      <w:r w:rsidR="00967F33">
        <w:fldChar w:fldCharType="end"/>
      </w:r>
      <w:r w:rsidR="00EC2816" w:rsidRPr="006723C5">
        <w:t xml:space="preserve"> </w:t>
      </w:r>
      <w:r w:rsidRPr="006723C5">
        <w:t xml:space="preserve">used the CDC definition for chronic multisymptom illness to examine the association between exposures to pesticides, one demonstrated a </w:t>
      </w:r>
      <w:r w:rsidR="006C181B" w:rsidRPr="006723C5">
        <w:t>significant</w:t>
      </w:r>
      <w:r w:rsidRPr="006723C5">
        <w:t xml:space="preserve"> association.</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00EC2816" w:rsidRPr="006723C5">
        <w:t xml:space="preserve"> </w:t>
      </w:r>
      <w:r w:rsidR="00A47125" w:rsidRPr="006723C5">
        <w:t xml:space="preserve">Six papers used other definitions of </w:t>
      </w:r>
      <w:r w:rsidR="00A47125">
        <w:t>‘Gulf War illness’</w:t>
      </w:r>
      <w:r w:rsidR="00A47125" w:rsidRPr="006723C5">
        <w:t>.</w:t>
      </w:r>
      <w:r w:rsidR="00967F33">
        <w:fldChar w:fldCharType="begin">
          <w:fldData xml:space="preserve">PEVuZE5vdGU+PENpdGU+PEF1dGhvcj5HcmF5PC9BdXRob3I+PFllYXI+MjAwMjwvWWVhcj48UmVj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PENpdGU+PEF1dGhvcj5IYWxleTwvQXV0aG9yPjxZZWFyPjIwMDk8L1llYXI+PFJlY051bT40NDM8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</w:fldData>
        </w:fldChar>
      </w:r>
      <w:r w:rsidR="00F03DA9">
        <w:instrText xml:space="preserve"> ADDIN EN.CITE </w:instrText>
      </w:r>
      <w:r w:rsidR="00F03DA9">
        <w:fldChar w:fldCharType="begin">
          <w:fldData xml:space="preserve">PEVuZE5vdGU+PENpdGU+PEF1dGhvcj5HcmF5PC9BdXRob3I+PFllYXI+MjAwMjwvWWVhcj48UmVj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</w:fldData>
        </w:fldChar>
      </w:r>
      <w:r w:rsidR="00F03DA9">
        <w:instrText xml:space="preserve"> ADDIN EN.CITE.DATA </w:instrText>
      </w:r>
      <w:r w:rsidR="00F03DA9">
        <w:fldChar w:fldCharType="end"/>
      </w:r>
      <w:r w:rsidR="00967F33">
        <w:fldChar w:fldCharType="separate"/>
      </w:r>
      <w:r w:rsidR="00F03DA9" w:rsidRPr="00F03DA9">
        <w:rPr>
          <w:noProof/>
          <w:vertAlign w:val="superscript"/>
        </w:rPr>
        <w:t>29, 46, 53, 61, 127</w:t>
      </w:r>
      <w:r w:rsidR="00967F33">
        <w:fldChar w:fldCharType="end"/>
      </w:r>
    </w:p>
    <w:p w:rsidR="00A47125" w:rsidRDefault="00FC7CB7" w:rsidP="00B63CF9">
      <w:pPr>
        <w:pStyle w:val="NormalNumbered0"/>
      </w:pPr>
      <w:r w:rsidRPr="006723C5">
        <w:t>Unwin et al</w:t>
      </w:r>
      <w:r w:rsidR="00967F33">
        <w:fldChar w:fldCharType="begin"/>
      </w:r>
      <w:r w:rsidR="00967F33">
        <w:instrText xml:space="preserve"> ADDIN EN.CITE &lt;EndNote&gt;&lt;Cite&gt;&lt;Author&gt;Unwin&lt;/Author&gt;&lt;Year&gt;1999&lt;/Year&gt;&lt;RecNum&gt;345&lt;/RecNum&gt;&lt;DisplayText&gt;&lt;style face="superscript"&gt;44&lt;/style&gt;&lt;/DisplayText&gt;&lt;record&gt;&lt;rec-number&gt;345&lt;/rec-number&gt;&lt;foreign-keys&gt;&lt;key app="EN" db-id="wvwvxesr5pfesue2wvnp2x98pxa0tfsts9fa" timestamp="1454639233"&gt;345&lt;/key&gt;&lt;/foreign-keys&gt;&lt;ref-type name="Journal Article"&gt;17&lt;/ref-type&gt;&lt;contributors&gt;&lt;authors&gt;&lt;author&gt;Unwin, C.&lt;/author&gt;&lt;author&gt;Blatchley, N.&lt;/author&gt;&lt;author&gt;Coker, W.&lt;/author&gt;&lt;author&gt;Ferry, S.&lt;/author&gt;&lt;author&gt;Hotopf, M.&lt;/author&gt;&lt;author&gt;Hull, L.&lt;/author&gt;&lt;author&gt;Ismail, K.&lt;/author&gt;&lt;author&gt;Palmer, I.&lt;/author&gt;&lt;author&gt;David, A.&lt;/author&gt;&lt;author&gt;Wessely, S.&lt;/author&gt;&lt;/authors&gt;&lt;/contributors&gt;&lt;titles&gt;&lt;title&gt;Health of UK servicemen who served in Persian Gulf War&lt;/title&gt;&lt;secondary-title&gt;Lancet&lt;/secondary-title&gt;&lt;/titles&gt;&lt;periodical&gt;&lt;full-title&gt;Lancet&lt;/full-title&gt;&lt;/periodical&gt;&lt;pages&gt;169-78&lt;/pages&gt;&lt;volume&gt;353&lt;/volume&gt;&lt;number&gt;9148&lt;/number&gt;&lt;dates&gt;&lt;year&gt;1999&lt;/year&gt;&lt;/dates&gt;&lt;urls&gt;&lt;/urls&gt;&lt;custom4&gt;RMA ID: 017336&lt;/custom4&gt;&lt;custom5&gt;28504&lt;/custom5&gt;&lt;custom6&gt;RMA MO 1.9 &amp;amp; 1.18. &amp;amp; 2.5  COMMISSIONS. AGWVA. APPLICANT. EXPERT&lt;/custom6&gt;&lt;custom7&gt;4&lt;/custom7&gt;&lt;/record&gt;&lt;/Cite&gt;&lt;/EndNote&gt;</w:instrText>
      </w:r>
      <w:r w:rsidR="00967F33">
        <w:fldChar w:fldCharType="separate"/>
      </w:r>
      <w:r w:rsidR="00967F33" w:rsidRPr="00967F33">
        <w:rPr>
          <w:noProof/>
          <w:vertAlign w:val="superscript"/>
        </w:rPr>
        <w:t>44</w:t>
      </w:r>
      <w:r w:rsidR="00967F33">
        <w:fldChar w:fldCharType="end"/>
      </w:r>
      <w:r w:rsidRPr="006723C5">
        <w:t xml:space="preserve"> found significant associations between chronic multisymptom illness </w:t>
      </w:r>
      <w:r w:rsidR="00363245">
        <w:t xml:space="preserve">(CDC-defined) </w:t>
      </w:r>
      <w:r w:rsidRPr="006723C5">
        <w:t>and self-reported exposure to personal pesticides and pesticides on clothing or bedding for all three cohorts in the study (Gulf War, Bosnia</w:t>
      </w:r>
      <w:r w:rsidR="00B63CF9" w:rsidRPr="00B63CF9">
        <w:t xml:space="preserve"> </w:t>
      </w:r>
      <w:r w:rsidR="00B63CF9">
        <w:t xml:space="preserve">and </w:t>
      </w:r>
      <w:r w:rsidR="00B63CF9" w:rsidRPr="00B63CF9">
        <w:t xml:space="preserve">Era </w:t>
      </w:r>
      <w:r w:rsidRPr="006723C5">
        <w:t>cohorts).</w:t>
      </w:r>
      <w:r w:rsidR="00922A5A" w:rsidRPr="006723C5">
        <w:t xml:space="preserve"> </w:t>
      </w:r>
      <w:r w:rsidR="00A47125" w:rsidRPr="006723C5">
        <w:t>Gray et al</w:t>
      </w:r>
      <w:r w:rsidR="00967F33">
        <w:fldChar w:fldCharType="begin"/>
      </w:r>
      <w:r w:rsidR="00967F33">
        <w:instrText xml:space="preserve"> ADDIN EN.CITE &lt;EndNote&gt;&lt;Cite&gt;&lt;Author&gt;Gray&lt;/Author&gt;&lt;Year&gt;2002&lt;/Year&gt;&lt;RecNum&gt;109&lt;/RecNum&gt;&lt;DisplayText&gt;&lt;style face="superscript"&gt;46&lt;/style&gt;&lt;/DisplayText&gt;&lt;record&gt;&lt;rec-number&gt;109&lt;/rec-number&gt;&lt;foreign-keys&gt;&lt;key app="EN" db-id="wvwvxesr5pfesue2wvnp2x98pxa0tfsts9fa" timestamp="1454639227"&gt;109&lt;/key&gt;&lt;/foreign-keys&gt;&lt;ref-type name="Journal Article"&gt;17&lt;/ref-type&gt;&lt;contributors&gt;&lt;authors&gt;&lt;author&gt;Gray, G.C.&lt;/author&gt;&lt;author&gt;Reed, R.J.&lt;/author&gt;&lt;author&gt;Kaiser, K.S.&lt;/author&gt;&lt;author&gt;Smith, T. C.&lt;/author&gt;&lt;author&gt;Gastañaga,V.M.&lt;/author&gt;&lt;/authors&gt;&lt;/contributors&gt;&lt;titles&gt;&lt;title&gt;Self-reported symptoms and medical conditions among 11,868 Gulf War-era veterans. The Seabee Health Study&lt;/title&gt;&lt;secondary-title&gt;Am J Epidemiol&lt;/secondary-title&gt;&lt;/titles&gt;&lt;periodical&gt;&lt;full-title&gt;Am J Epidemiol&lt;/full-title&gt;&lt;/periodical&gt;&lt;pages&gt;1033-44&lt;/pages&gt;&lt;volume&gt;155&lt;/volume&gt;&lt;number&gt;11&lt;/number&gt;&lt;dates&gt;&lt;year&gt;2002&lt;/year&gt;&lt;/dates&gt;&lt;urls&gt;&lt;/urls&gt;&lt;custom4&gt;RMA ID: 026968&lt;/custom4&gt;&lt;custom5&gt;28425&lt;/custom5&gt;&lt;custom6&gt;RMA MO 1.9. AGWVA. APPLICATION&lt;/custom6&gt;&lt;custom7&gt;Grade 4&lt;/custom7&gt;&lt;/record&gt;&lt;/Cite&gt;&lt;/EndNote&gt;</w:instrText>
      </w:r>
      <w:r w:rsidR="00967F33">
        <w:fldChar w:fldCharType="separate"/>
      </w:r>
      <w:r w:rsidR="00967F33" w:rsidRPr="00967F33">
        <w:rPr>
          <w:noProof/>
          <w:vertAlign w:val="superscript"/>
        </w:rPr>
        <w:t>46</w:t>
      </w:r>
      <w:r w:rsidR="00967F33">
        <w:fldChar w:fldCharType="end"/>
      </w:r>
      <w:r w:rsidR="00A47125" w:rsidRPr="006723C5">
        <w:t xml:space="preserve"> showed a significant association for </w:t>
      </w:r>
      <w:r w:rsidR="00A47125">
        <w:t>‘Gulf War illness’</w:t>
      </w:r>
      <w:r w:rsidR="00363245">
        <w:t xml:space="preserve"> (Gray-defined)</w:t>
      </w:r>
      <w:r w:rsidR="00A47125" w:rsidRPr="006723C5">
        <w:t xml:space="preserve"> and pesticide exposure although no significant association was demonstrated  for ‘wearing a flea collar’ or ‘wearing a uniform that had been treated with insect repellent’.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A47125" w:rsidRPr="006723C5">
        <w:t xml:space="preserve"> found </w:t>
      </w:r>
      <w:r w:rsidR="00363245">
        <w:t xml:space="preserve">Haley-defined </w:t>
      </w:r>
      <w:r w:rsidR="00A47125" w:rsidRPr="006723C5">
        <w:t>syndrome 1</w:t>
      </w:r>
      <w:r w:rsidR="00363245">
        <w:t xml:space="preserve"> (</w:t>
      </w:r>
      <w:r w:rsidR="00A47125" w:rsidRPr="006723C5">
        <w:t>impaired cognition</w:t>
      </w:r>
      <w:r w:rsidR="00363245">
        <w:t>)</w:t>
      </w:r>
      <w:r w:rsidR="00A47125" w:rsidRPr="006723C5">
        <w:t xml:space="preserve"> was significantly associated with wearing flea and tick collars, syndrome 2</w:t>
      </w:r>
      <w:r w:rsidR="00363245">
        <w:t xml:space="preserve"> (</w:t>
      </w:r>
      <w:r w:rsidR="00A47125" w:rsidRPr="006723C5">
        <w:t>confusion-ataxia</w:t>
      </w:r>
      <w:r w:rsidR="00363245">
        <w:t>)</w:t>
      </w:r>
      <w:r w:rsidR="00A47125" w:rsidRPr="006723C5">
        <w:t xml:space="preserve"> no significant associated with self-reported pesticide exposure and syndrome 3</w:t>
      </w:r>
      <w:r w:rsidR="00363245">
        <w:t xml:space="preserve"> (a</w:t>
      </w:r>
      <w:r w:rsidR="00A47125" w:rsidRPr="006723C5">
        <w:t>rthro-myoneuropathy</w:t>
      </w:r>
      <w:r w:rsidR="00363245">
        <w:t>)</w:t>
      </w:r>
      <w:r w:rsidR="00A47125" w:rsidRPr="006723C5">
        <w:t xml:space="preserve"> was found with greater use of insect repellent DEET. Lucas et al</w:t>
      </w:r>
      <w:r w:rsidR="00967F33">
        <w:fldChar w:fldCharType="begin"/>
      </w:r>
      <w:r w:rsidR="00967F33">
        <w:instrText xml:space="preserve"> ADDIN EN.CITE &lt;EndNote&gt;&lt;Cite&gt;&lt;Author&gt;Lucas&lt;/Author&gt;&lt;Year&gt;2007&lt;/Year&gt;&lt;RecNum&gt;215&lt;/RecNum&gt;&lt;DisplayText&gt;&lt;style face="superscript"&gt;53&lt;/style&gt;&lt;/DisplayText&gt;&lt;record&gt;&lt;rec-number&gt;215&lt;/rec-number&gt;&lt;foreign-keys&gt;&lt;key app="EN" db-id="wvwvxesr5pfesue2wvnp2x98pxa0tfsts9fa" timestamp="1454639230"&gt;215&lt;/key&gt;&lt;/foreign-keys&gt;&lt;ref-type name="Journal Article"&gt;17&lt;/ref-type&gt;&lt;contributors&gt;&lt;authors&gt;&lt;author&gt;Lucas, K.E.&lt;/author&gt;&lt;author&gt;Rowe, P.C.&lt;/author&gt;&lt;author&gt;Armenian, H.K.&lt;/author&gt;&lt;/authors&gt;&lt;/contributors&gt;&lt;titles&gt;&lt;title&gt;Latency and exposure-health associations in Gulf War veterans with early fatigue onsets: a case-control study&lt;/title&gt;&lt;secondary-title&gt;Ann Epidemiol&lt;/secondary-title&gt;&lt;/titles&gt;&lt;periodical&gt;&lt;full-title&gt;Ann Epidemiol&lt;/full-title&gt;&lt;/periodical&gt;&lt;pages&gt;799-806&lt;/pages&gt;&lt;volume&gt;17&lt;/volume&gt;&lt;number&gt;10&lt;/number&gt;&lt;edition&gt;The Update committee identified one new secondary study. Lucas et al. (2007)&amp;#xD;administered a questionnaire about wartime exposures and symptoms experienced in 49 Gulf&amp;#xD;War veterans complaining of chronic fatigue matched to 44 healthy controls who were also&amp;#xD;deployed. For the purposes of the study, fatigue had to begin by July 1992. Fatigue was&amp;#xD;associated with exposure to oil fire, smoke, pesticides, contaminated food or water, Scud&amp;#xD;missiles, dead bodies, dead animals, and other environmental agents. There was also an&amp;#xD;association of fatigue with use of PB that increased 1.3% with every pill taken; there were also&amp;#xD;general trends toward worse health with PB exposure. This study was markedly limited by a very&amp;#xD;small sample size and a small number of individuals with PB intake data. There was also no&amp;#xD;adjustment made for multiple comparisons.&lt;/edition&gt;&lt;dates&gt;&lt;year&gt;2007&lt;/year&gt;&lt;/dates&gt;&lt;urls&gt;&lt;/urls&gt;&lt;custom4&gt;RMA ID: 053905&lt;/custom4&gt;&lt;custom5&gt;29033&lt;/custom5&gt;&lt;custom6&gt;RMA MO. AGWVA. APPLICANT&lt;/custom6&gt;&lt;custom7&gt;Grade 4&lt;/custom7&gt;&lt;/record&gt;&lt;/Cite&gt;&lt;/EndNote&gt;</w:instrText>
      </w:r>
      <w:r w:rsidR="00967F33">
        <w:fldChar w:fldCharType="separate"/>
      </w:r>
      <w:r w:rsidR="00967F33" w:rsidRPr="00967F33">
        <w:rPr>
          <w:noProof/>
          <w:vertAlign w:val="superscript"/>
        </w:rPr>
        <w:t>53</w:t>
      </w:r>
      <w:r w:rsidR="00967F33">
        <w:fldChar w:fldCharType="end"/>
      </w:r>
      <w:r w:rsidR="00A47125" w:rsidRPr="006723C5">
        <w:t xml:space="preserve"> found binary exposures and their associations with health in Gulf War veterans showed statistically significant association between fatigue and personal pesticide use but not for pesticides on clothing</w:t>
      </w:r>
      <w:r w:rsidR="00A47125">
        <w:t>.</w:t>
      </w:r>
    </w:p>
    <w:p w:rsidR="00FC7CB7" w:rsidRPr="006723C5" w:rsidRDefault="003B49EA" w:rsidP="006C181B">
      <w:pPr>
        <w:pStyle w:val="NormalNumbered0"/>
      </w:pPr>
      <w:r w:rsidRPr="006723C5">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Pr="006723C5">
        <w:t xml:space="preserve"> found that after adjust</w:t>
      </w:r>
      <w:r w:rsidR="00C401A2">
        <w:t>ing</w:t>
      </w:r>
      <w:r w:rsidRPr="006723C5">
        <w:t xml:space="preserve"> for stress, the</w:t>
      </w:r>
      <w:r w:rsidR="00AC5950">
        <w:t>re was no statistically significant association between</w:t>
      </w:r>
      <w:r w:rsidRPr="006723C5">
        <w:t xml:space="preserve"> multisymptom illness</w:t>
      </w:r>
      <w:r w:rsidR="00363245">
        <w:t xml:space="preserve"> (CDC-defined)</w:t>
      </w:r>
      <w:r w:rsidRPr="006723C5">
        <w:t xml:space="preserve"> </w:t>
      </w:r>
      <w:r w:rsidR="00AC5950">
        <w:t>and</w:t>
      </w:r>
      <w:r w:rsidRPr="006723C5">
        <w:t xml:space="preserve"> pesticide use (and other factors)</w:t>
      </w:r>
      <w:r w:rsidR="00AC5950">
        <w:t>.</w:t>
      </w:r>
      <w:r w:rsidRPr="006723C5">
        <w:t xml:space="preserve"> </w:t>
      </w:r>
      <w:r w:rsidR="00FC7CB7" w:rsidRPr="006723C5">
        <w:t>Concato et al</w:t>
      </w:r>
      <w:r w:rsidR="00967F33">
        <w:fldChar w:fldCharType="begin"/>
      </w:r>
      <w:r w:rsidR="00967F33">
        <w:instrText xml:space="preserve"> ADDIN EN.CITE &lt;EndNote&gt;&lt;Cite&gt;&lt;Author&gt;Concato&lt;/Author&gt;&lt;Year&gt;2007&lt;/Year&gt;&lt;RecNum&gt;74&lt;/RecNum&gt;&lt;DisplayText&gt;&lt;style face="superscript"&gt;72&lt;/style&gt;&lt;/DisplayText&gt;&lt;record&gt;&lt;rec-number&gt;74&lt;/rec-number&gt;&lt;foreign-keys&gt;&lt;key app="EN" db-id="wvwvxesr5pfesue2wvnp2x98pxa0tfsts9fa" timestamp="1454639226"&gt;74&lt;/key&gt;&lt;/foreign-keys&gt;&lt;ref-type name="Journal Article"&gt;17&lt;/ref-type&gt;&lt;contributors&gt;&lt;authors&gt;&lt;author&gt;Concato, J.&lt;/author&gt;&lt;author&gt;Aslan, M.&lt;/author&gt;&lt;author&gt;Palmisano, M.M.&lt;/author&gt;&lt;author&gt;Doebbeling, C.C.&lt;/author&gt;&lt;author&gt;Peduzzi, P.&lt;/author&gt;&lt;author&gt;Ofek, K.&lt;/author&gt;&lt;author&gt;Soreq, H.&lt;/author&gt;&lt;author&gt;Doebbeling, B.&lt;/author&gt;&lt;/authors&gt;&lt;/contributors&gt;&lt;titles&gt;&lt;title&gt;Acetylcholinesterase activity in veterans of the first Gulf War&lt;/title&gt;&lt;secondary-title&gt;J Investig Med&lt;/secondary-title&gt;&lt;/titles&gt;&lt;periodical&gt;&lt;full-title&gt;J Investig Med&lt;/full-title&gt;&lt;/periodical&gt;&lt;pages&gt;360-7&lt;/pages&gt;&lt;volume&gt;55&lt;/volume&gt;&lt;number&gt;7&lt;/number&gt;&lt;dates&gt;&lt;year&gt;2007&lt;/year&gt;&lt;/dates&gt;&lt;urls&gt;&lt;/urls&gt;&lt;custom4&gt;RMA ID: 054353&lt;/custom4&gt;&lt;custom5&gt;28997&lt;/custom5&gt;&lt;custom6&gt;RMA MO 1.18 AGWVA APPLICANT&lt;/custom6&gt;&lt;custom7&gt;5b&lt;/custom7&gt;&lt;modified-date&gt;DN&lt;/modified-date&gt;&lt;/record&gt;&lt;/Cite&gt;&lt;/EndNote&gt;</w:instrText>
      </w:r>
      <w:r w:rsidR="00967F33">
        <w:fldChar w:fldCharType="separate"/>
      </w:r>
      <w:r w:rsidR="00967F33" w:rsidRPr="00967F33">
        <w:rPr>
          <w:noProof/>
          <w:vertAlign w:val="superscript"/>
        </w:rPr>
        <w:t>72</w:t>
      </w:r>
      <w:r w:rsidR="00967F33">
        <w:fldChar w:fldCharType="end"/>
      </w:r>
      <w:r w:rsidR="00FC7CB7" w:rsidRPr="006723C5">
        <w:t xml:space="preserve"> found long-term </w:t>
      </w:r>
      <w:r w:rsidR="009207A4" w:rsidRPr="006723C5">
        <w:t xml:space="preserve">acetylcholinesterase </w:t>
      </w:r>
      <w:r w:rsidR="00FC7CB7" w:rsidRPr="006723C5">
        <w:t xml:space="preserve">activity of stored blood serum samples showed no </w:t>
      </w:r>
      <w:r w:rsidR="006C181B" w:rsidRPr="006723C5">
        <w:t xml:space="preserve">significant </w:t>
      </w:r>
      <w:r w:rsidR="00FC7CB7" w:rsidRPr="006723C5">
        <w:t>association with deployment or symptomatology of chronic multisymptom illness</w:t>
      </w:r>
      <w:r w:rsidR="00363245">
        <w:t xml:space="preserve"> (CDC-defined)</w:t>
      </w:r>
      <w:r w:rsidR="00735302">
        <w:t>.</w:t>
      </w:r>
      <w:r w:rsidR="00FC7CB7" w:rsidRPr="006723C5">
        <w:t xml:space="preserve"> </w:t>
      </w:r>
    </w:p>
    <w:p w:rsidR="0063479D" w:rsidRPr="006723C5" w:rsidRDefault="0063479D" w:rsidP="0063479D">
      <w:pPr>
        <w:pStyle w:val="NormalNumbered0"/>
      </w:pPr>
      <w:r w:rsidRPr="006723C5">
        <w:t xml:space="preserve">The available SMSE was in general inconsistent and not directly concerned with chronic multisymptom illness factors. The studies considered were generally limited in quantity and quality. The majority of the studies </w:t>
      </w:r>
      <w:r w:rsidR="00C401A2">
        <w:t>were</w:t>
      </w:r>
      <w:r w:rsidRPr="006723C5">
        <w:t xml:space="preserve"> based on self-reporting of both exposures and health outcomes, and as such are subject to issues with recall bias on the part of participants. There are also several studies that have examined combined exposures, making the detection of an independent link between pesticide exposure and chronic multisymptom illness challenging.</w:t>
      </w:r>
      <w:r w:rsidR="00967F33">
        <w:fldChar w:fldCharType="begin"/>
      </w:r>
      <w:r w:rsidR="00F03DA9">
        <w:instrText xml:space="preserve"> ADDIN EN.CITE &lt;EndNote&gt;&lt;Cite&gt;&lt;Author&gt;Ross&lt;/Author&gt;&lt;Year&gt;2013&lt;/Year&gt;&lt;RecNum&gt;2964&lt;/RecNum&gt;&lt;DisplayText&gt;&lt;style face="superscript"&gt;124&lt;/style&gt;&lt;/DisplayText&gt;&lt;record&gt;&lt;rec-number&gt;2964&lt;/rec-number&gt;&lt;foreign-keys&gt;&lt;key app="EN" db-id="wvwvxesr5pfesue2wvnp2x98pxa0tfsts9fa" timestamp="1504250432"&gt;2964&lt;/key&gt;&lt;/foreign-keys&gt;&lt;ref-type name="Journal Article"&gt;17&lt;/ref-type&gt;&lt;contributors&gt;&lt;authors&gt;&lt;author&gt;Ross, S.M.&lt;/author&gt;&lt;author&gt;McManus, I.C.&lt;/author&gt;&lt;author&gt;Harrison, V.&lt;/author&gt;&lt;/authors&gt;&lt;/contributors&gt;&lt;titles&gt;&lt;title&gt;Neurobehavioral problems following low-level exposure to organophosphate pesticides: a systematic and meta-analytic review&lt;/title&gt;&lt;secondary-title&gt;Crit Rev Toxicol&lt;/secondary-title&gt;&lt;/titles&gt;&lt;periodical&gt;&lt;full-title&gt;Crit Rev Toxicol&lt;/full-title&gt;&lt;/periodical&gt;&lt;pages&gt;21-44&lt;/pages&gt;&lt;volume&gt;43 &lt;/volume&gt;&lt;number&gt;1&lt;/number&gt;&lt;dates&gt;&lt;year&gt;2013&lt;/year&gt;&lt;/dates&gt;&lt;urls&gt;&lt;/urls&gt;&lt;custom4&gt;RMA ID: 068269&lt;/custom4&gt;&lt;/record&gt;&lt;/Cite&gt;&lt;/EndNote&gt;</w:instrText>
      </w:r>
      <w:r w:rsidR="00967F33">
        <w:fldChar w:fldCharType="separate"/>
      </w:r>
      <w:r w:rsidR="00F03DA9" w:rsidRPr="00F03DA9">
        <w:rPr>
          <w:noProof/>
          <w:vertAlign w:val="superscript"/>
        </w:rPr>
        <w:t>124</w:t>
      </w:r>
      <w:r w:rsidR="00967F33">
        <w:fldChar w:fldCharType="end"/>
      </w:r>
      <w:r w:rsidRPr="006723C5">
        <w:t xml:space="preserve"> These </w:t>
      </w:r>
      <w:r w:rsidR="000D0E00" w:rsidRPr="006723C5">
        <w:t>were</w:t>
      </w:r>
      <w:r w:rsidRPr="006723C5">
        <w:t xml:space="preserve"> significant methodological limitations which make the interpretation of the results problematic at best.</w:t>
      </w:r>
    </w:p>
    <w:p w:rsidR="00254247" w:rsidRPr="006723C5" w:rsidRDefault="00254247" w:rsidP="00254247">
      <w:pPr>
        <w:pStyle w:val="NormalNumbered0"/>
      </w:pPr>
      <w:r w:rsidRPr="006723C5">
        <w:t xml:space="preserve">The studies examined did not provide objective data on actual exposures to pesticides. Furthermore, the evidence generally failed to make any distinction between different types of pesticides and chemical agents. Since there are a great number of different pesticides (which are also often available in different forms or used in different applications), use of the general term “pesticides” in a given study </w:t>
      </w:r>
      <w:r w:rsidR="00C401A2">
        <w:t>made</w:t>
      </w:r>
      <w:r w:rsidRPr="006723C5">
        <w:t xml:space="preserve"> the analysis of findings difficult.</w:t>
      </w:r>
    </w:p>
    <w:p w:rsidR="00254247" w:rsidRPr="006723C5" w:rsidRDefault="00254247" w:rsidP="00254247">
      <w:pPr>
        <w:pStyle w:val="NormalNumbered0"/>
      </w:pPr>
      <w:r w:rsidRPr="006723C5">
        <w:t xml:space="preserve">The </w:t>
      </w:r>
      <w:r w:rsidR="00AC5950">
        <w:t xml:space="preserve">available </w:t>
      </w:r>
      <w:r w:rsidR="00363245">
        <w:t>evidence considered in this R</w:t>
      </w:r>
      <w:r w:rsidRPr="006723C5">
        <w:t xml:space="preserve">eview does not </w:t>
      </w:r>
      <w:r w:rsidR="004456C7">
        <w:t xml:space="preserve">point to an association </w:t>
      </w:r>
      <w:r w:rsidRPr="006723C5">
        <w:t>between pesticide use and/or exposure and chronic multisymptom illness factors</w:t>
      </w:r>
      <w:r w:rsidR="00A051E2" w:rsidRPr="006723C5">
        <w:t xml:space="preserve">. </w:t>
      </w:r>
    </w:p>
    <w:p w:rsidR="00254247" w:rsidRPr="006723C5" w:rsidRDefault="00254247" w:rsidP="00D71D99">
      <w:pPr>
        <w:pStyle w:val="HeadingNormal"/>
      </w:pPr>
      <w:r w:rsidRPr="006723C5">
        <w:t xml:space="preserve">Summary </w:t>
      </w:r>
    </w:p>
    <w:p w:rsidR="00254247" w:rsidRPr="006723C5" w:rsidRDefault="00254247" w:rsidP="00B47580">
      <w:pPr>
        <w:pStyle w:val="NormalNumbered0"/>
      </w:pPr>
      <w:r w:rsidRPr="00A3702C">
        <w:t xml:space="preserve">The occupational toxicity documented following </w:t>
      </w:r>
      <w:r w:rsidR="004456C7" w:rsidRPr="00A3702C">
        <w:t>“</w:t>
      </w:r>
      <w:r w:rsidR="00530EB0" w:rsidRPr="00A3702C">
        <w:t>low-level</w:t>
      </w:r>
      <w:r w:rsidR="004456C7" w:rsidRPr="00A3702C">
        <w:t>”</w:t>
      </w:r>
      <w:r w:rsidRPr="00A3702C">
        <w:t xml:space="preserve"> exposure </w:t>
      </w:r>
      <w:r w:rsidR="00B47580" w:rsidRPr="00A3702C">
        <w:t xml:space="preserve">(levels insufficient to cause acute toxicity) </w:t>
      </w:r>
      <w:r w:rsidRPr="00A3702C">
        <w:t xml:space="preserve">in farms and </w:t>
      </w:r>
      <w:r w:rsidR="000D0E00" w:rsidRPr="00A3702C">
        <w:t>organophosphate workers provided</w:t>
      </w:r>
      <w:r w:rsidRPr="00A3702C">
        <w:t xml:space="preserve"> the best example of possible toxicity, but this entity </w:t>
      </w:r>
      <w:r w:rsidR="000D0E00" w:rsidRPr="00A3702C">
        <w:t>wa</w:t>
      </w:r>
      <w:r w:rsidRPr="00A3702C">
        <w:t>s manifest</w:t>
      </w:r>
      <w:r w:rsidR="000D0E00" w:rsidRPr="00A3702C">
        <w:t>ed</w:t>
      </w:r>
      <w:r w:rsidRPr="00A3702C">
        <w:t xml:space="preserve"> by cognitive impairment and peripheral neuropathy</w:t>
      </w:r>
      <w:r w:rsidR="00041456" w:rsidRPr="00A3702C">
        <w:t xml:space="preserve"> and these changes have generally developed over many years of exposure</w:t>
      </w:r>
      <w:r w:rsidR="000D0E00" w:rsidRPr="00A3702C">
        <w:t>. Cognitive impairment wa</w:t>
      </w:r>
      <w:r w:rsidRPr="00A3702C">
        <w:t xml:space="preserve">s only </w:t>
      </w:r>
      <w:r w:rsidR="00603026" w:rsidRPr="00A3702C">
        <w:t>one</w:t>
      </w:r>
      <w:r w:rsidRPr="00A3702C">
        <w:t xml:space="preserve"> of the </w:t>
      </w:r>
      <w:r w:rsidR="00603026" w:rsidRPr="00A3702C">
        <w:t>three</w:t>
      </w:r>
      <w:r w:rsidRPr="00A3702C">
        <w:t xml:space="preserve"> symptom categories in the chronic multisymptom illness diagnostic crit</w:t>
      </w:r>
      <w:r w:rsidR="000D0E00" w:rsidRPr="00A3702C">
        <w:t>eria and</w:t>
      </w:r>
      <w:r w:rsidR="000D0E00" w:rsidRPr="006723C5">
        <w:t xml:space="preserve"> peripheral neuropathy wa</w:t>
      </w:r>
      <w:r w:rsidRPr="006723C5">
        <w:t>s not a fe</w:t>
      </w:r>
      <w:r w:rsidR="00105731">
        <w:t>ature of this diagnosis, so it wa</w:t>
      </w:r>
      <w:r w:rsidRPr="006723C5">
        <w:t xml:space="preserve">s difficult to extrapolate the results of these studies to the chronic health problems of Gulf </w:t>
      </w:r>
      <w:r w:rsidR="002429D9" w:rsidRPr="006723C5">
        <w:t>W</w:t>
      </w:r>
      <w:r w:rsidRPr="006723C5">
        <w:t xml:space="preserve">ar veterans. </w:t>
      </w:r>
    </w:p>
    <w:p w:rsidR="00254247" w:rsidRPr="006723C5" w:rsidRDefault="00254247" w:rsidP="00A20241">
      <w:pPr>
        <w:pStyle w:val="NormalNumbered0"/>
      </w:pPr>
      <w:r w:rsidRPr="006723C5">
        <w:t xml:space="preserve">The exposures in Gulf war veterans have been </w:t>
      </w:r>
      <w:r w:rsidR="00877DEF" w:rsidRPr="006723C5">
        <w:t xml:space="preserve">almost all </w:t>
      </w:r>
      <w:r w:rsidRPr="006723C5">
        <w:t xml:space="preserve">self-reported </w:t>
      </w:r>
      <w:r w:rsidR="00877DEF" w:rsidRPr="006723C5">
        <w:t xml:space="preserve">or based on geographical location during the </w:t>
      </w:r>
      <w:r w:rsidR="00363245">
        <w:t>w</w:t>
      </w:r>
      <w:r w:rsidR="00877DEF" w:rsidRPr="006723C5">
        <w:t xml:space="preserve">ar, </w:t>
      </w:r>
      <w:r w:rsidRPr="006723C5">
        <w:t xml:space="preserve">and accurate dose-response relationships have not been established. The bias introduced by self-reporting has been discussed previously. No consistent association has been observed between exposure and the development of symptoms of chronic multisymptom illness, and as such it follows that it </w:t>
      </w:r>
      <w:r w:rsidR="00105731">
        <w:t>wa</w:t>
      </w:r>
      <w:r w:rsidR="000D0E00" w:rsidRPr="006723C5">
        <w:t xml:space="preserve">s </w:t>
      </w:r>
      <w:r w:rsidRPr="006723C5">
        <w:t>not possible to make a case for a pesticide factor to be included for chronic multisymptom illness</w:t>
      </w:r>
      <w:r w:rsidR="00A20241" w:rsidRPr="00A20241">
        <w:t>.</w:t>
      </w:r>
    </w:p>
    <w:p w:rsidR="00DF2CD0" w:rsidRPr="006723C5" w:rsidRDefault="00DF2CD0" w:rsidP="00FA15EA">
      <w:pPr>
        <w:pStyle w:val="Heading5"/>
      </w:pPr>
      <w:r w:rsidRPr="006723C5">
        <w:t>THE COUNCIL’S CONCLUSIONS ON WHETHER THERE SHOULD BE FACTOR(S) FOR PESTICIDES</w:t>
      </w:r>
    </w:p>
    <w:p w:rsidR="00A051E2" w:rsidRPr="006723C5" w:rsidRDefault="00DF2CD0" w:rsidP="00A06D36">
      <w:pPr>
        <w:pStyle w:val="NormalNumbered0"/>
      </w:pPr>
      <w:r w:rsidRPr="006723C5">
        <w:t xml:space="preserve">In summary, </w:t>
      </w:r>
      <w:r w:rsidR="002429D9" w:rsidRPr="006723C5">
        <w:t>based on the criteria described above at [</w:t>
      </w:r>
      <w:r w:rsidR="00BA7289" w:rsidRPr="006723C5">
        <w:fldChar w:fldCharType="begin"/>
      </w:r>
      <w:r w:rsidR="002429D9"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2429D9" w:rsidRPr="006723C5">
        <w:t>-</w:t>
      </w:r>
      <w:r w:rsidR="00BA7289" w:rsidRPr="006723C5">
        <w:fldChar w:fldCharType="begin"/>
      </w:r>
      <w:r w:rsidR="002429D9"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2429D9" w:rsidRPr="006723C5">
        <w:t xml:space="preserve">], </w:t>
      </w:r>
      <w:r w:rsidRPr="006723C5">
        <w:t>the C</w:t>
      </w:r>
      <w:r w:rsidR="00105731">
        <w:t>ouncil consider</w:t>
      </w:r>
      <w:r w:rsidR="00C401A2">
        <w:t>ed</w:t>
      </w:r>
      <w:r w:rsidR="00105731">
        <w:t xml:space="preserve"> </w:t>
      </w:r>
      <w:r w:rsidR="00105731" w:rsidRPr="00FD7E32">
        <w:t>that the SMSE wa</w:t>
      </w:r>
      <w:r w:rsidRPr="00FD7E32">
        <w:t>s insufficient to point</w:t>
      </w:r>
      <w:r w:rsidRPr="006723C5">
        <w:t xml:space="preserve"> to a link between chronic multisymptom illness and exposure to pesticides</w:t>
      </w:r>
      <w:r w:rsidR="00A051E2" w:rsidRPr="006723C5">
        <w:t xml:space="preserve">. On that basis, the SMSE does not indicate a reasonable hypothesis connecting chronic multisymptom illness </w:t>
      </w:r>
      <w:r w:rsidR="00B34F5C" w:rsidRPr="006723C5">
        <w:t>to pesticides</w:t>
      </w:r>
      <w:r w:rsidR="00A051E2" w:rsidRPr="006723C5">
        <w:t>. As the Council has concluded that the re</w:t>
      </w:r>
      <w:r w:rsidR="00105731">
        <w:t>asonable hypothesis test wa</w:t>
      </w:r>
      <w:r w:rsidR="00A051E2" w:rsidRPr="006723C5">
        <w:t>s not established, the balance of probabilities test necessarily could not be met.</w:t>
      </w:r>
    </w:p>
    <w:p w:rsidR="004B4675" w:rsidRPr="006723C5" w:rsidRDefault="00C7497C" w:rsidP="00B92594">
      <w:pPr>
        <w:pStyle w:val="Heading2"/>
        <w:rPr>
          <w:rFonts w:eastAsia="Calibri"/>
        </w:rPr>
      </w:pPr>
      <w:bookmarkStart w:id="108" w:name="_Ref500596439"/>
      <w:bookmarkStart w:id="109" w:name="_Toc521319291"/>
      <w:r w:rsidRPr="006723C5">
        <w:t>C</w:t>
      </w:r>
      <w:r w:rsidR="004B4675" w:rsidRPr="006723C5">
        <w:t xml:space="preserve">OMBINED EFFECTS FOR </w:t>
      </w:r>
      <w:bookmarkEnd w:id="108"/>
      <w:r w:rsidR="00C9074D" w:rsidRPr="006723C5">
        <w:rPr>
          <w:rFonts w:eastAsia="Calibri"/>
        </w:rPr>
        <w:t>PYRIDOSTIGMINE BROMIDE, PESTICIDES, SARIN, PYRETHROIDS AND DEET</w:t>
      </w:r>
      <w:bookmarkEnd w:id="109"/>
    </w:p>
    <w:p w:rsidR="00345319" w:rsidRPr="006723C5" w:rsidRDefault="00345319" w:rsidP="00614A7F">
      <w:pPr>
        <w:pStyle w:val="Heading4"/>
      </w:pPr>
      <w:r w:rsidRPr="006723C5">
        <w:t>Applicant’s Contentions concerning Exposure to Combined Effects of Pyridostigmine Bromide, Pesticides, Sarin, Pyrethroids and DEET</w:t>
      </w:r>
    </w:p>
    <w:p w:rsidR="004B4675" w:rsidRPr="005B5A51" w:rsidRDefault="002369A3" w:rsidP="005E094B">
      <w:pPr>
        <w:pStyle w:val="NormalNumbered0"/>
        <w:rPr>
          <w:rStyle w:val="Hyperlink"/>
          <w:rFonts w:ascii="Calibri" w:hAnsi="Calibri"/>
          <w:noProof w:val="0"/>
          <w:color w:val="auto"/>
          <w:u w:val="none"/>
        </w:rPr>
      </w:pPr>
      <w:bookmarkStart w:id="110" w:name="_Ref511021441"/>
      <w:r w:rsidRPr="006723C5">
        <w:t>While it was not in scope</w:t>
      </w:r>
      <w:r w:rsidR="00230821" w:rsidRPr="006723C5">
        <w:t xml:space="preserve">, </w:t>
      </w:r>
      <w:r w:rsidRPr="006723C5">
        <w:t xml:space="preserve">the </w:t>
      </w:r>
      <w:r w:rsidR="00230821" w:rsidRPr="006723C5">
        <w:t>C</w:t>
      </w:r>
      <w:r w:rsidRPr="006723C5">
        <w:t xml:space="preserve">ouncil noted that </w:t>
      </w:r>
      <w:r w:rsidR="00551C1A" w:rsidRPr="006723C5">
        <w:t xml:space="preserve">the </w:t>
      </w:r>
      <w:r w:rsidRPr="006723C5">
        <w:t xml:space="preserve">Applicant </w:t>
      </w:r>
      <w:r w:rsidR="00994D2D" w:rsidRPr="006723C5">
        <w:t>referred</w:t>
      </w:r>
      <w:r w:rsidRPr="006723C5">
        <w:t xml:space="preserve"> to </w:t>
      </w:r>
      <w:r w:rsidR="004E1C51" w:rsidRPr="006723C5">
        <w:t>several</w:t>
      </w:r>
      <w:r w:rsidRPr="006723C5">
        <w:t xml:space="preserve"> papers</w:t>
      </w:r>
      <w:r w:rsidR="00230821" w:rsidRPr="006723C5">
        <w:t xml:space="preserve"> that concerned </w:t>
      </w:r>
      <w:r w:rsidR="009146F0" w:rsidRPr="006723C5">
        <w:t xml:space="preserve">exposure to </w:t>
      </w:r>
      <w:r w:rsidRPr="006723C5">
        <w:t xml:space="preserve">combined </w:t>
      </w:r>
      <w:r w:rsidR="00B34F5C" w:rsidRPr="006723C5">
        <w:t>effects of</w:t>
      </w:r>
      <w:r w:rsidR="00230821" w:rsidRPr="006723C5">
        <w:t xml:space="preserve"> pyridostigmine bromide, pesticides, sarin, pyrethroids and DEET</w:t>
      </w:r>
      <w:r w:rsidR="009146F0" w:rsidRPr="006723C5">
        <w:t xml:space="preserve">. For completeness, </w:t>
      </w:r>
      <w:r w:rsidRPr="006723C5">
        <w:t xml:space="preserve">the Council </w:t>
      </w:r>
      <w:r w:rsidR="009146F0" w:rsidRPr="006723C5">
        <w:t>has considered combined exposures.</w:t>
      </w:r>
      <w:bookmarkEnd w:id="110"/>
      <w:r w:rsidR="009146F0" w:rsidRPr="006723C5">
        <w:t xml:space="preserve"> </w:t>
      </w:r>
    </w:p>
    <w:p w:rsidR="004B4675" w:rsidRPr="006723C5" w:rsidRDefault="004B4675" w:rsidP="00860E25">
      <w:pPr>
        <w:pStyle w:val="NormalNumbered0"/>
      </w:pPr>
      <w:r w:rsidRPr="006723C5">
        <w:t>The Applicant cited Haley and Kurt</w:t>
      </w:r>
      <w:r w:rsidR="00967F33">
        <w:fldChar w:fldCharType="begin"/>
      </w:r>
      <w:r w:rsidR="00967F33">
        <w:instrText xml:space="preserve"> ADDIN EN.CITE &lt;EndNote&gt;&lt;Cite&gt;&lt;Author&gt;Haley&lt;/Author&gt;&lt;Year&gt;1997&lt;/Year&gt;&lt;RecNum&gt;2527&lt;/RecNum&gt;&lt;DisplayText&gt;&lt;style face="superscript"&gt;29&lt;/style&gt;&lt;/DisplayText&gt;&lt;record&gt;&lt;rec-number&gt;2527&lt;/rec-number&gt;&lt;foreign-keys&gt;&lt;key app="EN" db-id="wvwvxesr5pfesue2wvnp2x98pxa0tfsts9fa" timestamp="1499291796"&gt;2527&lt;/key&gt;&lt;/foreign-keys&gt;&lt;ref-type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6723C5">
        <w:t xml:space="preserve"> </w:t>
      </w:r>
      <w:r w:rsidR="0082729F" w:rsidRPr="006723C5">
        <w:t xml:space="preserve">and </w:t>
      </w:r>
      <w:r w:rsidRPr="006723C5">
        <w:t>Kurt</w:t>
      </w:r>
      <w:r w:rsidR="00967F33">
        <w:fldChar w:fldCharType="begin"/>
      </w:r>
      <w:r w:rsidR="00F03DA9">
        <w:instrText xml:space="preserve"> ADDIN EN.CITE &lt;EndNote&gt;&lt;Cite&gt;&lt;Author&gt;Kurt&lt;/Author&gt;&lt;Year&gt;1998&lt;/Year&gt;&lt;RecNum&gt;2588&lt;/RecNum&gt;&lt;DisplayText&gt;&lt;style face="superscript"&gt;137&lt;/style&gt;&lt;/DisplayText&gt;&lt;record&gt;&lt;rec-number&gt;2588&lt;/rec-number&gt;&lt;foreign-keys&gt;&lt;key app="EN" db-id="wvwvxesr5pfesue2wvnp2x98pxa0tfsts9fa" timestamp="1500514070"&gt;2588&lt;/key&gt;&lt;/foreign-keys&gt;&lt;ref-type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967F33">
        <w:fldChar w:fldCharType="separate"/>
      </w:r>
      <w:r w:rsidR="00F03DA9" w:rsidRPr="00F03DA9">
        <w:rPr>
          <w:noProof/>
          <w:vertAlign w:val="superscript"/>
        </w:rPr>
        <w:t>137</w:t>
      </w:r>
      <w:r w:rsidR="00967F33">
        <w:fldChar w:fldCharType="end"/>
      </w:r>
      <w:r w:rsidRPr="006723C5">
        <w:t xml:space="preserve"> </w:t>
      </w:r>
      <w:r w:rsidR="0082729F" w:rsidRPr="006723C5">
        <w:t xml:space="preserve">to </w:t>
      </w:r>
      <w:r w:rsidRPr="006723C5">
        <w:t xml:space="preserve">support their contention of an association between </w:t>
      </w:r>
      <w:r w:rsidR="00860E25" w:rsidRPr="006723C5">
        <w:t xml:space="preserve">chronic multisymptom illness and </w:t>
      </w:r>
      <w:r w:rsidRPr="006723C5">
        <w:t>combined exposures.</w:t>
      </w:r>
    </w:p>
    <w:p w:rsidR="00CE6BF8" w:rsidRPr="006723C5" w:rsidRDefault="00CE6BF8" w:rsidP="00614A7F">
      <w:pPr>
        <w:pStyle w:val="Heading4"/>
        <w:rPr>
          <w:rFonts w:eastAsia="Calibri"/>
        </w:rPr>
      </w:pPr>
      <w:r w:rsidRPr="006723C5">
        <w:rPr>
          <w:rFonts w:eastAsia="Calibri"/>
        </w:rPr>
        <w:t xml:space="preserve">The Council’s </w:t>
      </w:r>
      <w:r w:rsidR="00B34F5C" w:rsidRPr="006723C5">
        <w:rPr>
          <w:rFonts w:eastAsia="Calibri"/>
        </w:rPr>
        <w:t>Assessment of</w:t>
      </w:r>
      <w:r w:rsidR="0084414B" w:rsidRPr="006723C5">
        <w:rPr>
          <w:rFonts w:eastAsia="Calibri"/>
        </w:rPr>
        <w:t xml:space="preserve"> the Sound Medical-Scientific Evidence</w:t>
      </w:r>
      <w:r w:rsidR="00D76531" w:rsidRPr="006723C5">
        <w:rPr>
          <w:rFonts w:eastAsia="Calibri"/>
        </w:rPr>
        <w:t xml:space="preserve"> </w:t>
      </w:r>
      <w:r w:rsidR="00B34F5C" w:rsidRPr="006723C5">
        <w:rPr>
          <w:rFonts w:eastAsia="Calibri"/>
        </w:rPr>
        <w:t>for Combined</w:t>
      </w:r>
      <w:r w:rsidR="0084414B" w:rsidRPr="006723C5">
        <w:rPr>
          <w:rFonts w:eastAsia="Calibri"/>
        </w:rPr>
        <w:t xml:space="preserve"> Effects for</w:t>
      </w:r>
      <w:r w:rsidR="00B34F5C" w:rsidRPr="006723C5">
        <w:rPr>
          <w:rFonts w:eastAsia="Calibri"/>
        </w:rPr>
        <w:t xml:space="preserve"> </w:t>
      </w:r>
      <w:r w:rsidR="0084414B" w:rsidRPr="006723C5">
        <w:rPr>
          <w:rFonts w:eastAsia="Calibri"/>
        </w:rPr>
        <w:t xml:space="preserve">Pyridostigmine Bromide, </w:t>
      </w:r>
      <w:r w:rsidR="00EA5B10" w:rsidRPr="006723C5">
        <w:rPr>
          <w:rFonts w:eastAsia="Calibri"/>
        </w:rPr>
        <w:t>Pesticides</w:t>
      </w:r>
      <w:r w:rsidR="00237F85" w:rsidRPr="006723C5">
        <w:rPr>
          <w:rFonts w:eastAsia="Calibri"/>
        </w:rPr>
        <w:t xml:space="preserve">, </w:t>
      </w:r>
      <w:r w:rsidR="0084414B" w:rsidRPr="006723C5">
        <w:rPr>
          <w:rFonts w:eastAsia="Calibri"/>
        </w:rPr>
        <w:t>Sarin</w:t>
      </w:r>
      <w:r w:rsidR="004B72AF" w:rsidRPr="006723C5">
        <w:rPr>
          <w:rFonts w:eastAsia="Calibri"/>
        </w:rPr>
        <w:t xml:space="preserve">, </w:t>
      </w:r>
      <w:r w:rsidR="00237F85" w:rsidRPr="006723C5">
        <w:rPr>
          <w:rFonts w:eastAsia="Calibri"/>
        </w:rPr>
        <w:t>P</w:t>
      </w:r>
      <w:r w:rsidR="004B72AF" w:rsidRPr="006723C5">
        <w:rPr>
          <w:rFonts w:eastAsia="Calibri"/>
        </w:rPr>
        <w:t>yrethroids and DEET</w:t>
      </w:r>
      <w:r w:rsidR="0084414B" w:rsidRPr="006723C5">
        <w:rPr>
          <w:rFonts w:eastAsia="Calibri"/>
        </w:rPr>
        <w:t>:</w:t>
      </w:r>
    </w:p>
    <w:p w:rsidR="004B4675" w:rsidRPr="006723C5" w:rsidRDefault="00D46B16" w:rsidP="00CE6BF8">
      <w:pPr>
        <w:pStyle w:val="HeadingNormal"/>
      </w:pPr>
      <w:r w:rsidRPr="006723C5">
        <w:t>Background</w:t>
      </w:r>
    </w:p>
    <w:p w:rsidR="004B4675" w:rsidRPr="006723C5" w:rsidRDefault="004B4675" w:rsidP="00D76531">
      <w:pPr>
        <w:pStyle w:val="NormalNumbered0"/>
      </w:pPr>
      <w:bookmarkStart w:id="111" w:name="_Ref504027161"/>
      <w:r w:rsidRPr="006723C5">
        <w:t>Potentially, large numbers of military personnel were repetitively exposed to low environmental levels of the chemical nerve agent sarin and pesticides such as organophosphates</w:t>
      </w:r>
      <w:r w:rsidR="00EA5B10" w:rsidRPr="006723C5">
        <w:t xml:space="preserve"> and carbamates</w:t>
      </w:r>
      <w:r w:rsidRPr="006723C5">
        <w:t xml:space="preserve">, and </w:t>
      </w:r>
      <w:r w:rsidR="00D76531" w:rsidRPr="006723C5">
        <w:t>pyrethroids</w:t>
      </w:r>
      <w:r w:rsidRPr="006723C5">
        <w:t xml:space="preserve">, while also taking </w:t>
      </w:r>
      <w:r w:rsidR="00D46B16" w:rsidRPr="006723C5">
        <w:t xml:space="preserve">pyridostigmine bromide </w:t>
      </w:r>
      <w:r w:rsidRPr="006723C5">
        <w:t xml:space="preserve">during the Gulf War. The interaction of these exposures has been raised as a possible factor in the aetiology of </w:t>
      </w:r>
      <w:r w:rsidR="00D46B16" w:rsidRPr="006723C5">
        <w:t>chronic multisymptom illness</w:t>
      </w:r>
      <w:r w:rsidRPr="006723C5">
        <w:t>.</w:t>
      </w:r>
      <w:bookmarkEnd w:id="111"/>
    </w:p>
    <w:p w:rsidR="004D708D" w:rsidRPr="006723C5" w:rsidRDefault="004D708D" w:rsidP="00CE6BF8">
      <w:pPr>
        <w:pStyle w:val="HeadingNormal"/>
      </w:pPr>
      <w:r w:rsidRPr="006723C5">
        <w:t xml:space="preserve">Reports, Reviews and Meta-analyses </w:t>
      </w:r>
    </w:p>
    <w:p w:rsidR="00345319" w:rsidRPr="006723C5" w:rsidRDefault="00EC2816" w:rsidP="004C5F43">
      <w:pPr>
        <w:pStyle w:val="NormalNumbered0"/>
      </w:pPr>
      <w:r w:rsidRPr="006723C5">
        <w:t>O</w:t>
      </w:r>
      <w:r w:rsidR="008B0449" w:rsidRPr="006723C5">
        <w:t xml:space="preserve">f the </w:t>
      </w:r>
      <w:r w:rsidR="00F203B8" w:rsidRPr="006723C5">
        <w:t xml:space="preserve">available </w:t>
      </w:r>
      <w:r w:rsidR="008B0449" w:rsidRPr="006723C5">
        <w:t>reports, reviews</w:t>
      </w:r>
      <w:r w:rsidR="00BF3159" w:rsidRPr="006723C5">
        <w:t>,</w:t>
      </w:r>
      <w:r w:rsidR="008B0449" w:rsidRPr="006723C5">
        <w:t xml:space="preserve"> and meta-analyses</w:t>
      </w:r>
      <w:r w:rsidR="00603026" w:rsidRPr="006723C5">
        <w:t>,</w:t>
      </w:r>
      <w:r w:rsidRPr="006723C5">
        <w:t xml:space="preserve"> </w:t>
      </w:r>
      <w:r w:rsidR="008B0449" w:rsidRPr="006723C5">
        <w:t>the</w:t>
      </w:r>
      <w:r w:rsidRPr="006723C5">
        <w:t xml:space="preserve"> Council considered the</w:t>
      </w:r>
      <w:r w:rsidR="008B0449" w:rsidRPr="006723C5">
        <w:t xml:space="preserve"> best evidence </w:t>
      </w:r>
      <w:r w:rsidR="005246B9">
        <w:t>on</w:t>
      </w:r>
      <w:r w:rsidR="008B0449" w:rsidRPr="006723C5">
        <w:t xml:space="preserve"> exposure</w:t>
      </w:r>
      <w:r w:rsidRPr="006723C5">
        <w:t xml:space="preserve"> </w:t>
      </w:r>
      <w:r w:rsidR="008B0449" w:rsidRPr="006723C5">
        <w:t>to</w:t>
      </w:r>
      <w:r w:rsidRPr="006723C5">
        <w:t xml:space="preserve"> </w:t>
      </w:r>
      <w:r w:rsidR="00902C2A" w:rsidRPr="006723C5">
        <w:t>combined effects for pyridostigmine bromide, pesticides, sarin, pyrethroids and</w:t>
      </w:r>
      <w:r w:rsidR="00345319" w:rsidRPr="006723C5">
        <w:t xml:space="preserve"> </w:t>
      </w:r>
      <w:r w:rsidR="00B34F5C" w:rsidRPr="006723C5">
        <w:t xml:space="preserve">DEET </w:t>
      </w:r>
      <w:r w:rsidR="000D0E00" w:rsidRPr="006723C5">
        <w:t>was</w:t>
      </w:r>
      <w:r w:rsidR="00345319" w:rsidRPr="006723C5">
        <w:t xml:space="preserve"> documented in </w:t>
      </w:r>
      <w:r w:rsidR="0000730B" w:rsidRPr="006723C5">
        <w:t xml:space="preserve">reports by the </w:t>
      </w:r>
      <w:r w:rsidR="00345319" w:rsidRPr="006723C5">
        <w:t>IOM.</w:t>
      </w:r>
      <w:r w:rsidR="00967F33">
        <w:fldChar w:fldCharType="begin">
          <w:fldData xml:space="preserve">PEVuZE5vdGU+PENpdGU+PEF1dGhvcj5JbnN0aXR1dGUgb2YgTWVkaWNpbmU8L0F1dGhvcj48WWVh
cj4yMDEwPC9ZZWFyPjxSZWNOdW0+MTU3MzwvUmVjTnVtPjxEaXNwbGF5VGV4dD48c3R5bGUgZmFj
ZT0ic3VwZXJzY3JpcHQiPjQsIDExPC9zdHlsZT48L0Rpc3BsYXlUZXh0PjxyZWNvcmQ+PHJlYy1u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dGhvcj5GdWxjbzwvQXV0aG9yPjxZZWFyPjIwMDA8L1llYXI+PFJlY051bT4yNTUzPC9SZWNOdW0+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</w:fldData>
        </w:fldChar>
      </w:r>
      <w:r w:rsidR="00967F33">
        <w:instrText xml:space="preserve"> ADDIN EN.CITE </w:instrText>
      </w:r>
      <w:r w:rsidR="00967F33">
        <w:fldChar w:fldCharType="begin">
          <w:fldData xml:space="preserve">PEVuZE5vdGU+PENpdGU+PEF1dGhvcj5JbnN0aXR1dGUgb2YgTWVkaWNpbmU8L0F1dGhvcj48WWVh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</w:fldData>
        </w:fldChar>
      </w:r>
      <w:r w:rsidR="00967F33">
        <w:instrText xml:space="preserve"> ADDIN EN.CITE.DATA </w:instrText>
      </w:r>
      <w:r w:rsidR="00967F33">
        <w:fldChar w:fldCharType="end"/>
      </w:r>
      <w:r w:rsidR="00967F33">
        <w:fldChar w:fldCharType="separate"/>
      </w:r>
      <w:r w:rsidR="00967F33" w:rsidRPr="00967F33">
        <w:rPr>
          <w:noProof/>
          <w:vertAlign w:val="superscript"/>
        </w:rPr>
        <w:t>4, 11</w:t>
      </w:r>
      <w:r w:rsidR="00967F33">
        <w:fldChar w:fldCharType="end"/>
      </w:r>
      <w:r w:rsidRPr="006723C5">
        <w:t xml:space="preserve"> </w:t>
      </w:r>
      <w:r w:rsidR="00345319" w:rsidRPr="006723C5">
        <w:t xml:space="preserve">The Council also </w:t>
      </w:r>
      <w:r w:rsidR="006A4728" w:rsidRPr="006723C5">
        <w:t xml:space="preserve">paid particular attention to </w:t>
      </w:r>
      <w:r w:rsidR="00345319" w:rsidRPr="006723C5">
        <w:t xml:space="preserve">a RAC </w:t>
      </w:r>
      <w:r w:rsidR="00A836A0" w:rsidRPr="006723C5">
        <w:t>r</w:t>
      </w:r>
      <w:r w:rsidR="00345319" w:rsidRPr="006723C5">
        <w:t>eport by Binns et al</w:t>
      </w:r>
      <w:r w:rsidR="00C401A2">
        <w:t>,</w:t>
      </w:r>
      <w:r w:rsidR="00967F33">
        <w:fldChar w:fldCharType="begin"/>
      </w:r>
      <w:r w:rsidR="00967F33">
        <w:instrText xml:space="preserve"> ADDIN EN.CITE &lt;EndNote&gt;&lt;Cite&gt;&lt;Author&gt;Binns&lt;/Author&gt;&lt;Year&gt;2008&lt;/Year&gt;&lt;RecNum&gt;1724&lt;/RecNum&gt;&lt;DisplayText&gt;&lt;style face="superscript"&gt;1&lt;/style&gt;&lt;/DisplayText&gt;&lt;record&gt;&lt;rec-number&gt;1724&lt;/rec-number&gt;&lt;foreign-keys&gt;&lt;key app="EN" db-id="wvwvxesr5pfesue2wvnp2x98pxa0tfsts9fa" timestamp="1487648294"&gt;1724&lt;/key&gt;&lt;/foreign-keys&gt;&lt;ref-type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fldChar w:fldCharType="separate"/>
      </w:r>
      <w:r w:rsidR="00967F33" w:rsidRPr="00967F33">
        <w:rPr>
          <w:noProof/>
          <w:vertAlign w:val="superscript"/>
        </w:rPr>
        <w:t>1</w:t>
      </w:r>
      <w:r w:rsidR="00967F33">
        <w:fldChar w:fldCharType="end"/>
      </w:r>
      <w:r w:rsidRPr="006723C5">
        <w:t xml:space="preserve"> </w:t>
      </w:r>
      <w:r w:rsidR="00C401A2">
        <w:t xml:space="preserve">and </w:t>
      </w:r>
      <w:r w:rsidR="00902C2A" w:rsidRPr="006723C5">
        <w:t>review</w:t>
      </w:r>
      <w:r w:rsidR="00C401A2">
        <w:t>s</w:t>
      </w:r>
      <w:r w:rsidR="00902C2A" w:rsidRPr="006723C5">
        <w:t xml:space="preserve"> by </w:t>
      </w:r>
      <w:r w:rsidR="00345319" w:rsidRPr="006723C5">
        <w:t>Golomb</w:t>
      </w:r>
      <w:r w:rsidR="00967F33">
        <w:fldChar w:fldCharType="begin"/>
      </w:r>
      <w:r w:rsidR="00967F33">
        <w:instrText xml:space="preserve"> ADDIN EN.CITE &lt;EndNote&gt;&lt;Cite&gt;&lt;Author&gt;Golomb&lt;/Author&gt;&lt;Year&gt;2008&lt;/Year&gt;&lt;RecNum&gt;2565&lt;/RecNum&gt;&lt;DisplayText&gt;&lt;style face="superscript"&gt;62&lt;/style&gt;&lt;/DisplayText&gt;&lt;record&gt;&lt;rec-number&gt;2565&lt;/rec-number&gt;&lt;foreign-keys&gt;&lt;key app="EN" db-id="wvwvxesr5pfesue2wvnp2x98pxa0tfsts9fa" timestamp="1499825747"&gt;2565&lt;/key&gt;&lt;/foreign-keys&gt;&lt;ref-type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fldChar w:fldCharType="separate"/>
      </w:r>
      <w:r w:rsidR="00967F33" w:rsidRPr="00967F33">
        <w:rPr>
          <w:noProof/>
          <w:vertAlign w:val="superscript"/>
        </w:rPr>
        <w:t>62</w:t>
      </w:r>
      <w:r w:rsidR="00967F33">
        <w:fldChar w:fldCharType="end"/>
      </w:r>
      <w:r w:rsidR="00C401A2">
        <w:t xml:space="preserve"> and </w:t>
      </w:r>
      <w:r w:rsidR="00C401A2" w:rsidRPr="006723C5">
        <w:t>Kurt</w:t>
      </w:r>
      <w:r w:rsidR="00C401A2">
        <w:t>.</w:t>
      </w:r>
      <w:r w:rsidR="00967F33">
        <w:fldChar w:fldCharType="begin"/>
      </w:r>
      <w:r w:rsidR="00F03DA9">
        <w:instrText xml:space="preserve"> ADDIN EN.CITE &lt;EndNote&gt;&lt;Cite&gt;&lt;Author&gt;Kurt&lt;/Author&gt;&lt;Year&gt;1998&lt;/Year&gt;&lt;RecNum&gt;2588&lt;/RecNum&gt;&lt;DisplayText&gt;&lt;style face="superscript"&gt;137&lt;/style&gt;&lt;/DisplayText&gt;&lt;record&gt;&lt;rec-number&gt;2588&lt;/rec-number&gt;&lt;foreign-keys&gt;&lt;key app="EN" db-id="wvwvxesr5pfesue2wvnp2x98pxa0tfsts9fa" timestamp="1500514070"&gt;2588&lt;/key&gt;&lt;/foreign-keys&gt;&lt;ref-type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967F33">
        <w:fldChar w:fldCharType="separate"/>
      </w:r>
      <w:r w:rsidR="00F03DA9" w:rsidRPr="00F03DA9">
        <w:rPr>
          <w:noProof/>
          <w:vertAlign w:val="superscript"/>
        </w:rPr>
        <w:t>137</w:t>
      </w:r>
      <w:r w:rsidR="00967F33">
        <w:fldChar w:fldCharType="end"/>
      </w:r>
    </w:p>
    <w:p w:rsidR="008A79AE" w:rsidRPr="006723C5" w:rsidRDefault="008A79AE" w:rsidP="008A79AE">
      <w:pPr>
        <w:pStyle w:val="NormalNumbered0"/>
      </w:pPr>
      <w:r w:rsidRPr="006723C5">
        <w:t>In the 2000 IOM Volume 1: Depleted Uranium, Pyridostigmine Bromide, Sarin, Vaccines report by Fulco et al</w:t>
      </w:r>
      <w:r w:rsidR="00967F33">
        <w:fldChar w:fldCharType="begin"/>
      </w:r>
      <w:r w:rsidR="00967F33">
        <w:instrText xml:space="preserve"> ADDIN EN.CITE &lt;EndNote&gt;&lt;Cite&gt;&lt;Author&gt;Fulco&lt;/Author&gt;&lt;Year&gt;2000&lt;/Year&gt;&lt;RecNum&gt;2553&lt;/RecNum&gt;&lt;DisplayText&gt;&lt;style face="superscript"&gt;4&lt;/style&gt;&lt;/DisplayText&gt;&lt;record&gt;&lt;rec-number&gt;2553&lt;/rec-number&gt;&lt;foreign-keys&gt;&lt;key app="EN" db-id="wvwvxesr5pfesue2wvnp2x98pxa0tfsts9fa" timestamp="1499824363"&gt;2553&lt;/key&gt;&lt;/foreign-keys&gt;&lt;ref-type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w:t>
      </w:r>
      <w:r w:rsidR="00967F33">
        <w:fldChar w:fldCharType="end"/>
      </w:r>
      <w:r w:rsidRPr="006723C5">
        <w:t xml:space="preserve"> the </w:t>
      </w:r>
      <w:r>
        <w:t xml:space="preserve">IOM </w:t>
      </w:r>
      <w:r w:rsidRPr="006723C5">
        <w:t>committee found there was:</w:t>
      </w:r>
    </w:p>
    <w:p w:rsidR="008A79AE" w:rsidRPr="006723C5" w:rsidRDefault="008A79AE" w:rsidP="008A79AE">
      <w:pPr>
        <w:pStyle w:val="Quote"/>
      </w:pPr>
      <w:r w:rsidRPr="006723C5">
        <w:t>…available evidence is of insufficient quality, consistency, or statistical power to permit a conclusion regarding the presence or absence of an association in humans. This is true particularly when pyridostigmine bromide exposures occur in combination with other combat exposures.</w:t>
      </w:r>
      <w:r w:rsidR="00967F33">
        <w:fldChar w:fldCharType="begin"/>
      </w:r>
      <w:r w:rsidR="00967F33">
        <w:instrText xml:space="preserve"> ADDIN EN.CITE &lt;EndNote&gt;&lt;Cite&gt;&lt;Author&gt;Fulco&lt;/Author&gt;&lt;Year&gt;2000&lt;/Year&gt;&lt;RecNum&gt;2553&lt;/RecNum&gt;&lt;Suffix&gt;(p253)&lt;/Suffix&gt;&lt;DisplayText&gt;&lt;style face="superscript"&gt;4(p253)&lt;/style&gt;&lt;/DisplayText&gt;&lt;record&gt;&lt;rec-number&gt;2553&lt;/rec-number&gt;&lt;foreign-keys&gt;&lt;key app="EN" db-id="wvwvxesr5pfesue2wvnp2x98pxa0tfsts9fa" timestamp="1499824363"&gt;2553&lt;/key&gt;&lt;/foreign-keys&gt;&lt;ref-type name="Report"&gt;27&lt;/ref-type&gt;&lt;contributors&gt;&lt;authors&gt;&lt;author&gt;Fulco, C.E.&lt;/author&gt;&lt;author&gt;Liverman, C.T.&lt;/author&gt;&lt;author&gt;Sox, H.C.&lt;/author&gt;&lt;author&gt;Committee on Health Effects Associated with Exposures During the Gulf War Division of Health Promotion and Disease Prevention,&lt;/author&gt;&lt;author&gt;Institute of Medicine,&lt;/author&gt;&lt;/authors&gt;&lt;/contributors&gt;&lt;titles&gt;&lt;title&gt;Gulf War and Health, Volume 1: Depleted Uranium, Pyridostigmine Bromide, Sarin, Vaccines&lt;/title&gt;&lt;/titles&gt;&lt;dates&gt;&lt;year&gt;2000&lt;/year&gt;&lt;/dates&gt;&lt;pub-location&gt;Washington, DC&lt;/pub-location&gt;&lt;publisher&gt;National Academy Press&lt;/publisher&gt;&lt;urls&gt;&lt;related-urls&gt;&lt;url&gt;&lt;style face="underline" font="default" size="100%"&gt;https://www.nap.edu/catalog/9953/gulf-war-and-health-volume-1-depleted-uranium-pyridostigmine-bromide&lt;/style&gt;&lt;style face="normal" font="default" size="100%"&gt; &lt;/style&gt;&lt;/url&gt;&lt;/related-urls&gt;&lt;/urls&gt;&lt;custom2&gt;RMA ID: 019491&lt;/custom2&gt;&lt;custom4&gt;RMA ID: 019491&lt;/custom4&gt;&lt;custom6&gt;RMA MO 1.9 &amp;amp; 1.18 &amp;amp; 2.5&lt;/custom6&gt;&lt;custom7&gt;5a&lt;/custom7&gt;&lt;/record&gt;&lt;/Cite&gt;&lt;/EndNote&gt;</w:instrText>
      </w:r>
      <w:r w:rsidR="00967F33">
        <w:fldChar w:fldCharType="separate"/>
      </w:r>
      <w:r w:rsidR="00967F33" w:rsidRPr="00967F33">
        <w:rPr>
          <w:noProof/>
          <w:vertAlign w:val="superscript"/>
        </w:rPr>
        <w:t>4(p253)</w:t>
      </w:r>
      <w:r w:rsidR="00967F33">
        <w:fldChar w:fldCharType="end"/>
      </w:r>
    </w:p>
    <w:p w:rsidR="00603A2D" w:rsidRPr="00A47125" w:rsidRDefault="004C5F43" w:rsidP="006670CC">
      <w:pPr>
        <w:pStyle w:val="NormalNumbered0"/>
      </w:pPr>
      <w:r w:rsidRPr="00A47125">
        <w:t xml:space="preserve">In the 2010 IOM </w:t>
      </w:r>
      <w:r w:rsidR="00123149" w:rsidRPr="00A47125">
        <w:t>Volume 8</w:t>
      </w:r>
      <w:r w:rsidR="00AA1BEE" w:rsidRPr="00A47125">
        <w:t>: Update</w:t>
      </w:r>
      <w:r w:rsidR="002429D9" w:rsidRPr="00A47125">
        <w:t xml:space="preserve"> of </w:t>
      </w:r>
      <w:r w:rsidR="00123149" w:rsidRPr="00A47125">
        <w:t>Health Effects of Serving in the Gulf War</w:t>
      </w:r>
      <w:r w:rsidR="00AA1BEE" w:rsidRPr="00A47125">
        <w:t xml:space="preserve"> report</w:t>
      </w:r>
      <w:r w:rsidRPr="00A47125">
        <w:t>,</w:t>
      </w:r>
      <w:r w:rsidR="00967F33">
        <w:rPr>
          <w:vertAlign w:val="superscript"/>
        </w:rPr>
        <w:fldChar w:fldCharType="begin"/>
      </w:r>
      <w:r w:rsidR="00967F33">
        <w:rPr>
          <w:vertAlign w:val="superscript"/>
        </w:rPr>
        <w:instrText xml:space="preserve"> ADDIN EN.CITE &lt;EndNote&gt;&lt;Cite&gt;&lt;Author&gt;Institute of Medicine&lt;/Author&gt;&lt;Year&gt;2010&lt;/Year&gt;&lt;RecNum&gt;1573&lt;/RecNum&gt;&lt;DisplayText&gt;&lt;style face="superscript"&gt;11&lt;/style&gt;&lt;/DisplayText&gt;&lt;record&gt;&lt;rec-number&gt;1573&lt;/rec-number&gt;&lt;foreign-keys&gt;&lt;key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rPr>
          <w:vertAlign w:val="superscript"/>
        </w:rPr>
        <w:fldChar w:fldCharType="separate"/>
      </w:r>
      <w:r w:rsidR="00967F33">
        <w:rPr>
          <w:noProof/>
          <w:vertAlign w:val="superscript"/>
        </w:rPr>
        <w:t>11</w:t>
      </w:r>
      <w:r w:rsidR="00967F33">
        <w:rPr>
          <w:vertAlign w:val="superscript"/>
        </w:rPr>
        <w:fldChar w:fldCharType="end"/>
      </w:r>
      <w:r w:rsidRPr="00A47125">
        <w:t xml:space="preserve"> the </w:t>
      </w:r>
      <w:r w:rsidR="007521BC" w:rsidRPr="00A47125">
        <w:t xml:space="preserve">IOM </w:t>
      </w:r>
      <w:r w:rsidRPr="00A47125">
        <w:t xml:space="preserve">committee </w:t>
      </w:r>
      <w:r w:rsidR="009207A4" w:rsidRPr="00A47125">
        <w:t xml:space="preserve">concluded </w:t>
      </w:r>
      <w:r w:rsidR="00E5549E" w:rsidRPr="00A47125">
        <w:t>“that human epidemiologic evidence was not sufficient to establish a causative relationship between any specific drug, toxin, plume, or other agent, either alone or in combination, and Gulf War illness.”</w:t>
      </w:r>
      <w:r w:rsidR="00967F33">
        <w:rPr>
          <w:vertAlign w:val="superscript"/>
        </w:rPr>
        <w:fldChar w:fldCharType="begin"/>
      </w:r>
      <w:r w:rsidR="00967F33">
        <w:rPr>
          <w:vertAlign w:val="superscript"/>
        </w:rPr>
        <w:instrText xml:space="preserve"> ADDIN EN.CITE &lt;EndNote&gt;&lt;Cite&gt;&lt;Author&gt;Institute of Medicine&lt;/Author&gt;&lt;Year&gt;2010&lt;/Year&gt;&lt;RecNum&gt;1573&lt;/RecNum&gt;&lt;Suffix&gt;(p259)&lt;/Suffix&gt;&lt;DisplayText&gt;&lt;style face="superscript"&gt;11(p259)&lt;/style&gt;&lt;/DisplayText&gt;&lt;record&gt;&lt;rec-number&gt;1573&lt;/rec-number&gt;&lt;foreign-keys&gt;&lt;key app="EN" db-id="wvwvxesr5pfesue2wvnp2x98pxa0tfsts9fa" timestamp="1485223128"&gt;1573&lt;/key&gt;&lt;/foreign-keys&gt;&lt;ref-type name="Report"&gt;27&lt;/ref-type&gt;&lt;contributors&gt;&lt;authors&gt;&lt;author&gt;Institute of Medicine,&lt;/author&gt;&lt;/authors&gt;&lt;/contributors&gt;&lt;titles&gt;&lt;title&gt;Gulf War and Health, Volume 8: Update of health effects of serving in the Gulf War&lt;/title&gt;&lt;/titles&gt;&lt;dates&gt;&lt;year&gt;2010&lt;/year&gt;&lt;/dates&gt;&lt;pub-location&gt;Washington, DC&lt;/pub-location&gt;&lt;publisher&gt;The National Academies Press&lt;/publisher&gt;&lt;urls&gt;&lt;related-urls&gt;&lt;url&gt;&lt;style face="underline" font="default" size="100%"&gt;https://www.nap.edu/catalog/12835/gulf-war-and-health-volume-8-update-of-health-effects&lt;/style&gt;&lt;style face="normal" font="default" size="100%"&gt; &lt;/style&gt;&lt;/url&gt;&lt;/related-urls&gt;&lt;/urls&gt;&lt;custom2&gt;RMA ID: 057092&lt;/custom2&gt;&lt;custom4&gt;RMA ID: 057092&lt;/custom4&gt;&lt;/record&gt;&lt;/Cite&gt;&lt;/EndNote&gt;</w:instrText>
      </w:r>
      <w:r w:rsidR="00967F33">
        <w:rPr>
          <w:vertAlign w:val="superscript"/>
        </w:rPr>
        <w:fldChar w:fldCharType="separate"/>
      </w:r>
      <w:r w:rsidR="00967F33">
        <w:rPr>
          <w:noProof/>
          <w:vertAlign w:val="superscript"/>
        </w:rPr>
        <w:t>11(p259)</w:t>
      </w:r>
      <w:r w:rsidR="00967F33">
        <w:rPr>
          <w:vertAlign w:val="superscript"/>
        </w:rPr>
        <w:fldChar w:fldCharType="end"/>
      </w:r>
    </w:p>
    <w:p w:rsidR="00B47580" w:rsidRPr="00A47125" w:rsidRDefault="004B4675" w:rsidP="00A47125">
      <w:pPr>
        <w:pStyle w:val="NormalNumbered0"/>
      </w:pPr>
      <w:r w:rsidRPr="00A47125">
        <w:t xml:space="preserve">In </w:t>
      </w:r>
      <w:r w:rsidR="00B34F5C" w:rsidRPr="00A47125">
        <w:t>the US</w:t>
      </w:r>
      <w:r w:rsidR="00EA5B10" w:rsidRPr="00A47125">
        <w:t xml:space="preserve"> </w:t>
      </w:r>
      <w:r w:rsidR="00237F85" w:rsidRPr="00A47125">
        <w:t>RAC</w:t>
      </w:r>
      <w:r w:rsidR="00EC2816" w:rsidRPr="00A47125">
        <w:t xml:space="preserve"> </w:t>
      </w:r>
      <w:r w:rsidRPr="00A47125">
        <w:t>review that included both human and animal studies, Binns et al</w:t>
      </w:r>
      <w:r w:rsidR="00967F33">
        <w:rPr>
          <w:vertAlign w:val="superscript"/>
        </w:rPr>
        <w:fldChar w:fldCharType="begin"/>
      </w:r>
      <w:r w:rsidR="00967F33">
        <w:rPr>
          <w:vertAlign w:val="superscript"/>
        </w:rPr>
        <w:instrText xml:space="preserve"> ADDIN EN.CITE &lt;EndNote&gt;&lt;Cite&gt;&lt;Author&gt;Binns&lt;/Author&gt;&lt;Year&gt;2008&lt;/Year&gt;&lt;RecNum&gt;2591&lt;/RecNum&gt;&lt;DisplayText&gt;&lt;style face="superscript"&gt;1&lt;/style&gt;&lt;/DisplayText&gt;&lt;record&gt;&lt;rec-number&gt;2591&lt;/rec-number&gt;&lt;foreign-keys&gt;&lt;key app="EN" db-id="wvwvxesr5pfesue2wvnp2x98pxa0tfsts9fa" timestamp="1500517462"&gt;2591&lt;/key&gt;&lt;/foreign-keys&gt;&lt;ref-type name="Report"&gt;27&lt;/ref-type&gt;&lt;contributors&gt;&lt;authors&gt;&lt;author&gt;Binns, J.H.&lt;/author&gt;&lt;author&gt;Barlow, C.&lt;/author&gt;&lt;author&gt;Bloom, F.E.&lt;/author&gt;&lt;author&gt;Clauw, D.J.&lt;/author&gt;&lt;author&gt;Golomb, B. A.&lt;/author&gt;&lt;author&gt;Graves, Joel C.&lt;/author&gt;&lt;author&gt;Hardie, Anthony&lt;/author&gt;&lt;author&gt;Knox, Marguerite&lt;/author&gt;&lt;author&gt;Meggs, William J.&lt;/author&gt;&lt;author&gt;Nettleman, M.D.&lt;/author&gt;&lt;author&gt;O&amp;apos;Callaghan, James P.&lt;/author&gt;&lt;author&gt;Smithson, S.&lt;/author&gt;&lt;author&gt;Steele, L.&lt;/author&gt;&lt;author&gt;White, R.F.&lt;/author&gt;&lt;author&gt;Research Advisory Committee on Gulf War Veterans&amp;apos; Illnesses,&lt;/author&gt;&lt;/authors&gt;&lt;tertiary-authors&gt;&lt;author&gt;U.S. Government Printing Office&lt;/author&gt;&lt;/tertiary-authors&gt;&lt;/contributors&gt;&lt;titles&gt;&lt;title&gt;Gulf War Illness and the health of Gulf War veterans: scientific findings and recommendations&lt;/title&gt;&lt;secondary-title&gt;Retrieved 26Aug13&lt;/secondary-title&gt;&lt;/titles&gt;&lt;pages&gt;p.1-465&lt;/pages&gt;&lt;dates&gt;&lt;year&gt;2008&lt;/year&gt;&lt;/dates&gt;&lt;pub-location&gt;Washington, DC&lt;/pub-location&gt;&lt;publisher&gt;U.S. Department of Veterans Affairs&lt;/publisher&gt;&lt;work-type&gt;November 2008&lt;/work-type&gt;&lt;urls&gt;&lt;related-urls&gt;&lt;url&gt;&lt;style face="underline" font="default" size="100%"&gt;http://www.va.gov/RAC-GWVI/Gulf_War_Illnesses_links.asp&lt;/style&gt;&lt;style face="normal" font="default" size="100%"&gt; &lt;/style&gt;&lt;/url&gt;&lt;/related-urls&gt;&lt;/urls&gt;&lt;custom2&gt;RMA ID: 068999&lt;/custom2&gt;&lt;custom4&gt;RMA ID: 068999&lt;/custom4&gt;&lt;custom5&gt;28643&lt;/custom5&gt;&lt;custom6&gt;RMA MO. AGWVA. APPLICANT. EXPERT76&lt;/custom6&gt;&lt;/record&gt;&lt;/Cite&gt;&lt;/EndNote&gt;</w:instrText>
      </w:r>
      <w:r w:rsidR="00967F33">
        <w:rPr>
          <w:vertAlign w:val="superscript"/>
        </w:rPr>
        <w:fldChar w:fldCharType="separate"/>
      </w:r>
      <w:r w:rsidR="00967F33">
        <w:rPr>
          <w:noProof/>
          <w:vertAlign w:val="superscript"/>
        </w:rPr>
        <w:t>1</w:t>
      </w:r>
      <w:r w:rsidR="00967F33">
        <w:rPr>
          <w:vertAlign w:val="superscript"/>
        </w:rPr>
        <w:fldChar w:fldCharType="end"/>
      </w:r>
      <w:r w:rsidR="00EC2816" w:rsidRPr="00A47125">
        <w:t xml:space="preserve"> </w:t>
      </w:r>
      <w:r w:rsidR="003D402A" w:rsidRPr="00A47125">
        <w:t>(discussed at [</w:t>
      </w:r>
      <w:r w:rsidR="003D402A" w:rsidRPr="00A47125">
        <w:fldChar w:fldCharType="begin"/>
      </w:r>
      <w:r w:rsidR="003D402A" w:rsidRPr="00A47125">
        <w:instrText xml:space="preserve"> REF _Ref512245984 \r \h </w:instrText>
      </w:r>
      <w:r w:rsidR="00A47125">
        <w:instrText xml:space="preserve"> \* MERGEFORMAT </w:instrText>
      </w:r>
      <w:r w:rsidR="003D402A" w:rsidRPr="00A47125">
        <w:fldChar w:fldCharType="separate"/>
      </w:r>
      <w:r w:rsidR="00463BFD">
        <w:t>50</w:t>
      </w:r>
      <w:r w:rsidR="003D402A" w:rsidRPr="00A47125">
        <w:fldChar w:fldCharType="end"/>
      </w:r>
      <w:r w:rsidR="00B63CF9">
        <w:t>-</w:t>
      </w:r>
      <w:r w:rsidR="00B63CF9">
        <w:fldChar w:fldCharType="begin"/>
      </w:r>
      <w:r w:rsidR="00B63CF9">
        <w:instrText xml:space="preserve"> REF _Ref520285704 \r \h </w:instrText>
      </w:r>
      <w:r w:rsidR="00B63CF9">
        <w:fldChar w:fldCharType="separate"/>
      </w:r>
      <w:r w:rsidR="00463BFD">
        <w:t>54</w:t>
      </w:r>
      <w:r w:rsidR="00B63CF9">
        <w:fldChar w:fldCharType="end"/>
      </w:r>
      <w:r w:rsidR="003D402A" w:rsidRPr="00A47125">
        <w:t xml:space="preserve">]) </w:t>
      </w:r>
      <w:r w:rsidRPr="00A47125">
        <w:t xml:space="preserve">stated there was a lack of evidence </w:t>
      </w:r>
      <w:r w:rsidR="002723BA" w:rsidRPr="00A47125">
        <w:t xml:space="preserve">from human studies, including the many epidemiologic studies of Gulf War veterans </w:t>
      </w:r>
      <w:r w:rsidRPr="00A47125">
        <w:t>available to s</w:t>
      </w:r>
      <w:r w:rsidR="00A50532" w:rsidRPr="00A47125">
        <w:t xml:space="preserve">upport whether or not </w:t>
      </w:r>
      <w:r w:rsidR="00854D27" w:rsidRPr="00A47125">
        <w:t>‘Gulf War illness’</w:t>
      </w:r>
      <w:r w:rsidRPr="00A47125">
        <w:t xml:space="preserve"> </w:t>
      </w:r>
      <w:r w:rsidR="000D0E00" w:rsidRPr="00A47125">
        <w:t>was</w:t>
      </w:r>
      <w:r w:rsidRPr="00A47125">
        <w:t xml:space="preserve"> associated with the combinations of exposures used in the Gulf War. </w:t>
      </w:r>
    </w:p>
    <w:p w:rsidR="004B4675" w:rsidRPr="006723C5" w:rsidRDefault="00574F93" w:rsidP="00A47125">
      <w:pPr>
        <w:pStyle w:val="NormalNumbered0"/>
      </w:pPr>
      <w:r w:rsidRPr="00A47125">
        <w:t xml:space="preserve">In a review of the evidence relating </w:t>
      </w:r>
      <w:r w:rsidR="00854D27" w:rsidRPr="00A47125">
        <w:t>‘</w:t>
      </w:r>
      <w:r w:rsidR="00237F85" w:rsidRPr="00A47125">
        <w:t xml:space="preserve">Gulf </w:t>
      </w:r>
      <w:r w:rsidR="00B34F5C" w:rsidRPr="00A47125">
        <w:t>War illness</w:t>
      </w:r>
      <w:r w:rsidR="00854D27" w:rsidRPr="00A47125">
        <w:t>’</w:t>
      </w:r>
      <w:r w:rsidR="00C401A2" w:rsidRPr="00A47125">
        <w:t xml:space="preserve"> </w:t>
      </w:r>
      <w:r w:rsidRPr="00A47125">
        <w:t xml:space="preserve">to </w:t>
      </w:r>
      <w:r w:rsidR="009207A4" w:rsidRPr="00A47125">
        <w:t>acetylcholinesterase inhibitor</w:t>
      </w:r>
      <w:r w:rsidR="00B239D1" w:rsidRPr="00A47125">
        <w:t>s</w:t>
      </w:r>
      <w:r w:rsidRPr="00A47125">
        <w:t xml:space="preserve">, </w:t>
      </w:r>
      <w:r w:rsidR="004B4675" w:rsidRPr="00A47125">
        <w:t>Golomb</w:t>
      </w:r>
      <w:r w:rsidR="00967F33">
        <w:rPr>
          <w:vertAlign w:val="superscript"/>
        </w:rPr>
        <w:fldChar w:fldCharType="begin"/>
      </w:r>
      <w:r w:rsidR="00967F33">
        <w:rPr>
          <w:vertAlign w:val="superscript"/>
        </w:rPr>
        <w:instrText xml:space="preserve"> ADDIN EN.CITE &lt;EndNote&gt;&lt;Cite&gt;&lt;Author&gt;Golomb&lt;/Author&gt;&lt;Year&gt;2008&lt;/Year&gt;&lt;RecNum&gt;2565&lt;/RecNum&gt;&lt;DisplayText&gt;&lt;style face="superscript"&gt;62&lt;/style&gt;&lt;/DisplayText&gt;&lt;record&gt;&lt;rec-number&gt;2565&lt;/rec-number&gt;&lt;foreign-keys&gt;&lt;key app="EN" db-id="wvwvxesr5pfesue2wvnp2x98pxa0tfsts9fa" timestamp="1499825747"&gt;2565&lt;/key&gt;&lt;/foreign-keys&gt;&lt;ref-type name="Journal Article"&gt;17&lt;/ref-type&gt;&lt;contributors&gt;&lt;authors&gt;&lt;author&gt;Golomb, B.A.&lt;/author&gt;&lt;/authors&gt;&lt;/contributors&gt;&lt;titles&gt;&lt;title&gt;Acetylcholinesterase inhibitors and Gulf War illnesses&lt;/title&gt;&lt;secondary-title&gt;Proc Natl Acad Sci USA&lt;/secondary-title&gt;&lt;/titles&gt;&lt;periodical&gt;&lt;full-title&gt;Proc Natl Acad Sci USA&lt;/full-title&gt;&lt;/periodical&gt;&lt;pages&gt;295-300&lt;/pages&gt;&lt;volume&gt;105&lt;/volume&gt;&lt;number&gt;11&lt;/number&gt;&lt;dates&gt;&lt;year&gt;2008&lt;/year&gt;&lt;/dates&gt;&lt;urls&gt;&lt;/urls&gt;&lt;custom4&gt;RMA ID: 050855&lt;/custom4&gt;&lt;custom5&gt;29057&lt;/custom5&gt;&lt;custom6&gt;RMA MO 1.18. AGWVA. APPLICANT. EXPERT&lt;/custom6&gt;&lt;custom7&gt;3&lt;/custom7&gt;&lt;modified-date&gt;JW&amp;#xD;AG&lt;/modified-date&gt;&lt;/record&gt;&lt;/Cite&gt;&lt;/EndNote&gt;</w:instrText>
      </w:r>
      <w:r w:rsidR="00967F33">
        <w:rPr>
          <w:vertAlign w:val="superscript"/>
        </w:rPr>
        <w:fldChar w:fldCharType="separate"/>
      </w:r>
      <w:r w:rsidR="00967F33">
        <w:rPr>
          <w:noProof/>
          <w:vertAlign w:val="superscript"/>
        </w:rPr>
        <w:t>62</w:t>
      </w:r>
      <w:r w:rsidR="00967F33">
        <w:rPr>
          <w:vertAlign w:val="superscript"/>
        </w:rPr>
        <w:fldChar w:fldCharType="end"/>
      </w:r>
      <w:r w:rsidR="004B4675" w:rsidRPr="00A47125">
        <w:t xml:space="preserve"> state</w:t>
      </w:r>
      <w:r w:rsidR="00D46B16" w:rsidRPr="00A47125">
        <w:t>d</w:t>
      </w:r>
      <w:r w:rsidR="004B4675" w:rsidRPr="00A47125">
        <w:t xml:space="preserve"> that increasing evidence suggest</w:t>
      </w:r>
      <w:r w:rsidR="000D0E00" w:rsidRPr="00A47125">
        <w:t>ed</w:t>
      </w:r>
      <w:r w:rsidR="004B4675" w:rsidRPr="00A47125">
        <w:t xml:space="preserve"> excess illness in Gulf War veterans can be explained in part by exposure to organophosphate and carbamate </w:t>
      </w:r>
      <w:r w:rsidR="009207A4" w:rsidRPr="00A47125">
        <w:t>acetylcholinesterase inhibitor</w:t>
      </w:r>
      <w:r w:rsidR="00B239D1" w:rsidRPr="00A47125">
        <w:t>s</w:t>
      </w:r>
      <w:r w:rsidR="004B4675" w:rsidRPr="00A47125">
        <w:t xml:space="preserve">, including </w:t>
      </w:r>
      <w:r w:rsidR="00D46B16" w:rsidRPr="00A47125">
        <w:t>pyridostigmine bromide</w:t>
      </w:r>
      <w:r w:rsidR="004B4675" w:rsidRPr="00A47125">
        <w:t xml:space="preserve">, pesticides, and nerve </w:t>
      </w:r>
      <w:r w:rsidR="00B34F5C" w:rsidRPr="00A47125">
        <w:t>agents. The</w:t>
      </w:r>
      <w:r w:rsidR="00362652" w:rsidRPr="00A47125">
        <w:t xml:space="preserve"> author </w:t>
      </w:r>
      <w:r w:rsidRPr="00A47125">
        <w:t xml:space="preserve">concluded </w:t>
      </w:r>
      <w:r w:rsidR="00B34F5C" w:rsidRPr="00A47125">
        <w:t>that acetylcholinesterase</w:t>
      </w:r>
      <w:r w:rsidR="009207A4" w:rsidRPr="00A47125">
        <w:t xml:space="preserve"> </w:t>
      </w:r>
      <w:r w:rsidR="00B34F5C" w:rsidRPr="00A47125">
        <w:t>inhibitors exposure</w:t>
      </w:r>
      <w:r w:rsidR="00401837" w:rsidRPr="00A47125">
        <w:t xml:space="preserve"> satisfies Hill’s presumptive criteria for causality, but this did not imply</w:t>
      </w:r>
      <w:r w:rsidR="00880B99" w:rsidRPr="00A47125">
        <w:t xml:space="preserve"> that</w:t>
      </w:r>
      <w:r w:rsidR="00401837" w:rsidRPr="00A47125">
        <w:t xml:space="preserve"> all illnesses in </w:t>
      </w:r>
      <w:r w:rsidR="00362652" w:rsidRPr="00A47125">
        <w:t xml:space="preserve">Gulf </w:t>
      </w:r>
      <w:r w:rsidR="00B34F5C" w:rsidRPr="00A47125">
        <w:t>War veterans</w:t>
      </w:r>
      <w:r w:rsidR="00401837" w:rsidRPr="00A47125">
        <w:t xml:space="preserve"> were the result of </w:t>
      </w:r>
      <w:r w:rsidR="00362652" w:rsidRPr="00A47125">
        <w:t xml:space="preserve">acetylcholinesterase </w:t>
      </w:r>
      <w:r w:rsidR="00B34F5C" w:rsidRPr="00A47125">
        <w:t>inhibitors exposure</w:t>
      </w:r>
      <w:r w:rsidR="00401837" w:rsidRPr="00A47125">
        <w:t>. It may account for some of the excess illness</w:t>
      </w:r>
      <w:r w:rsidR="00880B99" w:rsidRPr="00A47125">
        <w:t xml:space="preserve">. The </w:t>
      </w:r>
      <w:r w:rsidR="00A47125">
        <w:t xml:space="preserve">Council noted the </w:t>
      </w:r>
      <w:r w:rsidR="00401837" w:rsidRPr="00A47125">
        <w:t xml:space="preserve">review </w:t>
      </w:r>
      <w:r w:rsidR="00880B99" w:rsidRPr="00A47125">
        <w:t xml:space="preserve">did not specifically </w:t>
      </w:r>
      <w:r w:rsidR="00B34F5C" w:rsidRPr="00A47125">
        <w:t>consider chronic</w:t>
      </w:r>
      <w:r w:rsidR="00237F85" w:rsidRPr="00A47125">
        <w:t xml:space="preserve"> </w:t>
      </w:r>
      <w:r w:rsidR="00C246E4" w:rsidRPr="00A47125">
        <w:t>multisymptom i</w:t>
      </w:r>
      <w:r w:rsidR="00237F85" w:rsidRPr="00A47125">
        <w:t>llness</w:t>
      </w:r>
      <w:r w:rsidR="00401837" w:rsidRPr="006723C5">
        <w:t>.</w:t>
      </w:r>
    </w:p>
    <w:p w:rsidR="00B239D1" w:rsidRPr="006723C5" w:rsidRDefault="00B239D1" w:rsidP="00B239D1">
      <w:pPr>
        <w:pStyle w:val="NormalNumbered0"/>
      </w:pPr>
      <w:r w:rsidRPr="006723C5">
        <w:t>In a personal review, Kurt</w:t>
      </w:r>
      <w:r w:rsidR="00967F33">
        <w:fldChar w:fldCharType="begin"/>
      </w:r>
      <w:r w:rsidR="00F03DA9">
        <w:instrText xml:space="preserve"> ADDIN EN.CITE &lt;EndNote&gt;&lt;Cite&gt;&lt;Author&gt;Kurt&lt;/Author&gt;&lt;Year&gt;1998&lt;/Year&gt;&lt;RecNum&gt;2588&lt;/RecNum&gt;&lt;DisplayText&gt;&lt;style face="superscript"&gt;137&lt;/style&gt;&lt;/DisplayText&gt;&lt;record&gt;&lt;rec-number&gt;2588&lt;/rec-number&gt;&lt;foreign-keys&gt;&lt;key app="EN" db-id="wvwvxesr5pfesue2wvnp2x98pxa0tfsts9fa" timestamp="1500514070"&gt;2588&lt;/key&gt;&lt;/foreign-keys&gt;&lt;ref-type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967F33">
        <w:fldChar w:fldCharType="separate"/>
      </w:r>
      <w:r w:rsidR="00F03DA9" w:rsidRPr="00F03DA9">
        <w:rPr>
          <w:noProof/>
          <w:vertAlign w:val="superscript"/>
        </w:rPr>
        <w:t>137</w:t>
      </w:r>
      <w:r w:rsidR="00967F33">
        <w:fldChar w:fldCharType="end"/>
      </w:r>
      <w:r w:rsidR="0082729F" w:rsidRPr="006723C5">
        <w:t xml:space="preserve"> </w:t>
      </w:r>
      <w:r w:rsidRPr="006723C5">
        <w:t>proposed the hypothesis that “</w:t>
      </w:r>
      <w:r w:rsidR="00A06D96" w:rsidRPr="006723C5">
        <w:t>sub lethal</w:t>
      </w:r>
      <w:r w:rsidRPr="006723C5">
        <w:t xml:space="preserve"> exposures to combinations of drugs and chemicals in the Gulf War, augmented by </w:t>
      </w:r>
      <w:r w:rsidR="007244A4" w:rsidRPr="006723C5">
        <w:t>hyper thermic</w:t>
      </w:r>
      <w:r w:rsidRPr="006723C5">
        <w:t xml:space="preserve"> stress and age susceptibility, caused the development of delayed-onset neurotoxic syndrome variants”,</w:t>
      </w:r>
      <w:r w:rsidR="00967F33">
        <w:fldChar w:fldCharType="begin"/>
      </w:r>
      <w:r w:rsidR="00F03DA9">
        <w:instrText xml:space="preserve"> ADDIN EN.CITE &lt;EndNote&gt;&lt;Cite&gt;&lt;Author&gt;Kurt&lt;/Author&gt;&lt;Year&gt;1998&lt;/Year&gt;&lt;RecNum&gt;2588&lt;/RecNum&gt;&lt;Suffix&gt;(p525)&lt;/Suffix&gt;&lt;DisplayText&gt;&lt;style face="superscript"&gt;137(p525)&lt;/style&gt;&lt;/DisplayText&gt;&lt;record&gt;&lt;rec-number&gt;2588&lt;/rec-number&gt;&lt;foreign-keys&gt;&lt;key app="EN" db-id="wvwvxesr5pfesue2wvnp2x98pxa0tfsts9fa" timestamp="1500514070"&gt;2588&lt;/key&gt;&lt;/foreign-keys&gt;&lt;ref-type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967F33">
        <w:fldChar w:fldCharType="separate"/>
      </w:r>
      <w:r w:rsidR="00F03DA9" w:rsidRPr="00F03DA9">
        <w:rPr>
          <w:noProof/>
          <w:vertAlign w:val="superscript"/>
        </w:rPr>
        <w:t>137(p525)</w:t>
      </w:r>
      <w:r w:rsidR="00967F33">
        <w:fldChar w:fldCharType="end"/>
      </w:r>
      <w:r w:rsidRPr="006723C5">
        <w:t xml:space="preserve"> though no new evidence was presented and the only evidence for delayed onset of neurotoxic effects came from animal studies. </w:t>
      </w:r>
      <w:r w:rsidR="004A3211">
        <w:t xml:space="preserve">As such, the Council did not attribute much weight to this paper, given that </w:t>
      </w:r>
      <w:r w:rsidR="00044519">
        <w:t>its</w:t>
      </w:r>
      <w:r w:rsidR="004A3211">
        <w:t xml:space="preserve"> conclusions were speculative and based on animal studies.</w:t>
      </w:r>
    </w:p>
    <w:p w:rsidR="004B4675" w:rsidRPr="006723C5" w:rsidRDefault="006F5201" w:rsidP="007908DA">
      <w:pPr>
        <w:pStyle w:val="HeadingNormal"/>
      </w:pPr>
      <w:r w:rsidRPr="006723C5">
        <w:t>Randomised Control Studies</w:t>
      </w:r>
    </w:p>
    <w:p w:rsidR="004B4675" w:rsidRPr="006723C5" w:rsidRDefault="004B4675" w:rsidP="002369A3">
      <w:pPr>
        <w:pStyle w:val="NormalNumbered0"/>
      </w:pPr>
      <w:r w:rsidRPr="006723C5">
        <w:t>Roy et al</w:t>
      </w:r>
      <w:r w:rsidR="00967F33">
        <w:fldChar w:fldCharType="begin"/>
      </w:r>
      <w:r w:rsidR="00967F33">
        <w:instrText xml:space="preserve"> ADDIN EN.CITE &lt;EndNote&gt;&lt;Cite&gt;&lt;Author&gt;Roy&lt;/Author&gt;&lt;Year&gt;2006&lt;/Year&gt;&lt;RecNum&gt;2578&lt;/RecNum&gt;&lt;DisplayText&gt;&lt;style face="superscript"&gt;68&lt;/style&gt;&lt;/DisplayText&gt;&lt;record&gt;&lt;rec-number&gt;2578&lt;/rec-number&gt;&lt;foreign-keys&gt;&lt;key app="EN" db-id="wvwvxesr5pfesue2wvnp2x98pxa0tfsts9fa" timestamp="1499835812"&gt;2578&lt;/key&gt;&lt;/foreign-keys&gt;&lt;ref-type name="Journal Article"&gt;17&lt;/ref-type&gt;&lt;contributors&gt;&lt;authors&gt;&lt;author&gt;Roy, M. J.&lt;/author&gt;&lt;author&gt;Kraus, P. L.&lt;/author&gt;&lt;author&gt;Seegers, C. A.&lt;/author&gt;&lt;author&gt;Young, S. Y.&lt;/author&gt;&lt;author&gt;Kamens, D. R.&lt;/author&gt;&lt;author&gt;Law, W. A.&lt;/author&gt;&lt;author&gt;Cherstniakova, S. A.&lt;/author&gt;&lt;author&gt;Chang, D. N.&lt;/author&gt;&lt;author&gt;Cooper, J. A.&lt;/author&gt;&lt;author&gt;Sato, P. A.&lt;/author&gt;&lt;author&gt;Matulich, W.&lt;/author&gt;&lt;author&gt;Krantz, D. S.&lt;/author&gt;&lt;author&gt;Cantilena, L. R.&lt;/author&gt;&lt;author&gt;Deuster, P. A.&lt;/author&gt;&lt;/authors&gt;&lt;/contributors&gt;&lt;titles&gt;&lt;title&gt;Pyridostigmine, diethyltoluamide, permethrin, and stress: a double-blind, randomized, placebo-controlled trial to assess safety a&lt;/title&gt;&lt;secondary-title&gt;Mayo Clin Proc&lt;/secondary-title&gt;&lt;/titles&gt;&lt;periodical&gt;&lt;full-title&gt;Mayo Clin Proc&lt;/full-title&gt;&lt;/periodical&gt;&lt;pages&gt;1303-10&lt;/pages&gt;&lt;volume&gt;81&lt;/volume&gt;&lt;number&gt;10&lt;/number&gt;&lt;dates&gt;&lt;year&gt;2006&lt;/year&gt;&lt;/dates&gt;&lt;urls&gt;&lt;/urls&gt;&lt;custom4&gt;RMA ID: 054219&lt;/custom4&gt;&lt;custom5&gt;29035&lt;/custom5&gt;&lt;custom6&gt;RMA MO &amp;amp; 2.5  AGWVA. APPLICANT&lt;/custom6&gt;&lt;custom7&gt;3&lt;/custom7&gt;&lt;/record&gt;&lt;/Cite&gt;&lt;/EndNote&gt;</w:instrText>
      </w:r>
      <w:r w:rsidR="00967F33">
        <w:fldChar w:fldCharType="separate"/>
      </w:r>
      <w:r w:rsidR="00967F33" w:rsidRPr="00967F33">
        <w:rPr>
          <w:noProof/>
          <w:vertAlign w:val="superscript"/>
        </w:rPr>
        <w:t>68</w:t>
      </w:r>
      <w:r w:rsidR="00967F33">
        <w:fldChar w:fldCharType="end"/>
      </w:r>
      <w:r w:rsidRPr="006723C5">
        <w:t xml:space="preserve"> </w:t>
      </w:r>
      <w:r w:rsidR="00A47125">
        <w:t xml:space="preserve">as </w:t>
      </w:r>
      <w:r w:rsidR="00B92594" w:rsidRPr="006723C5">
        <w:t>discussed at [</w:t>
      </w:r>
      <w:r w:rsidR="00BA7289" w:rsidRPr="006723C5">
        <w:fldChar w:fldCharType="begin"/>
      </w:r>
      <w:r w:rsidR="00B92594" w:rsidRPr="006723C5">
        <w:instrText xml:space="preserve"> REF _Ref507502894 \r \h </w:instrText>
      </w:r>
      <w:r w:rsidR="006723C5">
        <w:instrText xml:space="preserve"> \* MERGEFORMAT </w:instrText>
      </w:r>
      <w:r w:rsidR="00BA7289" w:rsidRPr="006723C5">
        <w:fldChar w:fldCharType="separate"/>
      </w:r>
      <w:r w:rsidR="00463BFD">
        <w:t>163</w:t>
      </w:r>
      <w:r w:rsidR="00BA7289" w:rsidRPr="006723C5">
        <w:fldChar w:fldCharType="end"/>
      </w:r>
      <w:r w:rsidR="00B92594" w:rsidRPr="006723C5">
        <w:t>]</w:t>
      </w:r>
      <w:r w:rsidR="00A47125">
        <w:t xml:space="preserve"> </w:t>
      </w:r>
      <w:r w:rsidR="006F5201" w:rsidRPr="006723C5">
        <w:t xml:space="preserve">concluded that </w:t>
      </w:r>
      <w:r w:rsidR="00B34F5C" w:rsidRPr="006723C5">
        <w:t>appropriately combined</w:t>
      </w:r>
      <w:r w:rsidRPr="006723C5">
        <w:t xml:space="preserve"> treatment with </w:t>
      </w:r>
      <w:r w:rsidR="006F5201" w:rsidRPr="006723C5">
        <w:t>pyridostigmine bromide</w:t>
      </w:r>
      <w:r w:rsidRPr="006723C5">
        <w:t>, DEET, and permethrin w</w:t>
      </w:r>
      <w:r w:rsidR="006F5201" w:rsidRPr="006723C5">
        <w:t>ere</w:t>
      </w:r>
      <w:r w:rsidRPr="006723C5">
        <w:t xml:space="preserve"> remarkably well tolerated and </w:t>
      </w:r>
      <w:r w:rsidR="006F5201" w:rsidRPr="006723C5">
        <w:t>without evidence of short-term physical or neurocognitive impairment</w:t>
      </w:r>
      <w:r w:rsidRPr="006723C5">
        <w:t>.</w:t>
      </w:r>
      <w:r w:rsidR="002369A3" w:rsidRPr="006723C5">
        <w:t xml:space="preserve"> The Council </w:t>
      </w:r>
      <w:r w:rsidR="000D0E00" w:rsidRPr="006723C5">
        <w:t>noted this wa</w:t>
      </w:r>
      <w:r w:rsidR="009146F0" w:rsidRPr="006723C5">
        <w:t xml:space="preserve">s a </w:t>
      </w:r>
      <w:r w:rsidR="00994D2D" w:rsidRPr="006723C5">
        <w:t>well-designed</w:t>
      </w:r>
      <w:r w:rsidR="002369A3" w:rsidRPr="006723C5">
        <w:t>, short</w:t>
      </w:r>
      <w:r w:rsidR="009146F0" w:rsidRPr="006723C5">
        <w:t>-</w:t>
      </w:r>
      <w:r w:rsidR="002369A3" w:rsidRPr="006723C5">
        <w:t>term study</w:t>
      </w:r>
      <w:r w:rsidR="009146F0" w:rsidRPr="006723C5">
        <w:t>, which showed n</w:t>
      </w:r>
      <w:r w:rsidR="002369A3" w:rsidRPr="006723C5">
        <w:t xml:space="preserve">o evidence of </w:t>
      </w:r>
      <w:r w:rsidR="00877DEF" w:rsidRPr="006723C5">
        <w:t>short-term toxicity</w:t>
      </w:r>
      <w:r w:rsidR="002369A3" w:rsidRPr="006723C5">
        <w:t>.</w:t>
      </w:r>
    </w:p>
    <w:p w:rsidR="004B4675" w:rsidRPr="006723C5" w:rsidRDefault="00A50532" w:rsidP="007908DA">
      <w:pPr>
        <w:pStyle w:val="HeadingNormal"/>
      </w:pPr>
      <w:r w:rsidRPr="006723C5">
        <w:t xml:space="preserve">Cohort and </w:t>
      </w:r>
      <w:r w:rsidR="006F5201" w:rsidRPr="006723C5">
        <w:t>Case</w:t>
      </w:r>
      <w:r w:rsidR="003C7687" w:rsidRPr="006723C5">
        <w:t>-c</w:t>
      </w:r>
      <w:r w:rsidR="006F5201" w:rsidRPr="006723C5">
        <w:t>ontrol Studies</w:t>
      </w:r>
    </w:p>
    <w:p w:rsidR="00670A6E" w:rsidRDefault="007F6B29" w:rsidP="00670A6E">
      <w:pPr>
        <w:pStyle w:val="NormalNumbered0"/>
      </w:pPr>
      <w:r w:rsidRPr="007420D3">
        <w:t>In a population based case control study</w:t>
      </w:r>
      <w:r w:rsidR="008B02A7" w:rsidRPr="007420D3">
        <w:t xml:space="preserve"> by</w:t>
      </w:r>
      <w:r w:rsidRPr="007420D3">
        <w:t xml:space="preserve"> </w:t>
      </w:r>
      <w:r w:rsidR="004B4675" w:rsidRPr="007420D3">
        <w:t>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EC2816" w:rsidRPr="007420D3">
        <w:t xml:space="preserve"> </w:t>
      </w:r>
      <w:r w:rsidR="00220004" w:rsidRPr="007420D3">
        <w:t>discussed at [</w:t>
      </w:r>
      <w:r w:rsidR="00630C1B">
        <w:fldChar w:fldCharType="begin"/>
      </w:r>
      <w:r w:rsidR="00630C1B">
        <w:instrText xml:space="preserve"> REF _Ref515869245 \r \h </w:instrText>
      </w:r>
      <w:r w:rsidR="00630C1B">
        <w:fldChar w:fldCharType="separate"/>
      </w:r>
      <w:r w:rsidR="00463BFD">
        <w:t>82</w:t>
      </w:r>
      <w:r w:rsidR="00630C1B">
        <w:fldChar w:fldCharType="end"/>
      </w:r>
      <w:r w:rsidR="00220004" w:rsidRPr="007420D3">
        <w:t>]</w:t>
      </w:r>
      <w:r w:rsidR="008B02A7" w:rsidRPr="007420D3">
        <w:t>,</w:t>
      </w:r>
      <w:r w:rsidR="0082729F" w:rsidRPr="007420D3">
        <w:t xml:space="preserve"> </w:t>
      </w:r>
      <w:r w:rsidR="008B02A7" w:rsidRPr="007420D3">
        <w:t>reported</w:t>
      </w:r>
      <w:r w:rsidR="008B02A7">
        <w:t xml:space="preserve"> a</w:t>
      </w:r>
      <w:r w:rsidR="004B4675" w:rsidRPr="006723C5">
        <w:t>ssociation</w:t>
      </w:r>
      <w:r w:rsidR="009B0733">
        <w:t>s</w:t>
      </w:r>
      <w:r w:rsidR="004B4675" w:rsidRPr="006723C5">
        <w:t xml:space="preserve"> between </w:t>
      </w:r>
      <w:r w:rsidR="006F5201" w:rsidRPr="006723C5">
        <w:t xml:space="preserve">pyridostigmine bromide </w:t>
      </w:r>
      <w:r w:rsidR="004B4675" w:rsidRPr="006723C5">
        <w:t xml:space="preserve">and combinations of combat stress, heat stress, insecticides (permethrin), and insect repellents (DEET) were examined to determine whether any interaction effect was present. In the </w:t>
      </w:r>
      <w:r w:rsidRPr="006723C5">
        <w:t>b</w:t>
      </w:r>
      <w:r w:rsidR="004B4675" w:rsidRPr="006723C5">
        <w:t xml:space="preserve">ivariate analyses the association between </w:t>
      </w:r>
      <w:r w:rsidR="004B4675" w:rsidRPr="00FD7E32">
        <w:t>PEHRC</w:t>
      </w:r>
      <w:r w:rsidR="00FA44F1" w:rsidRPr="00FD7E32">
        <w:t>-defined</w:t>
      </w:r>
      <w:r w:rsidR="004B4675" w:rsidRPr="00FD7E32">
        <w:t xml:space="preserve"> </w:t>
      </w:r>
      <w:r w:rsidR="00FA44F1" w:rsidRPr="00FD7E32">
        <w:t>‘unexplained illness’</w:t>
      </w:r>
      <w:r w:rsidR="00FA44F1">
        <w:t xml:space="preserve"> </w:t>
      </w:r>
      <w:r w:rsidR="004B4675" w:rsidRPr="006723C5">
        <w:t xml:space="preserve">case status and each individual exposure of interest (Keane Combat Score, heat/sun symptoms, use of insecticide spray, insect repellent, and </w:t>
      </w:r>
      <w:r w:rsidR="006F5201" w:rsidRPr="006723C5">
        <w:t>pyridostigmine bromide</w:t>
      </w:r>
      <w:r w:rsidR="004B4675" w:rsidRPr="006723C5">
        <w:t xml:space="preserve">) </w:t>
      </w:r>
      <w:r w:rsidR="000D0E00" w:rsidRPr="006723C5">
        <w:t>showed a</w:t>
      </w:r>
      <w:r w:rsidR="004B4675" w:rsidRPr="006723C5">
        <w:t xml:space="preserve"> statistically significant</w:t>
      </w:r>
      <w:r w:rsidR="000D0E00" w:rsidRPr="006723C5">
        <w:t xml:space="preserve"> association</w:t>
      </w:r>
      <w:r w:rsidR="004B4675" w:rsidRPr="006723C5">
        <w:t xml:space="preserve">. However, when adjusted for the effects of stress, the odds ratios for insect repellent, insecticide spray, and </w:t>
      </w:r>
      <w:r w:rsidR="006F5201" w:rsidRPr="006723C5">
        <w:t xml:space="preserve">pyridostigmine bromide </w:t>
      </w:r>
      <w:r w:rsidR="004B4675" w:rsidRPr="006723C5">
        <w:t xml:space="preserve">use all decreased as all pairs of exposures were significantly associated with one other (all </w:t>
      </w:r>
      <w:r w:rsidR="004B4675" w:rsidRPr="006723C5">
        <w:rPr>
          <w:i/>
        </w:rPr>
        <w:t>p</w:t>
      </w:r>
      <w:r w:rsidR="004B4675" w:rsidRPr="006723C5">
        <w:t>&lt; 0.001). The authors stated the results indicate</w:t>
      </w:r>
      <w:r w:rsidR="000D0E00" w:rsidRPr="006723C5">
        <w:t>d</w:t>
      </w:r>
      <w:r w:rsidR="004B4675" w:rsidRPr="006723C5">
        <w:t xml:space="preserve"> that the insecticide-pyridostigmine bromide synergistic effect found by others to be associated with the likelihood of having unexplained illness </w:t>
      </w:r>
      <w:r w:rsidR="000D0E00" w:rsidRPr="006723C5">
        <w:t>wa</w:t>
      </w:r>
      <w:r w:rsidR="004B4675" w:rsidRPr="006723C5">
        <w:t xml:space="preserve">s not replicated in </w:t>
      </w:r>
      <w:r w:rsidR="006F5201" w:rsidRPr="006723C5">
        <w:t>their study</w:t>
      </w:r>
      <w:r w:rsidR="004B4675" w:rsidRPr="006723C5">
        <w:t xml:space="preserve">. The </w:t>
      </w:r>
      <w:r w:rsidR="00B34F5C" w:rsidRPr="006723C5">
        <w:t>authors also</w:t>
      </w:r>
      <w:r w:rsidR="006F5201" w:rsidRPr="006723C5">
        <w:t xml:space="preserve"> </w:t>
      </w:r>
      <w:r w:rsidR="004B4675" w:rsidRPr="006723C5">
        <w:t>stated the results provide</w:t>
      </w:r>
      <w:r w:rsidR="000D0E00" w:rsidRPr="006723C5">
        <w:t>d</w:t>
      </w:r>
      <w:r w:rsidR="004B4675" w:rsidRPr="006723C5">
        <w:t xml:space="preserve"> evidence that </w:t>
      </w:r>
      <w:r w:rsidR="00C401A2">
        <w:t>‘</w:t>
      </w:r>
      <w:r w:rsidR="004B4675" w:rsidRPr="006723C5">
        <w:t>unexplained illness</w:t>
      </w:r>
      <w:r w:rsidR="00C401A2">
        <w:t>’</w:t>
      </w:r>
      <w:r w:rsidR="004B4675" w:rsidRPr="006723C5">
        <w:t xml:space="preserve"> in Gulf War veterans </w:t>
      </w:r>
      <w:r w:rsidR="000D0E00" w:rsidRPr="006723C5">
        <w:t>wa</w:t>
      </w:r>
      <w:r w:rsidR="004B4675" w:rsidRPr="006723C5">
        <w:t xml:space="preserve">s more highly associated with both physical and psychological consequences of conditions of combat rather than exposure to substances with potential neurotoxic effects, such as </w:t>
      </w:r>
      <w:r w:rsidR="006F5201" w:rsidRPr="006723C5">
        <w:t xml:space="preserve">pyridostigmine bromide </w:t>
      </w:r>
      <w:r w:rsidR="004B4675" w:rsidRPr="006723C5">
        <w:t>and insecticide repellents</w:t>
      </w:r>
      <w:r w:rsidR="009B0733">
        <w:t>,</w:t>
      </w:r>
      <w:r w:rsidR="004B4675" w:rsidRPr="006723C5">
        <w:t xml:space="preserve"> and </w:t>
      </w:r>
      <w:r w:rsidR="009B0733">
        <w:t xml:space="preserve">that such </w:t>
      </w:r>
      <w:r w:rsidR="009B0733" w:rsidRPr="00AD3AD8">
        <w:t xml:space="preserve">unexplained illness </w:t>
      </w:r>
      <w:r w:rsidR="004B4675" w:rsidRPr="00AD3AD8">
        <w:t xml:space="preserve">cannot be </w:t>
      </w:r>
      <w:r w:rsidR="004B4675" w:rsidRPr="003A6D3E">
        <w:t xml:space="preserve">explained by </w:t>
      </w:r>
      <w:r w:rsidR="00700207" w:rsidRPr="003A6D3E">
        <w:t>any neurotoxic</w:t>
      </w:r>
      <w:r w:rsidR="004B4675" w:rsidRPr="003A6D3E">
        <w:t xml:space="preserve"> effects of exposures to chemicals that inhibit cholinesterase activity.</w:t>
      </w:r>
      <w:r w:rsidR="00670A6E" w:rsidRPr="00670A6E">
        <w:t xml:space="preserve"> The Council considered a weakness of the study was that the exposure assessment was relatively poor, and the subjective nature of the classification of exposure clusters</w:t>
      </w:r>
      <w:r w:rsidR="00670A6E">
        <w:t>.</w:t>
      </w:r>
      <w:r w:rsidR="00670A6E" w:rsidRPr="00670A6E">
        <w:t xml:space="preserve"> It seems this was done because the odds ratios were statistically significant for many of the exposure variables (e.g. degreasing machinery, heat stress etc.). The exposure clusters have many inherent assumptions and go beyond single exposure variable.</w:t>
      </w:r>
    </w:p>
    <w:p w:rsidR="00A50532" w:rsidRPr="006723C5" w:rsidRDefault="00A50532" w:rsidP="00A06D36">
      <w:pPr>
        <w:pStyle w:val="HeadingNormal"/>
      </w:pPr>
      <w:r w:rsidRPr="006723C5">
        <w:t>Cross-sectional Studies</w:t>
      </w:r>
    </w:p>
    <w:p w:rsidR="00E5549E" w:rsidRPr="004A3BC2" w:rsidRDefault="00C20B83" w:rsidP="00922A5A">
      <w:pPr>
        <w:pStyle w:val="NormalNumbered0"/>
      </w:pPr>
      <w:r w:rsidRPr="004A3BC2">
        <w:t>In a survey of US Gulf War Naval construction battalion veterans by Haley and Kurt</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Pr="004A3BC2">
        <w:t xml:space="preserve"> discussed at [</w:t>
      </w:r>
      <w:r w:rsidRPr="000E5EAB">
        <w:fldChar w:fldCharType="begin"/>
      </w:r>
      <w:r w:rsidRPr="004A3BC2">
        <w:instrText xml:space="preserve"> REF _Ref514850887 \r \h </w:instrText>
      </w:r>
      <w:r w:rsidR="004A3BC2">
        <w:instrText xml:space="preserve"> \* MERGEFORMAT </w:instrText>
      </w:r>
      <w:r w:rsidRPr="000E5EAB">
        <w:fldChar w:fldCharType="separate"/>
      </w:r>
      <w:r w:rsidR="00463BFD">
        <w:t>132</w:t>
      </w:r>
      <w:r w:rsidRPr="000E5EAB">
        <w:fldChar w:fldCharType="end"/>
      </w:r>
      <w:r w:rsidRPr="004A3BC2">
        <w:t>]</w:t>
      </w:r>
      <w:r w:rsidR="008B02A7" w:rsidRPr="004A3BC2">
        <w:t>,</w:t>
      </w:r>
      <w:r w:rsidRPr="004A3BC2">
        <w:t xml:space="preserve"> </w:t>
      </w:r>
      <w:r w:rsidR="00C401A2" w:rsidRPr="004A3BC2">
        <w:t>found</w:t>
      </w:r>
      <w:r w:rsidR="00925331" w:rsidRPr="004A3BC2">
        <w:t xml:space="preserve"> </w:t>
      </w:r>
      <w:r w:rsidR="00363245" w:rsidRPr="00FD7E32">
        <w:t>Haley-defined</w:t>
      </w:r>
      <w:r w:rsidR="00363245">
        <w:t xml:space="preserve"> </w:t>
      </w:r>
      <w:r w:rsidR="00925331" w:rsidRPr="004A3BC2">
        <w:t>s</w:t>
      </w:r>
      <w:r w:rsidR="00FE7F7A" w:rsidRPr="004A3BC2">
        <w:t xml:space="preserve">yndrome 1 (impaired cognition) was associated with </w:t>
      </w:r>
      <w:r w:rsidR="00922A5A" w:rsidRPr="004A3BC2">
        <w:t>‘</w:t>
      </w:r>
      <w:r w:rsidR="00FE7F7A" w:rsidRPr="004A3BC2">
        <w:t>wearing flea collars</w:t>
      </w:r>
      <w:r w:rsidR="00922A5A" w:rsidRPr="004A3BC2">
        <w:t>’</w:t>
      </w:r>
      <w:r w:rsidR="00FE7F7A" w:rsidRPr="004A3BC2">
        <w:t xml:space="preserve">; </w:t>
      </w:r>
      <w:r w:rsidR="00925331" w:rsidRPr="004A3BC2">
        <w:t>s</w:t>
      </w:r>
      <w:r w:rsidR="00FE7F7A" w:rsidRPr="004A3BC2">
        <w:t>yndrome 2 (confusion-ataxia) was associated with self-reported chemical weapons exposure</w:t>
      </w:r>
      <w:r w:rsidR="00922A5A" w:rsidRPr="004A3BC2">
        <w:t xml:space="preserve"> </w:t>
      </w:r>
      <w:r w:rsidR="00FE7F7A" w:rsidRPr="004A3BC2">
        <w:t>the effects of perceived chemical weapons exposure and advanced adverse effects from pyridostigmine bromide were syne</w:t>
      </w:r>
      <w:r w:rsidR="00842E35" w:rsidRPr="004A3BC2">
        <w:t xml:space="preserve">rgistic (Rothman S, 5.3; 95% Cl </w:t>
      </w:r>
      <w:r w:rsidR="00FE7F7A" w:rsidRPr="004A3BC2">
        <w:t>1.04</w:t>
      </w:r>
      <w:r w:rsidR="00842E35" w:rsidRPr="004A3BC2">
        <w:t>-</w:t>
      </w:r>
      <w:r w:rsidR="00FE7F7A" w:rsidRPr="004A3BC2">
        <w:t xml:space="preserve">26.7); and </w:t>
      </w:r>
      <w:r w:rsidR="00925331" w:rsidRPr="004A3BC2">
        <w:t>s</w:t>
      </w:r>
      <w:r w:rsidR="00FE7F7A" w:rsidRPr="004A3BC2">
        <w:t>yndrome 3 (arthro-myoneuropathy) was associated with greater use of DEET in ethanol applied during the war and with advanced adverse effects from pyridostigmine bromide. The authors concluded that the findings support</w:t>
      </w:r>
      <w:r w:rsidR="000D0E00" w:rsidRPr="004A3BC2">
        <w:t>ed</w:t>
      </w:r>
      <w:r w:rsidR="00FE7F7A" w:rsidRPr="004A3BC2">
        <w:t xml:space="preserve"> the hypothesis that wartime exposure to combinations of organophosphates and other cholinesterase-inhibiting chemicals produced variants of chronic organophosphate-induced delayed </w:t>
      </w:r>
      <w:r w:rsidR="00192D94" w:rsidRPr="004A3BC2">
        <w:t>chronic neurotoxic syndromes</w:t>
      </w:r>
      <w:r w:rsidR="00FE7F7A" w:rsidRPr="004A3BC2">
        <w:t xml:space="preserve"> in Gulf War veterans. Different combinations of these chemicals interacting with the ages of the exposed veterans may explain the different clinical syndromes identified in the factor analysis of symptoms found in their previous research.</w:t>
      </w:r>
      <w:r w:rsidR="00967F33">
        <w:fldChar w:fldCharType="begin"/>
      </w:r>
      <w:r w:rsidR="00967F33">
        <w:instrText xml:space="preserve"> ADDIN EN.CITE &lt;EndNote&gt;&lt;Cite&gt;&lt;Author&gt;Haley&lt;/Author&gt;&lt;Year&gt;1997&lt;/Year&gt;&lt;RecNum&gt;122&lt;/RecNum&gt;&lt;DisplayText&gt;&lt;style face="superscript"&gt;29&lt;/style&gt;&lt;/DisplayText&gt;&lt;record&gt;&lt;rec-number&gt;122&lt;/rec-number&gt;&lt;foreign-keys&gt;&lt;key app="EN" db-id="wvwvxesr5pfesue2wvnp2x98pxa0tfsts9fa" timestamp="1454639228"&gt;122&lt;/key&gt;&lt;/foreign-keys&gt;&lt;ref-type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4&lt;/custom7&gt;&lt;/record&gt;&lt;/Cite&gt;&lt;/EndNote&gt;</w:instrText>
      </w:r>
      <w:r w:rsidR="00967F33">
        <w:fldChar w:fldCharType="separate"/>
      </w:r>
      <w:r w:rsidR="00967F33" w:rsidRPr="00967F33">
        <w:rPr>
          <w:noProof/>
          <w:vertAlign w:val="superscript"/>
        </w:rPr>
        <w:t>29</w:t>
      </w:r>
      <w:r w:rsidR="00967F33">
        <w:fldChar w:fldCharType="end"/>
      </w:r>
      <w:r w:rsidR="008A0795" w:rsidRPr="004A3BC2">
        <w:t xml:space="preserve"> However, the Council noted that such organophosphate-induced delayed neurotoxic syndromes are not a feature of chronic multisymptom illness.</w:t>
      </w:r>
    </w:p>
    <w:p w:rsidR="007521BC" w:rsidRPr="006723C5" w:rsidRDefault="007521BC" w:rsidP="007521BC">
      <w:pPr>
        <w:pStyle w:val="HeadingNormal"/>
      </w:pPr>
      <w:r w:rsidRPr="006723C5">
        <w:t>In</w:t>
      </w:r>
      <w:r>
        <w:t xml:space="preserve"> </w:t>
      </w:r>
      <w:r w:rsidRPr="006723C5">
        <w:t>Vitro Studies</w:t>
      </w:r>
    </w:p>
    <w:p w:rsidR="007521BC" w:rsidRPr="006723C5" w:rsidRDefault="007521BC" w:rsidP="007521BC">
      <w:pPr>
        <w:pStyle w:val="NormalNumbered0"/>
      </w:pPr>
      <w:r w:rsidRPr="006723C5">
        <w:t>In an in vitro study by Wille et al</w:t>
      </w:r>
      <w:r w:rsidR="00967F33">
        <w:fldChar w:fldCharType="begin"/>
      </w:r>
      <w:r w:rsidR="00F03DA9">
        <w:instrText xml:space="preserve"> ADDIN EN.CITE &lt;EndNote&gt;&lt;Cite&gt;&lt;Author&gt;Wille&lt;/Author&gt;&lt;Year&gt;2011&lt;/Year&gt;&lt;RecNum&gt;2560&lt;/RecNum&gt;&lt;DisplayText&gt;&lt;style face="superscript"&gt;138&lt;/style&gt;&lt;/DisplayText&gt;&lt;record&gt;&lt;rec-number&gt;2560&lt;/rec-number&gt;&lt;foreign-keys&gt;&lt;key app="EN" db-id="wvwvxesr5pfesue2wvnp2x98pxa0tfsts9fa" timestamp="1499825155"&gt;2560&lt;/key&gt;&lt;/foreign-keys&gt;&lt;ref-type name="Journal Article"&gt;17&lt;/ref-type&gt;&lt;contributors&gt;&lt;authors&gt;&lt;author&gt;Wille, T.&lt;/author&gt;&lt;author&gt;Thiermann, H.&lt;/author&gt;&lt;author&gt;Worek, F.&lt;/author&gt;&lt;/authors&gt;&lt;/contributors&gt;&lt;titles&gt;&lt;title&gt;In vitro kinetic interactions of DEET, pyridostigmine and organophosphorus pesticides with human cholinesterases&lt;/title&gt;&lt;secondary-title&gt;Chem Biol Interact&lt;/secondary-title&gt;&lt;/titles&gt;&lt;periodical&gt;&lt;full-title&gt;Chem Biol Interact&lt;/full-title&gt;&lt;/periodical&gt;&lt;pages&gt;79-83&lt;/pages&gt;&lt;volume&gt;190&lt;/volume&gt;&lt;number&gt;2-3&lt;/number&gt;&lt;dates&gt;&lt;year&gt;2011&lt;/year&gt;&lt;/dates&gt;&lt;urls&gt;&lt;/urls&gt;&lt;custom4&gt;RMA ID: 068298&lt;/custom4&gt;&lt;custom5&gt;28578&lt;/custom5&gt;&lt;custom6&gt;RMA&lt;/custom6&gt;&lt;/record&gt;&lt;/Cite&gt;&lt;/EndNote&gt;</w:instrText>
      </w:r>
      <w:r w:rsidR="00967F33">
        <w:fldChar w:fldCharType="separate"/>
      </w:r>
      <w:r w:rsidR="00F03DA9" w:rsidRPr="00F03DA9">
        <w:rPr>
          <w:noProof/>
          <w:vertAlign w:val="superscript"/>
        </w:rPr>
        <w:t>138</w:t>
      </w:r>
      <w:r w:rsidR="00967F33">
        <w:fldChar w:fldCharType="end"/>
      </w:r>
      <w:r w:rsidRPr="006723C5">
        <w:t xml:space="preserve"> the interactions between human cholinesterases, DEET, pyridostigmine, malaoxon and chlorpyrifosoxon showed a weak inhibition of human acetylcholinesterase and human butyrylcholinesterase by DEET. The authors concluded that the “inhibitory potency of the tested cholinesterase inhibitors was not enhanced by DEET and it did not affect the regeneration velocity of pyridostigmine-inhibited acetylcholinesterase.”</w:t>
      </w:r>
      <w:r w:rsidR="00967F33">
        <w:fldChar w:fldCharType="begin"/>
      </w:r>
      <w:r w:rsidR="00F03DA9">
        <w:instrText xml:space="preserve"> ADDIN EN.CITE &lt;EndNote&gt;&lt;Cite&gt;&lt;Author&gt;Wille&lt;/Author&gt;&lt;Year&gt;2011&lt;/Year&gt;&lt;RecNum&gt;2560&lt;/RecNum&gt;&lt;Suffix&gt;(p79)&lt;/Suffix&gt;&lt;DisplayText&gt;&lt;style face="superscript"&gt;138(p79)&lt;/style&gt;&lt;/DisplayText&gt;&lt;record&gt;&lt;rec-number&gt;2560&lt;/rec-number&gt;&lt;foreign-keys&gt;&lt;key app="EN" db-id="wvwvxesr5pfesue2wvnp2x98pxa0tfsts9fa" timestamp="1499825155"&gt;2560&lt;/key&gt;&lt;/foreign-keys&gt;&lt;ref-type name="Journal Article"&gt;17&lt;/ref-type&gt;&lt;contributors&gt;&lt;authors&gt;&lt;author&gt;Wille, T.&lt;/author&gt;&lt;author&gt;Thiermann, H.&lt;/author&gt;&lt;author&gt;Worek, F.&lt;/author&gt;&lt;/authors&gt;&lt;/contributors&gt;&lt;titles&gt;&lt;title&gt;In vitro kinetic interactions of DEET, pyridostigmine and organophosphorus pesticides with human cholinesterases&lt;/title&gt;&lt;secondary-title&gt;Chem Biol Interact&lt;/secondary-title&gt;&lt;/titles&gt;&lt;periodical&gt;&lt;full-title&gt;Chem Biol Interact&lt;/full-title&gt;&lt;/periodical&gt;&lt;pages&gt;79-83&lt;/pages&gt;&lt;volume&gt;190&lt;/volume&gt;&lt;number&gt;2-3&lt;/number&gt;&lt;dates&gt;&lt;year&gt;2011&lt;/year&gt;&lt;/dates&gt;&lt;urls&gt;&lt;/urls&gt;&lt;custom4&gt;RMA ID: 068298&lt;/custom4&gt;&lt;custom5&gt;28578&lt;/custom5&gt;&lt;custom6&gt;RMA&lt;/custom6&gt;&lt;/record&gt;&lt;/Cite&gt;&lt;/EndNote&gt;</w:instrText>
      </w:r>
      <w:r w:rsidR="00967F33">
        <w:fldChar w:fldCharType="separate"/>
      </w:r>
      <w:r w:rsidR="00F03DA9" w:rsidRPr="00F03DA9">
        <w:rPr>
          <w:noProof/>
          <w:vertAlign w:val="superscript"/>
        </w:rPr>
        <w:t>138(p79)</w:t>
      </w:r>
      <w:r w:rsidR="00967F33">
        <w:fldChar w:fldCharType="end"/>
      </w:r>
      <w:r w:rsidRPr="006723C5">
        <w:t xml:space="preserve"> The authors stated </w:t>
      </w:r>
      <w:r w:rsidR="00DA30AD">
        <w:t>that there was no</w:t>
      </w:r>
      <w:r w:rsidR="00396C48">
        <w:t xml:space="preserve"> </w:t>
      </w:r>
      <w:r w:rsidRPr="006723C5">
        <w:t>evidence of a synergistic effect of the tested compounds on human cholinesterases.</w:t>
      </w:r>
      <w:r w:rsidR="00F66B48">
        <w:t xml:space="preserve"> The Council noted the in-vitro and mechanistic nature of this study and as such did not attribute much weight to it. </w:t>
      </w:r>
    </w:p>
    <w:p w:rsidR="004B4675" w:rsidRPr="006723C5" w:rsidRDefault="00EA7EE2" w:rsidP="00BF1C07">
      <w:pPr>
        <w:pStyle w:val="Heading4"/>
      </w:pPr>
      <w:r w:rsidRPr="006723C5">
        <w:t xml:space="preserve">Council’s Conclusions </w:t>
      </w:r>
      <w:r w:rsidR="0084414B" w:rsidRPr="006723C5">
        <w:t>on Studies Concerning</w:t>
      </w:r>
      <w:r w:rsidR="00B34F5C" w:rsidRPr="006723C5">
        <w:t xml:space="preserve"> </w:t>
      </w:r>
      <w:r w:rsidR="002723BA" w:rsidRPr="006723C5">
        <w:rPr>
          <w:rFonts w:eastAsia="Calibri"/>
        </w:rPr>
        <w:t>Combined Effects for</w:t>
      </w:r>
      <w:r w:rsidR="00B34F5C" w:rsidRPr="006723C5">
        <w:rPr>
          <w:rFonts w:eastAsia="Calibri"/>
        </w:rPr>
        <w:t xml:space="preserve"> </w:t>
      </w:r>
      <w:r w:rsidR="002723BA" w:rsidRPr="006723C5">
        <w:rPr>
          <w:rFonts w:eastAsia="Calibri"/>
        </w:rPr>
        <w:t>Pyridostigmine Bromide, Pesticides, Sarin, Pyrethroids and DEET:</w:t>
      </w:r>
    </w:p>
    <w:p w:rsidR="00B50DDA" w:rsidRPr="006723C5" w:rsidRDefault="0084414B" w:rsidP="0084414B">
      <w:pPr>
        <w:pStyle w:val="HeadingNormal"/>
      </w:pPr>
      <w:r w:rsidRPr="006723C5">
        <w:t>Overall Quality of the A</w:t>
      </w:r>
      <w:r w:rsidR="00B50DDA" w:rsidRPr="006723C5">
        <w:t xml:space="preserve">vailable </w:t>
      </w:r>
      <w:r w:rsidR="004D708D" w:rsidRPr="006723C5">
        <w:t>Sound Medical-</w:t>
      </w:r>
      <w:r w:rsidR="006A28D0" w:rsidRPr="006723C5">
        <w:t>Scientific</w:t>
      </w:r>
      <w:r w:rsidR="004D708D" w:rsidRPr="006723C5">
        <w:t xml:space="preserve"> Evidence</w:t>
      </w:r>
    </w:p>
    <w:p w:rsidR="004B4675" w:rsidRPr="006723C5" w:rsidRDefault="00142303" w:rsidP="006C181B">
      <w:pPr>
        <w:pStyle w:val="NormalNumbered0"/>
      </w:pPr>
      <w:r w:rsidRPr="006723C5">
        <w:t>In studies of Gulf War veterans</w:t>
      </w:r>
      <w:r w:rsidR="00382350" w:rsidRPr="006723C5">
        <w:t>, potential</w:t>
      </w:r>
      <w:r w:rsidRPr="006723C5">
        <w:t xml:space="preserve"> expos</w:t>
      </w:r>
      <w:r w:rsidR="008B3D96">
        <w:t>ure</w:t>
      </w:r>
      <w:r w:rsidRPr="006723C5">
        <w:t xml:space="preserve"> to </w:t>
      </w:r>
      <w:r w:rsidR="00B63CF9" w:rsidRPr="006723C5">
        <w:t>a number</w:t>
      </w:r>
      <w:r w:rsidR="00382350" w:rsidRPr="006723C5">
        <w:t xml:space="preserve"> </w:t>
      </w:r>
      <w:r w:rsidR="004B4675" w:rsidRPr="006723C5">
        <w:t xml:space="preserve">of </w:t>
      </w:r>
      <w:r w:rsidR="008B3D96">
        <w:t>factors</w:t>
      </w:r>
      <w:r w:rsidR="008B3D96" w:rsidRPr="006723C5">
        <w:t xml:space="preserve"> </w:t>
      </w:r>
      <w:r w:rsidR="004B4675" w:rsidRPr="006723C5">
        <w:t xml:space="preserve">makes it difficult to determine whether any one </w:t>
      </w:r>
      <w:r w:rsidR="008B3D96">
        <w:t>single exposure</w:t>
      </w:r>
      <w:r w:rsidR="004B4675" w:rsidRPr="006723C5">
        <w:t xml:space="preserve"> or combination of exposures are the cause of many veterans’ illnesses.</w:t>
      </w:r>
      <w:r w:rsidR="00967F33">
        <w:fldChar w:fldCharType="begin"/>
      </w:r>
      <w:r w:rsidR="00967F33">
        <w:instrText xml:space="preserve"> ADDIN EN.CITE &lt;EndNote&gt;&lt;Cite&gt;&lt;Author&gt;Institute of Medicine&lt;/Author&gt;&lt;Year&gt;2003&lt;/Year&gt;&lt;RecNum&gt;2554&lt;/RecNum&gt;&lt;DisplayText&gt;&lt;style face="superscript"&gt;5&lt;/style&gt;&lt;/DisplayText&gt;&lt;record&gt;&lt;rec-number&gt;2554&lt;/rec-number&gt;&lt;foreign-keys&gt;&lt;key app="EN" db-id="wvwvxesr5pfesue2wvnp2x98pxa0tfsts9fa" timestamp="1499824363"&gt;2554&lt;/key&gt;&lt;/foreign-keys&gt;&lt;ref-type name="Report"&gt;27&lt;/ref-type&gt;&lt;contributors&gt;&lt;authors&gt;&lt;author&gt;Institute of Medicine,&lt;/author&gt;&lt;/authors&gt;&lt;/contributors&gt;&lt;titles&gt;&lt;title&gt;Gulf War and Health, Volume 2: Insecticides and solvents&lt;/title&gt;&lt;/titles&gt;&lt;pages&gt;p.1-617&lt;/pages&gt;&lt;dates&gt;&lt;year&gt;2003&lt;/year&gt;&lt;/dates&gt;&lt;pub-location&gt;Washington, DC&lt;/pub-location&gt;&lt;publisher&gt;National Academies Press&lt;/publisher&gt;&lt;urls&gt;&lt;related-urls&gt;&lt;url&gt;&lt;style face="underline" font="default" size="100%"&gt;https://www.nap.edu/catalog/10628/gulf-war-and-health-volume-2-insecticides-and-solvents&lt;/style&gt;&lt;style face="normal" font="default" size="100%"&gt; &lt;/style&gt;&lt;/url&gt;&lt;/related-urls&gt;&lt;/urls&gt;&lt;custom2&gt;RMA ID: 031027&lt;/custom2&gt;&lt;custom4&gt;RMA ID: 031027&lt;/custom4&gt;&lt;custom5&gt;28801&lt;/custom5&gt;&lt;custom6&gt;RMA MO 1.18. AGWVA. APPLICANT&lt;/custom6&gt;&lt;custom7&gt;Grade 4&lt;/custom7&gt;&lt;modified-date&gt;AG&lt;/modified-date&gt;&lt;/record&gt;&lt;/Cite&gt;&lt;/EndNote&gt;</w:instrText>
      </w:r>
      <w:r w:rsidR="00967F33">
        <w:fldChar w:fldCharType="separate"/>
      </w:r>
      <w:r w:rsidR="00967F33" w:rsidRPr="00967F33">
        <w:rPr>
          <w:noProof/>
          <w:vertAlign w:val="superscript"/>
        </w:rPr>
        <w:t>5</w:t>
      </w:r>
      <w:r w:rsidR="00967F33">
        <w:fldChar w:fldCharType="end"/>
      </w:r>
      <w:r w:rsidR="004B4675" w:rsidRPr="006723C5">
        <w:t xml:space="preserve"> Compared to the diverse amount of literature related to effects of individual exposures, research on the effects of combinations</w:t>
      </w:r>
      <w:r w:rsidR="00105731">
        <w:t xml:space="preserve"> of Gulf War-related exposures wa</w:t>
      </w:r>
      <w:r w:rsidR="004B4675" w:rsidRPr="006723C5">
        <w:t xml:space="preserve">s limited. While some authors suggested the wartime exposure to combinations of organophosphates and other cholinesterase-inhibiting chemicals produced delayed </w:t>
      </w:r>
      <w:r w:rsidR="00E01A33" w:rsidRPr="006723C5">
        <w:t>neurotoxicity</w:t>
      </w:r>
      <w:r w:rsidR="00967F33">
        <w:fldChar w:fldCharType="begin"/>
      </w:r>
      <w:r w:rsidR="00F03DA9">
        <w:instrText xml:space="preserve"> ADDIN EN.CITE &lt;EndNote&gt;&lt;Cite&gt;&lt;Author&gt;Haley&lt;/Author&gt;&lt;Year&gt;1997&lt;/Year&gt;&lt;RecNum&gt;2527&lt;/RecNum&gt;&lt;DisplayText&gt;&lt;style face="superscript"&gt;29, 137&lt;/style&gt;&lt;/DisplayText&gt;&lt;record&gt;&lt;rec-number&gt;2527&lt;/rec-number&gt;&lt;foreign-keys&gt;&lt;key app="EN" db-id="wvwvxesr5pfesue2wvnp2x98pxa0tfsts9fa" timestamp="1499291796"&gt;2527&lt;/key&gt;&lt;/foreign-keys&gt;&lt;ref-type name="Journal Article"&gt;17&lt;/ref-type&gt;&lt;contributors&gt;&lt;authors&gt;&lt;author&gt;Haley, R.W.&lt;/author&gt;&lt;author&gt;Kurt, T.L.&lt;/author&gt;&lt;/authors&gt;&lt;/contributors&gt;&lt;titles&gt;&lt;title&gt;Self-reported exposure to neurotoxic chemical combinations in the Gulf War. A cross-sectional epidemiologic study&lt;/title&gt;&lt;secondary-title&gt;JAMA&lt;/secondary-title&gt;&lt;/titles&gt;&lt;periodical&gt;&lt;full-title&gt;Jama&lt;/full-title&gt;&lt;/periodical&gt;&lt;pages&gt;231-7&lt;/pages&gt;&lt;volume&gt;277&lt;/volume&gt;&lt;number&gt;3&lt;/number&gt;&lt;dates&gt;&lt;year&gt;1997&lt;/year&gt;&lt;/dates&gt;&lt;urls&gt;&lt;/urls&gt;&lt;custom4&gt;RMA ID: 017257&lt;/custom4&gt;&lt;custom5&gt;28490&lt;/custom5&gt;&lt;custom6&gt;RMA MO 1.9. AGWVA. APPLICANT. EXPERT&lt;/custom6&gt;&lt;custom7&gt;Grade 4&lt;/custom7&gt;&lt;/record&gt;&lt;/Cite&gt;&lt;Cite&gt;&lt;Author&gt;Kurt&lt;/Author&gt;&lt;Year&gt;1998&lt;/Year&gt;&lt;RecNum&gt;2588&lt;/RecNum&gt;&lt;record&gt;&lt;rec-number&gt;2588&lt;/rec-number&gt;&lt;foreign-keys&gt;&lt;key app="EN" db-id="wvwvxesr5pfesue2wvnp2x98pxa0tfsts9fa" timestamp="1500514070"&gt;2588&lt;/key&gt;&lt;/foreign-keys&gt;&lt;ref-type name="Journal Article"&gt;17&lt;/ref-type&gt;&lt;contributors&gt;&lt;authors&gt;&lt;author&gt;Kurt, T. L.&lt;/author&gt;&lt;/authors&gt;&lt;/contributors&gt;&lt;titles&gt;&lt;title&gt;Epidemiological association in US veterans between Gulf War illness and exposures to anticholinesterases&lt;/title&gt;&lt;secondary-title&gt;Toxicol Lett&lt;/secondary-title&gt;&lt;/titles&gt;&lt;periodical&gt;&lt;full-title&gt;Toxicol Lett&lt;/full-title&gt;&lt;/periodical&gt;&lt;pages&gt;523-526&lt;/pages&gt;&lt;volume&gt;102-103&lt;/volume&gt;&lt;number&gt;1&lt;/number&gt;&lt;dates&gt;&lt;year&gt;1998&lt;/year&gt;&lt;/dates&gt;&lt;urls&gt;&lt;/urls&gt;&lt;custom4&gt;RMA ID: 069052&lt;/custom4&gt;&lt;/record&gt;&lt;/Cite&gt;&lt;/EndNote&gt;</w:instrText>
      </w:r>
      <w:r w:rsidR="00967F33">
        <w:fldChar w:fldCharType="separate"/>
      </w:r>
      <w:r w:rsidR="00F03DA9" w:rsidRPr="00F03DA9">
        <w:rPr>
          <w:noProof/>
          <w:vertAlign w:val="superscript"/>
        </w:rPr>
        <w:t>29, 137</w:t>
      </w:r>
      <w:r w:rsidR="00967F33">
        <w:fldChar w:fldCharType="end"/>
      </w:r>
      <w:r w:rsidR="004B4675" w:rsidRPr="006723C5">
        <w:t xml:space="preserve"> others found no </w:t>
      </w:r>
      <w:r w:rsidR="006C181B" w:rsidRPr="006723C5">
        <w:t xml:space="preserve">significant </w:t>
      </w:r>
      <w:r w:rsidR="004B4675" w:rsidRPr="006723C5">
        <w:t>association.</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p>
    <w:p w:rsidR="004B4675" w:rsidRPr="006723C5" w:rsidRDefault="004B4675" w:rsidP="006C181B">
      <w:pPr>
        <w:pStyle w:val="NormalNumbered0"/>
      </w:pPr>
      <w:r w:rsidRPr="006723C5">
        <w:t>There was only one study by Spencer et al</w:t>
      </w:r>
      <w:r w:rsidR="00967F33">
        <w:fldChar w:fldCharType="begin"/>
      </w:r>
      <w:r w:rsidR="00967F33">
        <w:instrText xml:space="preserve"> ADDIN EN.CITE &lt;EndNote&gt;&lt;Cite&gt;&lt;Author&gt;Spencer&lt;/Author&gt;&lt;Year&gt;2001&lt;/Year&gt;&lt;RecNum&gt;1707&lt;/RecNum&gt;&lt;DisplayText&gt;&lt;style face="superscript"&gt;28&lt;/style&gt;&lt;/DisplayText&gt;&lt;record&gt;&lt;rec-number&gt;1707&lt;/rec-number&gt;&lt;foreign-keys&gt;&lt;key app="EN" db-id="wvwvxesr5pfesue2wvnp2x98pxa0tfsts9fa" timestamp="1487646616"&gt;1707&lt;/key&gt;&lt;/foreign-keys&gt;&lt;ref-type name="Journal Article"&gt;17&lt;/ref-type&gt;&lt;contributors&gt;&lt;authors&gt;&lt;author&gt;Spencer, P.S.&lt;/author&gt;&lt;author&gt;McCauley, L.A.&lt;/author&gt;&lt;author&gt;Lapidus, J.A.&lt;/author&gt;&lt;author&gt;Lasarev, M.&lt;/author&gt;&lt;author&gt;Joos, S.K.&lt;/author&gt;&lt;author&gt;Storzbach, D.&lt;/author&gt;&lt;/authors&gt;&lt;/contributors&gt;&lt;titles&gt;&lt;title&gt;Self-reported exposures and their association with unexplained illness in a population-based case-control study of Gulf war veterans&lt;/title&gt;&lt;secondary-title&gt;J Occup Environ Med&lt;/secondary-title&gt;&lt;/titles&gt;&lt;periodical&gt;&lt;full-title&gt;J Occup Environ Med&lt;/full-title&gt;&lt;/periodical&gt;&lt;pages&gt;1041-56&lt;/pages&gt;&lt;volume&gt;43&lt;/volume&gt;&lt;number&gt;12&lt;/number&gt;&lt;dates&gt;&lt;year&gt;2001&lt;/year&gt;&lt;/dates&gt;&lt;urls&gt;&lt;/urls&gt;&lt;custom4&gt;RMA ID: 026964&lt;/custom4&gt;&lt;custom5&gt;28362&lt;/custom5&gt;&lt;custom6&gt;RMA MO 1.9. AGWVA0 APPLICANT&lt;/custom6&gt;&lt;custom7&gt;5b&lt;/custom7&gt;&lt;/record&gt;&lt;/Cite&gt;&lt;/EndNote&gt;</w:instrText>
      </w:r>
      <w:r w:rsidR="00967F33">
        <w:fldChar w:fldCharType="separate"/>
      </w:r>
      <w:r w:rsidR="00967F33" w:rsidRPr="00967F33">
        <w:rPr>
          <w:noProof/>
          <w:vertAlign w:val="superscript"/>
        </w:rPr>
        <w:t>28</w:t>
      </w:r>
      <w:r w:rsidR="00967F33">
        <w:fldChar w:fldCharType="end"/>
      </w:r>
      <w:r w:rsidR="00D96F05" w:rsidRPr="006723C5">
        <w:t xml:space="preserve"> </w:t>
      </w:r>
      <w:r w:rsidRPr="006723C5">
        <w:t xml:space="preserve">that used CDC definition for </w:t>
      </w:r>
      <w:r w:rsidR="00B50DDA" w:rsidRPr="006723C5">
        <w:t xml:space="preserve">chronic multisymptom illness </w:t>
      </w:r>
      <w:r w:rsidRPr="006723C5">
        <w:t xml:space="preserve">and the authors found no </w:t>
      </w:r>
      <w:r w:rsidR="006C181B" w:rsidRPr="006723C5">
        <w:t xml:space="preserve">significant </w:t>
      </w:r>
      <w:r w:rsidRPr="006723C5">
        <w:t>association. The authors</w:t>
      </w:r>
      <w:r w:rsidR="00E01A33" w:rsidRPr="006723C5">
        <w:t xml:space="preserve">, who excluded </w:t>
      </w:r>
      <w:r w:rsidR="00530EB0" w:rsidRPr="006723C5">
        <w:t>self-reports</w:t>
      </w:r>
      <w:r w:rsidR="00E01A33" w:rsidRPr="006723C5">
        <w:t xml:space="preserve"> of possible chemical warfare agent exposure due to potential bias,</w:t>
      </w:r>
      <w:r w:rsidR="00EC2816" w:rsidRPr="006723C5">
        <w:t xml:space="preserve"> </w:t>
      </w:r>
      <w:r w:rsidRPr="006723C5">
        <w:t xml:space="preserve">concluded that </w:t>
      </w:r>
      <w:r w:rsidR="00C401A2">
        <w:t>‘</w:t>
      </w:r>
      <w:r w:rsidRPr="006723C5">
        <w:t>unexplaine</w:t>
      </w:r>
      <w:r w:rsidR="000D0E00" w:rsidRPr="006723C5">
        <w:t>d illness</w:t>
      </w:r>
      <w:r w:rsidR="00C401A2">
        <w:t>’</w:t>
      </w:r>
      <w:r w:rsidR="000D0E00" w:rsidRPr="006723C5">
        <w:t xml:space="preserve"> in Gulf War veterans wa</w:t>
      </w:r>
      <w:r w:rsidRPr="006723C5">
        <w:t xml:space="preserve">s more highly associated with both physical and psychological consequences of conditions of combat rather than exposure to substances with potential neurotoxic effects, such as </w:t>
      </w:r>
      <w:r w:rsidR="00B50DDA" w:rsidRPr="006723C5">
        <w:t xml:space="preserve">pyridostigmine bromide </w:t>
      </w:r>
      <w:r w:rsidRPr="006723C5">
        <w:t>and insecticide repellents</w:t>
      </w:r>
      <w:r w:rsidR="00076905" w:rsidRPr="006723C5">
        <w:t>.</w:t>
      </w:r>
    </w:p>
    <w:p w:rsidR="00FC1D81" w:rsidRPr="006723C5" w:rsidRDefault="00FC1D81" w:rsidP="00FC1D81">
      <w:pPr>
        <w:pStyle w:val="NormalNumbered0"/>
      </w:pPr>
      <w:r w:rsidRPr="006723C5">
        <w:t xml:space="preserve">There </w:t>
      </w:r>
      <w:r w:rsidR="000D0E00" w:rsidRPr="006723C5">
        <w:t>were</w:t>
      </w:r>
      <w:r w:rsidRPr="006723C5">
        <w:t xml:space="preserve"> major limitations in the research, such as the nature of cross-sectional studies, recall bias, lack of consensus criteria, non-clinical assessments and poor objective evidence of </w:t>
      </w:r>
      <w:r w:rsidR="00B74B23" w:rsidRPr="006723C5">
        <w:t>exposures</w:t>
      </w:r>
      <w:r w:rsidRPr="006723C5">
        <w:t>. Furthermore, in trying to articulate a possible model for chronic multisymptom illness using the research findings, combining factors</w:t>
      </w:r>
      <w:r w:rsidR="000D0E00" w:rsidRPr="006723C5">
        <w:t xml:space="preserve"> was </w:t>
      </w:r>
      <w:r w:rsidRPr="006723C5">
        <w:t xml:space="preserve">almost an acknowledgement that single factors have not risen to significance. In other words, if pyridostigmine bromide pills or pesticide exposure, by themselves as single factors, were convincingly linked to chronic multisymptom illness, there would have been no need to look at them in combination. Other studies were again based on surveys with the same methodological flaws as outlined previously. </w:t>
      </w:r>
      <w:r w:rsidR="00C401A2">
        <w:t>There were also a</w:t>
      </w:r>
      <w:r w:rsidRPr="006723C5">
        <w:t xml:space="preserve"> large number of animal studies, the findings from which cannot be extrapolated to the development of chronic multisymptom illness.</w:t>
      </w:r>
    </w:p>
    <w:p w:rsidR="008B3D96" w:rsidRPr="003A6D3E" w:rsidRDefault="008B3D96" w:rsidP="009B586C">
      <w:pPr>
        <w:pStyle w:val="HeadingNormal"/>
      </w:pPr>
      <w:r w:rsidRPr="003A6D3E">
        <w:t xml:space="preserve">Summary </w:t>
      </w:r>
    </w:p>
    <w:p w:rsidR="00A50532" w:rsidRPr="006723C5" w:rsidRDefault="00191ABA" w:rsidP="0063209F">
      <w:pPr>
        <w:pStyle w:val="NormalNumbered0"/>
      </w:pPr>
      <w:r w:rsidRPr="006723C5">
        <w:t xml:space="preserve">The mechanism of combined toxicities from multiple chemicals exhausting the enzymes that break down these compounds to produce neurotoxicity </w:t>
      </w:r>
      <w:r w:rsidR="00C401A2">
        <w:t>was</w:t>
      </w:r>
      <w:r w:rsidRPr="006723C5">
        <w:t xml:space="preserve"> </w:t>
      </w:r>
      <w:r w:rsidR="00FC1D81" w:rsidRPr="006723C5">
        <w:t xml:space="preserve">biologically </w:t>
      </w:r>
      <w:r w:rsidRPr="006723C5">
        <w:t>plausible, particularly in some of the animal studies, however</w:t>
      </w:r>
      <w:r w:rsidR="000D0E00" w:rsidRPr="006723C5">
        <w:t>,</w:t>
      </w:r>
      <w:r w:rsidRPr="006723C5">
        <w:t xml:space="preserve"> these studies need to be replicated in humans before this theory can be supported.</w:t>
      </w:r>
    </w:p>
    <w:p w:rsidR="00B50DDA" w:rsidRPr="006723C5" w:rsidRDefault="005231C3" w:rsidP="005231C3">
      <w:pPr>
        <w:pStyle w:val="NormalNumbered0"/>
      </w:pPr>
      <w:r w:rsidRPr="006723C5">
        <w:t xml:space="preserve">The studies on combined effects had </w:t>
      </w:r>
      <w:r w:rsidR="008B3D96">
        <w:t>numerous</w:t>
      </w:r>
      <w:r w:rsidRPr="006723C5">
        <w:t xml:space="preserve"> methodological flaws</w:t>
      </w:r>
      <w:r w:rsidR="008B3D96">
        <w:t xml:space="preserve">. They </w:t>
      </w:r>
      <w:r w:rsidR="00A33C42">
        <w:t xml:space="preserve">did </w:t>
      </w:r>
      <w:r w:rsidR="00B50DDA" w:rsidRPr="006723C5">
        <w:t xml:space="preserve">not </w:t>
      </w:r>
      <w:r w:rsidR="008B3D96">
        <w:t xml:space="preserve">always </w:t>
      </w:r>
      <w:r w:rsidR="00B50DDA" w:rsidRPr="006723C5">
        <w:t xml:space="preserve">directly investigate chronic multisymptom illness, </w:t>
      </w:r>
      <w:r w:rsidR="00044519">
        <w:t>nor did they</w:t>
      </w:r>
      <w:r w:rsidR="00B50DDA" w:rsidRPr="006723C5">
        <w:t xml:space="preserve"> primarily investigate a combination of factors as the study objective</w:t>
      </w:r>
      <w:r w:rsidR="00A33C42">
        <w:t>. S</w:t>
      </w:r>
      <w:r w:rsidR="00B50DDA" w:rsidRPr="006723C5">
        <w:t>ome</w:t>
      </w:r>
      <w:r w:rsidR="00A33C42">
        <w:t xml:space="preserve"> studies </w:t>
      </w:r>
      <w:r w:rsidR="00B50DDA" w:rsidRPr="006723C5">
        <w:t>could be considered preliminary findings or studies that generate hy</w:t>
      </w:r>
      <w:r w:rsidR="00A50532" w:rsidRPr="006723C5">
        <w:t>potheses.</w:t>
      </w:r>
      <w:r w:rsidR="00B50DDA" w:rsidRPr="006723C5">
        <w:t xml:space="preserve"> </w:t>
      </w:r>
      <w:r w:rsidR="00617BA0">
        <w:t>Appropriate</w:t>
      </w:r>
      <w:r w:rsidR="00B50DDA" w:rsidRPr="006723C5">
        <w:t xml:space="preserve"> studies that would reach qualification for </w:t>
      </w:r>
      <w:r w:rsidR="00E30B7B" w:rsidRPr="006723C5">
        <w:t>SMSE</w:t>
      </w:r>
      <w:r w:rsidR="00B34F5C" w:rsidRPr="006723C5">
        <w:t xml:space="preserve"> </w:t>
      </w:r>
      <w:r w:rsidR="00B50DDA" w:rsidRPr="006723C5">
        <w:t xml:space="preserve">have not been </w:t>
      </w:r>
      <w:r w:rsidR="008B3D96">
        <w:t>conducted</w:t>
      </w:r>
      <w:r w:rsidR="00B50DDA" w:rsidRPr="006723C5">
        <w:t>.</w:t>
      </w:r>
      <w:r w:rsidR="00E5549E" w:rsidRPr="006723C5">
        <w:t xml:space="preserve"> </w:t>
      </w:r>
    </w:p>
    <w:p w:rsidR="004B4675" w:rsidRPr="005B5A51" w:rsidRDefault="0084414B" w:rsidP="007908DA">
      <w:pPr>
        <w:pStyle w:val="Heading5"/>
      </w:pPr>
      <w:r w:rsidRPr="005B5A51">
        <w:t xml:space="preserve">THE COUNCIL’S CONCLUSIONS ON </w:t>
      </w:r>
      <w:r w:rsidRPr="006723C5">
        <w:t xml:space="preserve">WHETHER THERE SHOULD BE FACTOR(S) FOR </w:t>
      </w:r>
      <w:r w:rsidR="00D31674" w:rsidRPr="006723C5">
        <w:rPr>
          <w:rFonts w:eastAsia="Calibri"/>
        </w:rPr>
        <w:t>COMBINED EFFECTS FOR PYRIDOSTIGMINE BROMIDE, PESTICIDES, SARIN, PYRETHROIDS AND DEET:</w:t>
      </w:r>
    </w:p>
    <w:p w:rsidR="004B4675" w:rsidRPr="006723C5" w:rsidRDefault="004B4675" w:rsidP="00D31674">
      <w:pPr>
        <w:pStyle w:val="NormalNumbered0"/>
      </w:pPr>
      <w:bookmarkStart w:id="112" w:name="_Ref504027172"/>
      <w:r w:rsidRPr="006723C5">
        <w:t xml:space="preserve">In summary, </w:t>
      </w:r>
      <w:r w:rsidR="00301C94" w:rsidRPr="006723C5">
        <w:t>based on the criteria described above at [</w:t>
      </w:r>
      <w:r w:rsidR="00BA7289" w:rsidRPr="006723C5">
        <w:fldChar w:fldCharType="begin"/>
      </w:r>
      <w:r w:rsidR="00301C94" w:rsidRPr="006723C5">
        <w:instrText xml:space="preserve"> REF _Ref509494413 \r \h </w:instrText>
      </w:r>
      <w:r w:rsidR="006723C5">
        <w:instrText xml:space="preserve"> \* MERGEFORMAT </w:instrText>
      </w:r>
      <w:r w:rsidR="00BA7289" w:rsidRPr="006723C5">
        <w:fldChar w:fldCharType="separate"/>
      </w:r>
      <w:r w:rsidR="00463BFD">
        <w:t>34</w:t>
      </w:r>
      <w:r w:rsidR="00BA7289" w:rsidRPr="006723C5">
        <w:fldChar w:fldCharType="end"/>
      </w:r>
      <w:r w:rsidR="00301C94" w:rsidRPr="006723C5">
        <w:t>-</w:t>
      </w:r>
      <w:r w:rsidR="00BA7289" w:rsidRPr="006723C5">
        <w:fldChar w:fldCharType="begin"/>
      </w:r>
      <w:r w:rsidR="00301C94" w:rsidRPr="006723C5">
        <w:instrText xml:space="preserve"> REF _Ref509494417 \r \h </w:instrText>
      </w:r>
      <w:r w:rsidR="006723C5">
        <w:instrText xml:space="preserve"> \* MERGEFORMAT </w:instrText>
      </w:r>
      <w:r w:rsidR="00BA7289" w:rsidRPr="006723C5">
        <w:fldChar w:fldCharType="separate"/>
      </w:r>
      <w:r w:rsidR="00463BFD">
        <w:t>37</w:t>
      </w:r>
      <w:r w:rsidR="00BA7289" w:rsidRPr="006723C5">
        <w:fldChar w:fldCharType="end"/>
      </w:r>
      <w:r w:rsidR="00301C94" w:rsidRPr="006723C5">
        <w:t xml:space="preserve">], </w:t>
      </w:r>
      <w:r w:rsidRPr="006723C5">
        <w:t>th</w:t>
      </w:r>
      <w:r w:rsidR="00105731">
        <w:t>e Council consider</w:t>
      </w:r>
      <w:r w:rsidR="00C401A2">
        <w:t>ed</w:t>
      </w:r>
      <w:r w:rsidR="00105731">
        <w:t xml:space="preserve"> that there wa</w:t>
      </w:r>
      <w:r w:rsidRPr="006723C5">
        <w:t xml:space="preserve">s </w:t>
      </w:r>
      <w:r w:rsidRPr="00FD7E32">
        <w:t>insufficient</w:t>
      </w:r>
      <w:r w:rsidR="00B34F5C" w:rsidRPr="006723C5">
        <w:rPr>
          <w:b/>
        </w:rPr>
        <w:t xml:space="preserve"> </w:t>
      </w:r>
      <w:r w:rsidR="007908DA" w:rsidRPr="006723C5">
        <w:t>SMSE</w:t>
      </w:r>
      <w:r w:rsidR="00B34F5C" w:rsidRPr="006723C5">
        <w:t xml:space="preserve"> </w:t>
      </w:r>
      <w:r w:rsidRPr="006723C5">
        <w:t xml:space="preserve">to point to a link between </w:t>
      </w:r>
      <w:r w:rsidR="00B50DDA" w:rsidRPr="006723C5">
        <w:t xml:space="preserve">chronic multisymptom illness </w:t>
      </w:r>
      <w:r w:rsidRPr="006723C5">
        <w:t>and combined exposures</w:t>
      </w:r>
      <w:r w:rsidR="00B34F5C" w:rsidRPr="006723C5">
        <w:t xml:space="preserve"> </w:t>
      </w:r>
      <w:r w:rsidR="00FC702B" w:rsidRPr="006723C5">
        <w:t xml:space="preserve">of </w:t>
      </w:r>
      <w:r w:rsidR="00C401A2" w:rsidRPr="006723C5">
        <w:t>pyridostigmine bromide, pesticides, sarin, pyrethroids, vaccines</w:t>
      </w:r>
      <w:r w:rsidR="00D31674" w:rsidRPr="006723C5">
        <w:t xml:space="preserve"> and DEET.</w:t>
      </w:r>
      <w:r w:rsidRPr="006723C5">
        <w:t xml:space="preserve"> On that </w:t>
      </w:r>
      <w:r w:rsidR="00105731">
        <w:t>basis, there wa</w:t>
      </w:r>
      <w:r w:rsidRPr="006723C5">
        <w:t xml:space="preserve">s insufficient </w:t>
      </w:r>
      <w:r w:rsidR="007908DA" w:rsidRPr="006723C5">
        <w:t xml:space="preserve">SMSE </w:t>
      </w:r>
      <w:r w:rsidRPr="006723C5">
        <w:t xml:space="preserve">to indicate a reasonable hypothesis connecting </w:t>
      </w:r>
      <w:r w:rsidR="00B50DDA" w:rsidRPr="006723C5">
        <w:t xml:space="preserve">chronic multisymptom illness </w:t>
      </w:r>
      <w:r w:rsidR="00FC702B" w:rsidRPr="006723C5">
        <w:t xml:space="preserve">to </w:t>
      </w:r>
      <w:r w:rsidR="00363245">
        <w:t xml:space="preserve">combined exposure to </w:t>
      </w:r>
      <w:r w:rsidR="00C401A2" w:rsidRPr="006723C5">
        <w:t xml:space="preserve">pyridostigmine bromide, pesticides, sarin, pyrethroids </w:t>
      </w:r>
      <w:r w:rsidR="00D31674" w:rsidRPr="006723C5">
        <w:t>and DEET</w:t>
      </w:r>
      <w:r w:rsidRPr="006723C5">
        <w:t xml:space="preserve">. As the Council has concluded that </w:t>
      </w:r>
      <w:r w:rsidR="00105731">
        <w:t>the reasonable hypothesis test wa</w:t>
      </w:r>
      <w:r w:rsidRPr="006723C5">
        <w:t>s not established, the balance of probabilities test necessarily could not be met.</w:t>
      </w:r>
      <w:bookmarkEnd w:id="112"/>
    </w:p>
    <w:p w:rsidR="00F42916" w:rsidRPr="006723C5" w:rsidRDefault="00F42916" w:rsidP="00FA15EA">
      <w:pPr>
        <w:pStyle w:val="Heading2"/>
      </w:pPr>
      <w:bookmarkStart w:id="113" w:name="_Toc490738931"/>
      <w:bookmarkStart w:id="114" w:name="_Toc521319292"/>
      <w:bookmarkStart w:id="115" w:name="_Ref408662787"/>
      <w:r w:rsidRPr="006723C5">
        <w:t>COUNCIL’S ANALYSIS OF THE NEW INFORMATION</w:t>
      </w:r>
      <w:bookmarkEnd w:id="113"/>
      <w:bookmarkEnd w:id="114"/>
    </w:p>
    <w:p w:rsidR="00F42916" w:rsidRPr="006723C5" w:rsidRDefault="00F42916" w:rsidP="00F42916">
      <w:pPr>
        <w:pStyle w:val="NormalNumbered0"/>
      </w:pPr>
      <w:bookmarkStart w:id="116" w:name="_Ref362873750"/>
      <w:r w:rsidRPr="006723C5">
        <w:t xml:space="preserve">As mentioned above, in conducting </w:t>
      </w:r>
      <w:r w:rsidR="00105731">
        <w:t>a review, the Council wa</w:t>
      </w:r>
      <w:r w:rsidRPr="006723C5">
        <w:t>s unable to (and so did not) consider information which was not available to (not before) the RMA at the relevant times. However, having formed the view that there was nothing in the pool of information which pointed to the relevant association, and being mindful of the Applicant's comments, the Council considered whether in its view there was a basis for recommending to the RM</w:t>
      </w:r>
      <w:r w:rsidR="0000730B" w:rsidRPr="006723C5">
        <w:t>A</w:t>
      </w:r>
      <w:r w:rsidRPr="006723C5">
        <w:t xml:space="preserve"> that it (the RMA) undertake a new investigation.</w:t>
      </w:r>
    </w:p>
    <w:p w:rsidR="00F42916" w:rsidRPr="006723C5" w:rsidRDefault="00F42916" w:rsidP="00F42916">
      <w:pPr>
        <w:pStyle w:val="NormalNumbered0"/>
      </w:pPr>
      <w:r w:rsidRPr="006723C5">
        <w:t xml:space="preserve">The Council has neither the capacity nor the jurisdiction to perform an investigative function, including undertaking a comprehensive literature search. However, </w:t>
      </w:r>
      <w:r w:rsidR="004E1C51" w:rsidRPr="006723C5">
        <w:t>because</w:t>
      </w:r>
      <w:r w:rsidRPr="006723C5">
        <w:t xml:space="preserve"> of the Councillors' specialist expertise in this kind of injury, disease or death, the Council was aware of some new information (</w:t>
      </w:r>
      <w:r w:rsidRPr="006723C5">
        <w:rPr>
          <w:b/>
        </w:rPr>
        <w:t xml:space="preserve">listed </w:t>
      </w:r>
      <w:r w:rsidR="00B34F5C" w:rsidRPr="006723C5">
        <w:rPr>
          <w:b/>
        </w:rPr>
        <w:t xml:space="preserve">at </w:t>
      </w:r>
      <w:r w:rsidR="00A75FE4">
        <w:rPr>
          <w:b/>
        </w:rPr>
        <w:t xml:space="preserve">B2 of </w:t>
      </w:r>
      <w:r w:rsidR="00B34F5C" w:rsidRPr="006723C5">
        <w:rPr>
          <w:b/>
        </w:rPr>
        <w:t>Appendix</w:t>
      </w:r>
      <w:r w:rsidRPr="006723C5">
        <w:rPr>
          <w:b/>
        </w:rPr>
        <w:t xml:space="preserve"> </w:t>
      </w:r>
      <w:r w:rsidR="00A75FE4">
        <w:rPr>
          <w:b/>
        </w:rPr>
        <w:t>B</w:t>
      </w:r>
      <w:r w:rsidRPr="006723C5">
        <w:t>) which it considered on a preliminary basis.</w:t>
      </w:r>
    </w:p>
    <w:p w:rsidR="00F42916" w:rsidRPr="006723C5" w:rsidRDefault="00F42916" w:rsidP="00F42916">
      <w:pPr>
        <w:pStyle w:val="NormalNumbered0"/>
      </w:pPr>
      <w:r w:rsidRPr="006723C5">
        <w:t>The Council considered the new information to determine whether, in the Council's view, it warranted the Council making any directions or recommendations to the RMA.</w:t>
      </w:r>
    </w:p>
    <w:p w:rsidR="00F42916" w:rsidRPr="006723C5" w:rsidRDefault="00F42916" w:rsidP="00F42916">
      <w:pPr>
        <w:pStyle w:val="NormalNumbered0"/>
      </w:pPr>
      <w:bookmarkStart w:id="117" w:name="_Ref505278836"/>
      <w:r w:rsidRPr="006723C5">
        <w:t>In the Council's view any such direction or recommendation should only be made by the Council if it formed the view that the new information</w:t>
      </w:r>
      <w:bookmarkStart w:id="118" w:name="_Toc287254059"/>
      <w:bookmarkEnd w:id="116"/>
      <w:r w:rsidRPr="006723C5">
        <w:t xml:space="preserve"> comprised </w:t>
      </w:r>
      <w:r w:rsidR="00CF4F47" w:rsidRPr="006723C5">
        <w:t>SMSE</w:t>
      </w:r>
      <w:r w:rsidRPr="006723C5">
        <w:t xml:space="preserve"> as defined in section 5AB(2) of the VEA being information which:</w:t>
      </w:r>
      <w:bookmarkEnd w:id="117"/>
    </w:p>
    <w:p w:rsidR="00F42916" w:rsidRPr="006723C5" w:rsidRDefault="00F42916" w:rsidP="00F42916">
      <w:pPr>
        <w:pStyle w:val="NormalBullet"/>
      </w:pPr>
      <w:r w:rsidRPr="006723C5">
        <w:t>was information epidemiologists would consider appropriate to take into account; and</w:t>
      </w:r>
    </w:p>
    <w:p w:rsidR="00F42916" w:rsidRPr="006723C5" w:rsidRDefault="00F42916" w:rsidP="00F42916">
      <w:pPr>
        <w:pStyle w:val="NormalBullet"/>
      </w:pPr>
      <w:r w:rsidRPr="006723C5">
        <w:t>in the Council's view, 'touched on' (was relevant to) the contended factor; and could potentially satisfy the reasonable hypothesis and/or balance of probabilities tests (as appropriate; see paragraphs [</w:t>
      </w:r>
      <w:r w:rsidR="00735302">
        <w:fldChar w:fldCharType="begin"/>
      </w:r>
      <w:r w:rsidR="00735302">
        <w:instrText xml:space="preserve"> REF _Ref521062452 \r \h </w:instrText>
      </w:r>
      <w:r w:rsidR="00735302">
        <w:fldChar w:fldCharType="separate"/>
      </w:r>
      <w:r w:rsidR="00463BFD">
        <w:t>11</w:t>
      </w:r>
      <w:r w:rsidR="00735302">
        <w:fldChar w:fldCharType="end"/>
      </w:r>
      <w:r w:rsidRPr="006723C5">
        <w:t>] and [</w:t>
      </w:r>
      <w:r w:rsidR="00735302">
        <w:fldChar w:fldCharType="begin"/>
      </w:r>
      <w:r w:rsidR="00735302">
        <w:instrText xml:space="preserve"> REF _Ref521062465 \r \h </w:instrText>
      </w:r>
      <w:r w:rsidR="00735302">
        <w:fldChar w:fldCharType="separate"/>
      </w:r>
      <w:r w:rsidR="00463BFD">
        <w:t>12</w:t>
      </w:r>
      <w:r w:rsidR="00735302">
        <w:fldChar w:fldCharType="end"/>
      </w:r>
      <w:r w:rsidRPr="006723C5">
        <w:t xml:space="preserve">] above for the relevant associations). </w:t>
      </w:r>
    </w:p>
    <w:p w:rsidR="00D31674" w:rsidRPr="006723C5" w:rsidRDefault="00D31674" w:rsidP="00D31674">
      <w:pPr>
        <w:pStyle w:val="NormalNumbered0"/>
      </w:pPr>
      <w:r w:rsidRPr="006723C5">
        <w:t>The Council was not sufficiently persuaded of the matters in [</w:t>
      </w:r>
      <w:r w:rsidR="00BA7289" w:rsidRPr="006723C5">
        <w:fldChar w:fldCharType="begin"/>
      </w:r>
      <w:r w:rsidRPr="006723C5">
        <w:instrText xml:space="preserve"> REF _Ref505278836 \r \h </w:instrText>
      </w:r>
      <w:r w:rsidR="006723C5">
        <w:instrText xml:space="preserve"> \* MERGEFORMAT </w:instrText>
      </w:r>
      <w:r w:rsidR="00BA7289" w:rsidRPr="006723C5">
        <w:fldChar w:fldCharType="separate"/>
      </w:r>
      <w:r w:rsidR="00463BFD">
        <w:t>416</w:t>
      </w:r>
      <w:r w:rsidR="00BA7289" w:rsidRPr="006723C5">
        <w:fldChar w:fldCharType="end"/>
      </w:r>
      <w:r w:rsidRPr="006723C5">
        <w:t>] to make any recommendations to the RMA concerning undertaking a fresh investigation.</w:t>
      </w:r>
    </w:p>
    <w:p w:rsidR="00F42916" w:rsidRPr="006723C5" w:rsidRDefault="00F42916" w:rsidP="00142A37">
      <w:pPr>
        <w:pStyle w:val="Heading2"/>
        <w:rPr>
          <w:rFonts w:eastAsia="Calibri"/>
        </w:rPr>
      </w:pPr>
      <w:bookmarkStart w:id="119" w:name="_Toc415481412"/>
      <w:bookmarkStart w:id="120" w:name="_Toc521319293"/>
      <w:bookmarkStart w:id="121" w:name="_Toc490738935"/>
      <w:bookmarkEnd w:id="115"/>
      <w:bookmarkEnd w:id="118"/>
      <w:r w:rsidRPr="006723C5">
        <w:rPr>
          <w:rFonts w:eastAsia="Calibri"/>
        </w:rPr>
        <w:t>DECISION</w:t>
      </w:r>
      <w:bookmarkEnd w:id="119"/>
      <w:bookmarkEnd w:id="120"/>
      <w:r w:rsidRPr="006723C5">
        <w:rPr>
          <w:rFonts w:eastAsia="Calibri"/>
        </w:rPr>
        <w:tab/>
      </w:r>
      <w:bookmarkEnd w:id="121"/>
    </w:p>
    <w:p w:rsidR="00F42916" w:rsidRPr="006723C5" w:rsidRDefault="00F42916" w:rsidP="00F42916">
      <w:pPr>
        <w:pStyle w:val="NormalNumbered0"/>
      </w:pPr>
      <w:r w:rsidRPr="006723C5">
        <w:t>The Council made the declar</w:t>
      </w:r>
      <w:r w:rsidR="00B26D62" w:rsidRPr="006723C5">
        <w:t xml:space="preserve">ations summarised in paragraphs </w:t>
      </w:r>
      <w:r w:rsidR="00BA7289" w:rsidRPr="006723C5">
        <w:fldChar w:fldCharType="begin"/>
      </w:r>
      <w:r w:rsidR="00B26D62" w:rsidRPr="006723C5">
        <w:instrText xml:space="preserve"> REF _Ref505282245 \r \h </w:instrText>
      </w:r>
      <w:r w:rsidR="006723C5">
        <w:instrText xml:space="preserve"> \* MERGEFORMAT </w:instrText>
      </w:r>
      <w:r w:rsidR="00BA7289" w:rsidRPr="006723C5">
        <w:fldChar w:fldCharType="separate"/>
      </w:r>
      <w:r w:rsidR="00463BFD">
        <w:t>1</w:t>
      </w:r>
      <w:r w:rsidR="00BA7289" w:rsidRPr="006723C5">
        <w:fldChar w:fldCharType="end"/>
      </w:r>
      <w:r w:rsidR="00B26D62" w:rsidRPr="006723C5">
        <w:t xml:space="preserve"> and </w:t>
      </w:r>
      <w:r w:rsidR="008E5C97">
        <w:t xml:space="preserve">2 </w:t>
      </w:r>
      <w:r w:rsidRPr="006723C5">
        <w:t>above.</w:t>
      </w:r>
    </w:p>
    <w:bookmarkEnd w:id="1"/>
    <w:bookmarkEnd w:id="2"/>
    <w:bookmarkEnd w:id="7"/>
    <w:bookmarkEnd w:id="37"/>
    <w:p w:rsidR="003D4AD5" w:rsidRPr="006723C5" w:rsidRDefault="00F61940">
      <w:pPr>
        <w:spacing w:line="240" w:lineRule="auto"/>
        <w:rPr>
          <w:b/>
          <w:bCs/>
          <w:kern w:val="32"/>
          <w:sz w:val="28"/>
          <w:szCs w:val="32"/>
        </w:rPr>
      </w:pPr>
      <w:r w:rsidRPr="006723C5">
        <w:br w:type="page"/>
      </w:r>
    </w:p>
    <w:p w:rsidR="006413C0" w:rsidRPr="006723C5" w:rsidRDefault="00232FA3" w:rsidP="00142A37">
      <w:pPr>
        <w:pStyle w:val="Heading1"/>
      </w:pPr>
      <w:bookmarkStart w:id="122" w:name="_Toc521319294"/>
      <w:r w:rsidRPr="006723C5">
        <w:t>REFERENCES</w:t>
      </w:r>
      <w:bookmarkEnd w:id="122"/>
    </w:p>
    <w:bookmarkEnd w:id="3"/>
    <w:p w:rsidR="005C3034" w:rsidRPr="005C3034" w:rsidRDefault="00FA44F1" w:rsidP="005C3034">
      <w:pPr>
        <w:pStyle w:val="EndNoteBibliography"/>
        <w:spacing w:after="240"/>
      </w:pPr>
      <w:r>
        <w:fldChar w:fldCharType="begin"/>
      </w:r>
      <w:r>
        <w:instrText xml:space="preserve"> ADDIN EN.REFLIST </w:instrText>
      </w:r>
      <w:r>
        <w:fldChar w:fldCharType="separate"/>
      </w:r>
      <w:r w:rsidR="005C3034" w:rsidRPr="005C3034">
        <w:t>1.</w:t>
      </w:r>
      <w:r w:rsidR="005C3034" w:rsidRPr="005C3034">
        <w:tab/>
        <w:t xml:space="preserve">Binns JH, Barlow C, Bloom FE, Clauw DJ, Golomb BA, Graves JC, et al. Gulf War Illness and the Health of Gulf War Veterans: Scientific Findings and Recommendations. November 2008. Washington, DC: U.S. Department of Veterans Affairs; 2008. Available from: </w:t>
      </w:r>
      <w:hyperlink r:id="rId10" w:history="1">
        <w:r w:rsidR="005C3034" w:rsidRPr="005C3034">
          <w:rPr>
            <w:rStyle w:val="Hyperlink"/>
            <w:rFonts w:ascii="Calibri" w:hAnsi="Calibri" w:cs="Calibri"/>
          </w:rPr>
          <w:t>http://www.va.gov/RAC-GWVI/Gulf_War_Illnesses_links.asp</w:t>
        </w:r>
      </w:hyperlink>
      <w:r w:rsidR="005C3034" w:rsidRPr="005C3034">
        <w:t xml:space="preserve"> (RMA ID: 068999).</w:t>
      </w:r>
    </w:p>
    <w:p w:rsidR="005C3034" w:rsidRPr="005C3034" w:rsidRDefault="005C3034" w:rsidP="005C3034">
      <w:pPr>
        <w:pStyle w:val="EndNoteBibliography"/>
        <w:spacing w:after="240"/>
      </w:pPr>
      <w:r w:rsidRPr="005C3034">
        <w:t>2.</w:t>
      </w:r>
      <w:r w:rsidRPr="005C3034">
        <w:tab/>
        <w:t>Repatriation Commission and the Military Rehabilitation and Compensation Commission. Submission by the Repatriation Commission and the Military Rehabilitation and Compensation Commission to the Specialist Medical Review Council on Chronic Multisymptom Illness and Gulf War Syndrome. Brisbane, Australia: Australian Government. Department of Veterans' Affairs; 2015. p. 1-7</w:t>
      </w:r>
    </w:p>
    <w:p w:rsidR="005C3034" w:rsidRPr="005C3034" w:rsidRDefault="005C3034" w:rsidP="005C3034">
      <w:pPr>
        <w:pStyle w:val="EndNoteBibliography"/>
        <w:spacing w:after="240"/>
      </w:pPr>
      <w:r w:rsidRPr="005C3034">
        <w:t>3.</w:t>
      </w:r>
      <w:r w:rsidRPr="005C3034">
        <w:tab/>
        <w:t>Fukuda K, Nisenbaum R, Stewart G, Thompson WW, Robin L, Washko RM, et al. Chronic multisymptom illness affecting air force veterans of the Gulf War. JAMA. 1998;280(11):981-88. (RMA ID: 017306).</w:t>
      </w:r>
    </w:p>
    <w:p w:rsidR="005C3034" w:rsidRPr="005C3034" w:rsidRDefault="005C3034" w:rsidP="005C3034">
      <w:pPr>
        <w:pStyle w:val="EndNoteBibliography"/>
        <w:spacing w:after="240"/>
      </w:pPr>
      <w:r w:rsidRPr="005C3034">
        <w:t>4.</w:t>
      </w:r>
      <w:r w:rsidRPr="005C3034">
        <w:tab/>
        <w:t xml:space="preserve">Fulco CE, Liverman CT, Sox HC, Committee on Health Effects Associated with Exposures During the Gulf War Division of Health Promotion and Disease Prevention, Institute of Medicine. Gulf War and Health, Volume 1: Depleted Uranium, Pyridostigmine Bromide, Sarin, Vaccines. Washington, DC: National Academy Press; 2000. Available from: </w:t>
      </w:r>
      <w:hyperlink r:id="rId11" w:history="1">
        <w:r w:rsidRPr="005C3034">
          <w:rPr>
            <w:rStyle w:val="Hyperlink"/>
            <w:rFonts w:ascii="Calibri" w:hAnsi="Calibri" w:cs="Calibri"/>
          </w:rPr>
          <w:t>https://www.nap.edu/catalog/9953/gulf-war-and-health-volume-1-depleted-uranium-pyridostigmine-bromide</w:t>
        </w:r>
      </w:hyperlink>
      <w:r w:rsidRPr="005C3034">
        <w:t xml:space="preserve"> (RMA ID: 019491).</w:t>
      </w:r>
    </w:p>
    <w:p w:rsidR="005C3034" w:rsidRPr="005C3034" w:rsidRDefault="005C3034" w:rsidP="005C3034">
      <w:pPr>
        <w:pStyle w:val="EndNoteBibliography"/>
        <w:spacing w:after="240"/>
      </w:pPr>
      <w:r w:rsidRPr="005C3034">
        <w:t>5.</w:t>
      </w:r>
      <w:r w:rsidRPr="005C3034">
        <w:tab/>
        <w:t xml:space="preserve">Institute of Medicine. Gulf War and Health, Volume 2: Insecticides and solvents. Washington, DC: National Academies Press; 2003. Available from: </w:t>
      </w:r>
      <w:hyperlink r:id="rId12" w:history="1">
        <w:r w:rsidRPr="005C3034">
          <w:rPr>
            <w:rStyle w:val="Hyperlink"/>
            <w:rFonts w:ascii="Calibri" w:hAnsi="Calibri" w:cs="Calibri"/>
          </w:rPr>
          <w:t>https://www.nap.edu/catalog/10628/gulf-war-and-health-volume-2-insecticides-and-solvents</w:t>
        </w:r>
      </w:hyperlink>
      <w:r w:rsidRPr="005C3034">
        <w:t xml:space="preserve"> (RMA ID: 031027).</w:t>
      </w:r>
    </w:p>
    <w:p w:rsidR="005C3034" w:rsidRPr="005C3034" w:rsidRDefault="005C3034" w:rsidP="005C3034">
      <w:pPr>
        <w:pStyle w:val="EndNoteBibliography"/>
        <w:spacing w:after="240"/>
      </w:pPr>
      <w:r w:rsidRPr="005C3034">
        <w:t>6.</w:t>
      </w:r>
      <w:r w:rsidRPr="005C3034">
        <w:tab/>
        <w:t xml:space="preserve">Institute of Medicine. Gulf War and Health, Volume 3: Fuels, combustion products, and propellants. Washington, DC: National Academies Press; 2005. Available from: </w:t>
      </w:r>
      <w:hyperlink r:id="rId13" w:history="1">
        <w:r w:rsidRPr="005C3034">
          <w:rPr>
            <w:rStyle w:val="Hyperlink"/>
            <w:rFonts w:ascii="Calibri" w:hAnsi="Calibri" w:cs="Calibri"/>
          </w:rPr>
          <w:t>https://www.nap.edu/catalog/11180/gulf-war-and-health-volume-3-fuels-combustion-products-and</w:t>
        </w:r>
      </w:hyperlink>
      <w:r w:rsidRPr="005C3034">
        <w:t xml:space="preserve"> (RMA ID: 037570).</w:t>
      </w:r>
    </w:p>
    <w:p w:rsidR="005C3034" w:rsidRPr="005C3034" w:rsidRDefault="005C3034" w:rsidP="005C3034">
      <w:pPr>
        <w:pStyle w:val="EndNoteBibliography"/>
        <w:spacing w:after="240"/>
      </w:pPr>
      <w:r w:rsidRPr="005C3034">
        <w:t>7.</w:t>
      </w:r>
      <w:r w:rsidRPr="005C3034">
        <w:tab/>
        <w:t xml:space="preserve">Institute of Medicine. Gulf War and Health, Volume 4: Health effects of serving in the Gulf War. Washington, DC: National Academy Press; 2006. Available from: </w:t>
      </w:r>
      <w:hyperlink r:id="rId14" w:history="1">
        <w:r w:rsidRPr="005C3034">
          <w:rPr>
            <w:rStyle w:val="Hyperlink"/>
            <w:rFonts w:ascii="Calibri" w:hAnsi="Calibri" w:cs="Calibri"/>
          </w:rPr>
          <w:t>https://www.nap.edu/catalog/11729/gulf-war-and-health-volume-4-health-effects-of-serving</w:t>
        </w:r>
      </w:hyperlink>
      <w:r w:rsidRPr="005C3034">
        <w:t xml:space="preserve"> (RMA ID: 049944).</w:t>
      </w:r>
    </w:p>
    <w:p w:rsidR="005C3034" w:rsidRPr="005C3034" w:rsidRDefault="005C3034" w:rsidP="005C3034">
      <w:pPr>
        <w:pStyle w:val="EndNoteBibliography"/>
        <w:spacing w:after="240"/>
      </w:pPr>
      <w:r w:rsidRPr="005C3034">
        <w:t>8.</w:t>
      </w:r>
      <w:r w:rsidRPr="005C3034">
        <w:tab/>
        <w:t xml:space="preserve">Institute of Medicine. Gulf War and Health, Volume 5: Infectious Disease. Washington DC: The National Academies Press; 2007. Available from: </w:t>
      </w:r>
      <w:hyperlink r:id="rId15" w:history="1">
        <w:r w:rsidRPr="005C3034">
          <w:rPr>
            <w:rStyle w:val="Hyperlink"/>
            <w:rFonts w:ascii="Calibri" w:hAnsi="Calibri" w:cs="Calibri"/>
          </w:rPr>
          <w:t>https://www.nap.edu/catalog/11765/gulf-war-and-health-volume-5-infectious-diseases</w:t>
        </w:r>
      </w:hyperlink>
      <w:r w:rsidRPr="005C3034">
        <w:t xml:space="preserve"> (New Information).</w:t>
      </w:r>
    </w:p>
    <w:p w:rsidR="005C3034" w:rsidRPr="005C3034" w:rsidRDefault="005C3034" w:rsidP="005C3034">
      <w:pPr>
        <w:pStyle w:val="EndNoteBibliography"/>
        <w:spacing w:after="240"/>
      </w:pPr>
      <w:r w:rsidRPr="005C3034">
        <w:t>9.</w:t>
      </w:r>
      <w:r w:rsidRPr="005C3034">
        <w:tab/>
        <w:t xml:space="preserve">Institute of Medicine. Gulf War and Health, Volume 6: Physiologic, Psychologic, and Psychosocial Effects of Deployment-Related Stress. Washington, DC: The National Academies Press; 2008. Available from: </w:t>
      </w:r>
      <w:hyperlink r:id="rId16" w:history="1">
        <w:r w:rsidRPr="005C3034">
          <w:rPr>
            <w:rStyle w:val="Hyperlink"/>
            <w:rFonts w:ascii="Calibri" w:hAnsi="Calibri" w:cs="Calibri"/>
          </w:rPr>
          <w:t>https://www.nap.edu/catalog/11922/gulf-war-and-health-volume-6-physiologic-psychologic-and-psychosocial</w:t>
        </w:r>
      </w:hyperlink>
      <w:r w:rsidRPr="005C3034">
        <w:t xml:space="preserve"> (RMA ID: 050832).</w:t>
      </w:r>
    </w:p>
    <w:p w:rsidR="005C3034" w:rsidRPr="005C3034" w:rsidRDefault="005C3034" w:rsidP="005C3034">
      <w:pPr>
        <w:pStyle w:val="EndNoteBibliography"/>
        <w:spacing w:after="240"/>
      </w:pPr>
      <w:r w:rsidRPr="005C3034">
        <w:t>10.</w:t>
      </w:r>
      <w:r w:rsidRPr="005C3034">
        <w:tab/>
        <w:t xml:space="preserve">Institute of Medicine. Gulf War and Health, Volume 7: Long-Term Consequences of Traumatic Brain Injury. Washington DC: The National Academies Press; 2009. Available from: </w:t>
      </w:r>
      <w:hyperlink r:id="rId17" w:history="1">
        <w:r w:rsidRPr="005C3034">
          <w:rPr>
            <w:rStyle w:val="Hyperlink"/>
            <w:rFonts w:ascii="Calibri" w:hAnsi="Calibri" w:cs="Calibri"/>
          </w:rPr>
          <w:t>https://www.nap.edu/catalog/12436/gulf-war-and-health-volume-7-long-term-consequences-of</w:t>
        </w:r>
      </w:hyperlink>
      <w:r w:rsidRPr="005C3034">
        <w:t xml:space="preserve"> (New Information).</w:t>
      </w:r>
    </w:p>
    <w:p w:rsidR="005C3034" w:rsidRPr="005C3034" w:rsidRDefault="005C3034" w:rsidP="005C3034">
      <w:pPr>
        <w:pStyle w:val="EndNoteBibliography"/>
        <w:spacing w:after="240"/>
      </w:pPr>
      <w:r w:rsidRPr="005C3034">
        <w:t>11.</w:t>
      </w:r>
      <w:r w:rsidRPr="005C3034">
        <w:tab/>
        <w:t xml:space="preserve">Institute of Medicine. Gulf War and Health, Volume 8: Update of health effects of serving in the Gulf War. Washington, DC: The National Academies Press; 2010. Available from: </w:t>
      </w:r>
      <w:hyperlink r:id="rId18" w:history="1">
        <w:r w:rsidRPr="005C3034">
          <w:rPr>
            <w:rStyle w:val="Hyperlink"/>
            <w:rFonts w:ascii="Calibri" w:hAnsi="Calibri" w:cs="Calibri"/>
          </w:rPr>
          <w:t>https://www.nap.edu/catalog/12835/gulf-war-and-health-volume-8-update-of-health-effects</w:t>
        </w:r>
      </w:hyperlink>
      <w:r w:rsidRPr="005C3034">
        <w:t xml:space="preserve"> (RMA ID: 057092).</w:t>
      </w:r>
    </w:p>
    <w:p w:rsidR="005C3034" w:rsidRPr="005C3034" w:rsidRDefault="005C3034" w:rsidP="005C3034">
      <w:pPr>
        <w:pStyle w:val="EndNoteBibliography"/>
        <w:spacing w:after="240"/>
      </w:pPr>
      <w:r w:rsidRPr="005C3034">
        <w:t>12.</w:t>
      </w:r>
      <w:r w:rsidRPr="005C3034">
        <w:tab/>
        <w:t xml:space="preserve">Institute of Medicine. Gulf War and Health, Volume 9: Treatment for chronic multisymptom illness. Washington, DC: The National Academies Press; 2013. Available from: </w:t>
      </w:r>
      <w:hyperlink r:id="rId19" w:history="1">
        <w:r w:rsidRPr="005C3034">
          <w:rPr>
            <w:rStyle w:val="Hyperlink"/>
            <w:rFonts w:ascii="Calibri" w:hAnsi="Calibri" w:cs="Calibri"/>
          </w:rPr>
          <w:t>https://www.nap.edu/catalog/13539/gulf-war-and-health-treatment-for-chronic-multisymptom-illness</w:t>
        </w:r>
      </w:hyperlink>
      <w:r w:rsidRPr="005C3034">
        <w:t xml:space="preserve"> (RMA ID: 069402).</w:t>
      </w:r>
    </w:p>
    <w:p w:rsidR="005C3034" w:rsidRPr="005C3034" w:rsidRDefault="005C3034" w:rsidP="005C3034">
      <w:pPr>
        <w:pStyle w:val="EndNoteBibliography"/>
        <w:spacing w:after="240"/>
      </w:pPr>
      <w:r w:rsidRPr="005C3034">
        <w:t>13.</w:t>
      </w:r>
      <w:r w:rsidRPr="005C3034">
        <w:tab/>
        <w:t xml:space="preserve">Institute of Medicine. Gulf War and Health, Volume 10: Update of Health Effects of Serving in the Gulf War. Washington, DC: The National Academies Press; 2016. Available from: </w:t>
      </w:r>
      <w:hyperlink r:id="rId20" w:history="1">
        <w:r w:rsidRPr="005C3034">
          <w:rPr>
            <w:rStyle w:val="Hyperlink"/>
            <w:rFonts w:ascii="Calibri" w:hAnsi="Calibri" w:cs="Calibri"/>
          </w:rPr>
          <w:t>https://www.nap.edu/catalog/21840/gulf-war-and-health-volume-10-update-of-health-effects</w:t>
        </w:r>
      </w:hyperlink>
      <w:r w:rsidRPr="005C3034">
        <w:t xml:space="preserve"> (New Information).</w:t>
      </w:r>
    </w:p>
    <w:p w:rsidR="005C3034" w:rsidRPr="005C3034" w:rsidRDefault="005C3034" w:rsidP="005C3034">
      <w:pPr>
        <w:pStyle w:val="EndNoteBibliography"/>
        <w:spacing w:after="240"/>
      </w:pPr>
      <w:r w:rsidRPr="005C3034">
        <w:t>14.</w:t>
      </w:r>
      <w:r w:rsidRPr="005C3034">
        <w:tab/>
        <w:t xml:space="preserve">Institute of Medicine. Gulf War and Health: Updated Literature Review of Sarin. Washington, DC: The Acaedemies Press; 2004. Available from: </w:t>
      </w:r>
      <w:hyperlink r:id="rId21" w:history="1">
        <w:r w:rsidRPr="005C3034">
          <w:rPr>
            <w:rStyle w:val="Hyperlink"/>
            <w:rFonts w:ascii="Calibri" w:hAnsi="Calibri" w:cs="Calibri"/>
          </w:rPr>
          <w:t>https://www.nap.edu/catalog/11064/gulf-war-and-health-updated-literature-review-of-sarin</w:t>
        </w:r>
      </w:hyperlink>
      <w:r w:rsidRPr="005C3034">
        <w:t xml:space="preserve"> (RMA ID: 057094).</w:t>
      </w:r>
    </w:p>
    <w:p w:rsidR="005C3034" w:rsidRPr="005C3034" w:rsidRDefault="005C3034" w:rsidP="005C3034">
      <w:pPr>
        <w:pStyle w:val="EndNoteBibliography"/>
        <w:spacing w:after="240"/>
      </w:pPr>
      <w:r w:rsidRPr="005C3034">
        <w:t>15.</w:t>
      </w:r>
      <w:r w:rsidRPr="005C3034">
        <w:tab/>
        <w:t xml:space="preserve">Institute of Medicine. Gulf War and Health:Updated Literature Review of Depleted Uranium. Washington, DC: The National Academies Press; 2008. Available from: </w:t>
      </w:r>
      <w:hyperlink r:id="rId22" w:history="1">
        <w:r w:rsidRPr="005C3034">
          <w:rPr>
            <w:rStyle w:val="Hyperlink"/>
            <w:rFonts w:ascii="Calibri" w:hAnsi="Calibri" w:cs="Calibri"/>
          </w:rPr>
          <w:t>https://www.nap.edu/catalog/12183/gulf-war-and-health-updated-literature-review-of-depleted-uranium</w:t>
        </w:r>
      </w:hyperlink>
      <w:r w:rsidRPr="005C3034">
        <w:t xml:space="preserve"> (RMA ID: 057095).</w:t>
      </w:r>
    </w:p>
    <w:p w:rsidR="005C3034" w:rsidRPr="005C3034" w:rsidRDefault="005C3034" w:rsidP="005C3034">
      <w:pPr>
        <w:pStyle w:val="EndNoteBibliography"/>
        <w:spacing w:after="240"/>
      </w:pPr>
      <w:r w:rsidRPr="005C3034">
        <w:t>16.</w:t>
      </w:r>
      <w:r w:rsidRPr="005C3034">
        <w:tab/>
        <w:t xml:space="preserve">Institute of Medicine. Chronic Multisymptom Illness in Gulf War Veterans: Case Definitions Reexamined. Washington, DC: The National Academies Press; 2014. Available from: </w:t>
      </w:r>
      <w:hyperlink r:id="rId23" w:history="1">
        <w:r w:rsidRPr="005C3034">
          <w:rPr>
            <w:rStyle w:val="Hyperlink"/>
            <w:rFonts w:ascii="Calibri" w:hAnsi="Calibri" w:cs="Calibri"/>
          </w:rPr>
          <w:t>https://www.nap.edu/catalog/18623/chronic-multisymptom-illness-in-gulf-war-veterans-case-definitions-reexamined</w:t>
        </w:r>
      </w:hyperlink>
      <w:r w:rsidRPr="005C3034">
        <w:t xml:space="preserve"> (RMA ID: 071222).</w:t>
      </w:r>
    </w:p>
    <w:p w:rsidR="005C3034" w:rsidRPr="005C3034" w:rsidRDefault="005C3034" w:rsidP="005C3034">
      <w:pPr>
        <w:pStyle w:val="EndNoteBibliography"/>
        <w:spacing w:after="240"/>
      </w:pPr>
      <w:r w:rsidRPr="005C3034">
        <w:t>17.</w:t>
      </w:r>
      <w:r w:rsidRPr="005C3034">
        <w:tab/>
        <w:t xml:space="preserve">Institute of Medicine Committee on Health Effects Associated with Exposures During the Gulf War. An assessment of the safety of the Anthrax vaccine: A Letter Report. Washington, DC: Institute of Medicine; 2000. Available from: </w:t>
      </w:r>
      <w:hyperlink r:id="rId24" w:history="1">
        <w:r w:rsidRPr="005C3034">
          <w:rPr>
            <w:rStyle w:val="Hyperlink"/>
            <w:rFonts w:ascii="Calibri" w:hAnsi="Calibri" w:cs="Calibri"/>
          </w:rPr>
          <w:t>https://www.nap.edu/catalog/9811/an-assessment-of-the-safety-of-the-anthrax-vaccine-a</w:t>
        </w:r>
      </w:hyperlink>
      <w:r w:rsidRPr="005C3034">
        <w:t xml:space="preserve"> (RMA ID: 019839).</w:t>
      </w:r>
    </w:p>
    <w:p w:rsidR="005C3034" w:rsidRPr="005C3034" w:rsidRDefault="005C3034" w:rsidP="005C3034">
      <w:pPr>
        <w:pStyle w:val="EndNoteBibliography"/>
        <w:spacing w:after="240"/>
      </w:pPr>
      <w:r w:rsidRPr="005C3034">
        <w:t>18.</w:t>
      </w:r>
      <w:r w:rsidRPr="005C3034">
        <w:tab/>
        <w:t>Kang HK, Mahan CM, Lee KY, Murphy FM, Simmens SJ, Young HA, et al. Evidence for a deployment-related Gulf War syndrome by factor analysis. Arch Environ Health. 2002;57(1):61-8. (RMA ID: 027001).</w:t>
      </w:r>
    </w:p>
    <w:p w:rsidR="005C3034" w:rsidRPr="005C3034" w:rsidRDefault="005C3034" w:rsidP="005C3034">
      <w:pPr>
        <w:pStyle w:val="EndNoteBibliography"/>
        <w:spacing w:after="240"/>
      </w:pPr>
      <w:r w:rsidRPr="005C3034">
        <w:t>19.</w:t>
      </w:r>
      <w:r w:rsidRPr="005C3034">
        <w:tab/>
        <w:t xml:space="preserve">Sim MR, Abramson M, Forbes A, Glass DC, Ikin J, Ittak P, et al. Australian Gulf War Veterans’ Health Study, Vol 1. Monash University &amp; Commonwealth of Australia; 2003. Available from: </w:t>
      </w:r>
      <w:hyperlink r:id="rId25" w:history="1">
        <w:r w:rsidRPr="005C3034">
          <w:rPr>
            <w:rStyle w:val="Hyperlink"/>
            <w:rFonts w:ascii="Calibri" w:hAnsi="Calibri" w:cs="Calibri"/>
          </w:rPr>
          <w:t>http://www.dva.gov.au/sites/default/files/files/consultation%20and%20grants/healthstudies/gulfwar/gulfwarvolone.pdf</w:t>
        </w:r>
      </w:hyperlink>
      <w:r w:rsidRPr="005C3034">
        <w:t xml:space="preserve"> (RMA ID: 028338).</w:t>
      </w:r>
    </w:p>
    <w:p w:rsidR="005C3034" w:rsidRPr="005C3034" w:rsidRDefault="005C3034" w:rsidP="005C3034">
      <w:pPr>
        <w:pStyle w:val="EndNoteBibliography"/>
        <w:spacing w:after="240"/>
      </w:pPr>
      <w:r w:rsidRPr="005C3034">
        <w:t>20.</w:t>
      </w:r>
      <w:r w:rsidRPr="005C3034">
        <w:tab/>
        <w:t xml:space="preserve">Sim MR, Abramson M, Forbes A, Ikin J, Ittak P, Kelsall HL, et al. Australian Gulf War Veterans’ Health Study, Vol 2. Monash University &amp; Commonwealth of Australia; 2003. Available from: </w:t>
      </w:r>
      <w:hyperlink r:id="rId26" w:history="1">
        <w:r w:rsidRPr="005C3034">
          <w:rPr>
            <w:rStyle w:val="Hyperlink"/>
            <w:rFonts w:ascii="Calibri" w:hAnsi="Calibri" w:cs="Calibri"/>
          </w:rPr>
          <w:t>http://www.dva.gov.au/sites/default/files/files/consultation%20and%20grants/healthstudies/gulfwar/gulfwarvoltwo.pdf</w:t>
        </w:r>
      </w:hyperlink>
      <w:r w:rsidRPr="005C3034">
        <w:t xml:space="preserve"> (RMA ID: 028339).</w:t>
      </w:r>
    </w:p>
    <w:p w:rsidR="005C3034" w:rsidRPr="005C3034" w:rsidRDefault="005C3034" w:rsidP="005C3034">
      <w:pPr>
        <w:pStyle w:val="EndNoteBibliography"/>
        <w:spacing w:after="240"/>
      </w:pPr>
      <w:r w:rsidRPr="005C3034">
        <w:t>21.</w:t>
      </w:r>
      <w:r w:rsidRPr="005C3034">
        <w:tab/>
        <w:t xml:space="preserve">Sim MR, Abramson M, Forbes A, Ikin J, Ittak P, Kelsall HL, et al. Australian Gulf War Veterans’ Health Study, Vol 3. Monash University &amp; Commonwealth of Australia; 2003. Available from: </w:t>
      </w:r>
      <w:hyperlink r:id="rId27" w:history="1">
        <w:r w:rsidRPr="005C3034">
          <w:rPr>
            <w:rStyle w:val="Hyperlink"/>
            <w:rFonts w:ascii="Calibri" w:hAnsi="Calibri" w:cs="Calibri"/>
          </w:rPr>
          <w:t>http://www.dva.gov.au/sites/default/files/files/consultation%20and%20grants/healthstudies/gulfwar/gulfwarvolthree.pdf</w:t>
        </w:r>
      </w:hyperlink>
      <w:r w:rsidRPr="005C3034">
        <w:t xml:space="preserve"> (RMA ID: 028340).</w:t>
      </w:r>
    </w:p>
    <w:p w:rsidR="005C3034" w:rsidRPr="005C3034" w:rsidRDefault="005C3034" w:rsidP="005C3034">
      <w:pPr>
        <w:pStyle w:val="EndNoteBibliography"/>
        <w:spacing w:after="240"/>
      </w:pPr>
      <w:r w:rsidRPr="005C3034">
        <w:t>22.</w:t>
      </w:r>
      <w:r w:rsidRPr="005C3034">
        <w:tab/>
        <w:t>Kelsall HL, Sim MR, Forbes AB, Glass DC, McKenzie DP, Ikin JF, et al. Symptoms and medical conditions in Australian veterans of the 1991 Gulf War: relation to immunisations and other Gulf War exposures. Occup Environ Med. 2004;61(12):1006-13. (RMA ID: 043442).</w:t>
      </w:r>
    </w:p>
    <w:p w:rsidR="005C3034" w:rsidRPr="005C3034" w:rsidRDefault="005C3034" w:rsidP="005C3034">
      <w:pPr>
        <w:pStyle w:val="EndNoteBibliography"/>
        <w:spacing w:after="240"/>
      </w:pPr>
      <w:r w:rsidRPr="005C3034">
        <w:t>23.</w:t>
      </w:r>
      <w:r w:rsidRPr="005C3034">
        <w:tab/>
        <w:t>Kelsall HL, Sim MR, Forbes AB, McKenzie DP, Glass DC, Ikin JF, et al. Respiratory health status of Australian veterans of the 1991 Gulf War and the effects of exposure to oil fire smoke and dust storms. Thorax. 2004;59(10):897-903. (RMA ID: 049390).</w:t>
      </w:r>
    </w:p>
    <w:p w:rsidR="005C3034" w:rsidRPr="005C3034" w:rsidRDefault="005C3034" w:rsidP="005C3034">
      <w:pPr>
        <w:pStyle w:val="EndNoteBibliography"/>
        <w:spacing w:after="240"/>
      </w:pPr>
      <w:r w:rsidRPr="005C3034">
        <w:t>24.</w:t>
      </w:r>
      <w:r w:rsidRPr="005C3034">
        <w:tab/>
        <w:t>Kelsall HL, Macdonell R, Sim MR, Forbes A, McKenzie D, Glass D, et al. Neurological status of Australian veterans of the 1991 Gulf War and the effect of medical and chemical exposures. Int J Epidemiol. 2005;34(4):810-19. (RMA ID: 035500).</w:t>
      </w:r>
    </w:p>
    <w:p w:rsidR="005C3034" w:rsidRPr="005C3034" w:rsidRDefault="005C3034" w:rsidP="005C3034">
      <w:pPr>
        <w:pStyle w:val="EndNoteBibliography"/>
        <w:spacing w:after="240"/>
      </w:pPr>
      <w:r w:rsidRPr="005C3034">
        <w:t>25.</w:t>
      </w:r>
      <w:r w:rsidRPr="005C3034">
        <w:tab/>
        <w:t>Kelsall HL, McKenzie D, Sim M, Leder K, Ross J, Forbes A, et al. Comparison of self-reported and recorded vaccinations and health effects in Australian Gulf War veterans. Vaccine. 2008;26(33):4290-7. (RMA ID: 068261).</w:t>
      </w:r>
    </w:p>
    <w:p w:rsidR="005C3034" w:rsidRPr="005C3034" w:rsidRDefault="005C3034" w:rsidP="005C3034">
      <w:pPr>
        <w:pStyle w:val="EndNoteBibliography"/>
        <w:spacing w:after="240"/>
      </w:pPr>
      <w:r w:rsidRPr="005C3034">
        <w:t>26.</w:t>
      </w:r>
      <w:r w:rsidRPr="005C3034">
        <w:tab/>
        <w:t>Glass DC, Sim MR, Kelsall HL, Ikin JF, McKenzie DP, Forbes A, et al. What was different about exposures reported by male Australian Gulf War veterans for the 1991 Persian Gulf War, compared with exposures reported for other deployments? Mil Med. 2006;171(7):632-8. (RMA ID: 053909).</w:t>
      </w:r>
    </w:p>
    <w:p w:rsidR="005C3034" w:rsidRPr="005C3034" w:rsidRDefault="005C3034" w:rsidP="005C3034">
      <w:pPr>
        <w:pStyle w:val="EndNoteBibliography"/>
        <w:spacing w:after="240"/>
      </w:pPr>
      <w:r w:rsidRPr="005C3034">
        <w:t>27.</w:t>
      </w:r>
      <w:r w:rsidRPr="005C3034">
        <w:tab/>
        <w:t xml:space="preserve">Repatriation Medical Authority. Statement of Principles concerning Chronic Multisymptom Illness No. 55 of 2014 for the purpose of the Veterans' Entitlements Act 1986 and Military Rehabilitation and Compensation Act  2004. Brisbane, Australia; 2014  Available from:  </w:t>
      </w:r>
      <w:hyperlink r:id="rId28" w:history="1">
        <w:r w:rsidRPr="005C3034">
          <w:rPr>
            <w:rStyle w:val="Hyperlink"/>
            <w:rFonts w:ascii="Calibri" w:hAnsi="Calibri" w:cs="Calibri"/>
          </w:rPr>
          <w:t>http://www.rma.gov.au/assets/SOP/2014/055.pdf</w:t>
        </w:r>
      </w:hyperlink>
      <w:r w:rsidRPr="005C3034">
        <w:t xml:space="preserve"> </w:t>
      </w:r>
    </w:p>
    <w:p w:rsidR="005C3034" w:rsidRPr="005C3034" w:rsidRDefault="005C3034" w:rsidP="005C3034">
      <w:pPr>
        <w:pStyle w:val="EndNoteBibliography"/>
        <w:spacing w:after="240"/>
      </w:pPr>
      <w:r w:rsidRPr="005C3034">
        <w:t>28.</w:t>
      </w:r>
      <w:r w:rsidRPr="005C3034">
        <w:tab/>
        <w:t>Spencer PS, McCauley LA, Lapidus JA, Lasarev M, Joos SK, Storzbach D. Self-reported exposures and their association with unexplained illness in a population-based case-control study of Gulf War veterans. J Occup Environ Med. 2001;43(12):1041-56. (RMA ID: 026964).</w:t>
      </w:r>
    </w:p>
    <w:p w:rsidR="005C3034" w:rsidRPr="005C3034" w:rsidRDefault="005C3034" w:rsidP="005C3034">
      <w:pPr>
        <w:pStyle w:val="EndNoteBibliography"/>
        <w:spacing w:after="240"/>
      </w:pPr>
      <w:r w:rsidRPr="005C3034">
        <w:t>29.</w:t>
      </w:r>
      <w:r w:rsidRPr="005C3034">
        <w:tab/>
        <w:t>Haley RW, Kurt TL. Self-reported exposure to neurotoxic chemical combinations in the Gulf War. A cross-sectional epidemiologic study. JAMA. 1997;277(3):231-7. (RMA ID: 017257).</w:t>
      </w:r>
    </w:p>
    <w:p w:rsidR="005C3034" w:rsidRPr="005C3034" w:rsidRDefault="005C3034" w:rsidP="005C3034">
      <w:pPr>
        <w:pStyle w:val="EndNoteBibliography"/>
        <w:spacing w:after="240"/>
      </w:pPr>
      <w:r w:rsidRPr="005C3034">
        <w:t>30.</w:t>
      </w:r>
      <w:r w:rsidRPr="005C3034">
        <w:tab/>
        <w:t xml:space="preserve">Harley NH, Foulkes EC, Hilborne H, Hudson A, Anthony CR. A review of the scientific literature as it pertains to Gulf War Illnesses:  Volume 7: Depleted Uranium. Santa Monica, CA: RAND Corporation; 1999. Available from: </w:t>
      </w:r>
      <w:hyperlink r:id="rId29" w:history="1">
        <w:r w:rsidRPr="005C3034">
          <w:rPr>
            <w:rStyle w:val="Hyperlink"/>
            <w:rFonts w:ascii="Calibri" w:hAnsi="Calibri" w:cs="Calibri"/>
          </w:rPr>
          <w:t>http://www.rand.org/pubs/monograph_reports/MR1018z7.html</w:t>
        </w:r>
      </w:hyperlink>
      <w:r w:rsidRPr="005C3034">
        <w:t xml:space="preserve"> (RMA ID: 018412).</w:t>
      </w:r>
    </w:p>
    <w:p w:rsidR="005C3034" w:rsidRPr="005C3034" w:rsidRDefault="005C3034" w:rsidP="005C3034">
      <w:pPr>
        <w:pStyle w:val="EndNoteBibliography"/>
        <w:spacing w:after="240"/>
      </w:pPr>
      <w:r w:rsidRPr="005C3034">
        <w:t>31.</w:t>
      </w:r>
      <w:r w:rsidRPr="005C3034">
        <w:tab/>
        <w:t>Hines SE, Gucer P, Kligerman S, Breyer R, Centeno J, Gaitens J, et al. Pulmonary health effects in Gulf War I service members exposed to depleted uranium. J Occup Environ Med. 2013;55(8):937-44. (RMA ID: 070437).</w:t>
      </w:r>
    </w:p>
    <w:p w:rsidR="005C3034" w:rsidRPr="005C3034" w:rsidRDefault="005C3034" w:rsidP="005C3034">
      <w:pPr>
        <w:pStyle w:val="EndNoteBibliography"/>
        <w:spacing w:after="240"/>
      </w:pPr>
      <w:r w:rsidRPr="005C3034">
        <w:t>32.</w:t>
      </w:r>
      <w:r w:rsidRPr="005C3034">
        <w:tab/>
        <w:t>McDiarmid MA, Engelhardt SM, Oliver M, Gucer P, Wilson PD, Kane R, et al. Health surveillance of Gulf War I veterans exposed to depleted uranium: updating the cohort. Health Phys. 2007;93(1):60-73. (RMA ID: 054495).</w:t>
      </w:r>
    </w:p>
    <w:p w:rsidR="005C3034" w:rsidRPr="005C3034" w:rsidRDefault="005C3034" w:rsidP="005C3034">
      <w:pPr>
        <w:pStyle w:val="EndNoteBibliography"/>
        <w:spacing w:after="240"/>
      </w:pPr>
      <w:r w:rsidRPr="005C3034">
        <w:t>33.</w:t>
      </w:r>
      <w:r w:rsidRPr="005C3034">
        <w:tab/>
        <w:t>McDiarmid MA, Engelhardt SM, Oliver M, Gucer P, Wilson PD, Kane R, et al. Biological monitoring and surveillance results of Gulf War I veterans exposed to depleted uranium. Int Arch Occup Environ Health. 2006;79(1):11-21. (RMA ID: 069841).</w:t>
      </w:r>
    </w:p>
    <w:p w:rsidR="005C3034" w:rsidRPr="005C3034" w:rsidRDefault="005C3034" w:rsidP="005C3034">
      <w:pPr>
        <w:pStyle w:val="EndNoteBibliography"/>
        <w:spacing w:after="240"/>
      </w:pPr>
      <w:r w:rsidRPr="005C3034">
        <w:t>34.</w:t>
      </w:r>
      <w:r w:rsidRPr="005C3034">
        <w:tab/>
        <w:t xml:space="preserve">Office of the Special Assistant for Gulf War Illness (OSAGWI). Environmental Exposure Report: Depleted Uranium in the Gulf (II). Falls Church, VA; 2000. Available from: </w:t>
      </w:r>
      <w:hyperlink r:id="rId30" w:history="1">
        <w:r w:rsidRPr="005C3034">
          <w:rPr>
            <w:rStyle w:val="Hyperlink"/>
            <w:rFonts w:ascii="Calibri" w:hAnsi="Calibri" w:cs="Calibri"/>
          </w:rPr>
          <w:t>http://www.gulflink.osd.mil/du_ii/</w:t>
        </w:r>
      </w:hyperlink>
      <w:r w:rsidRPr="005C3034">
        <w:t xml:space="preserve"> (RMA ID: 020198).</w:t>
      </w:r>
    </w:p>
    <w:p w:rsidR="005C3034" w:rsidRPr="005C3034" w:rsidRDefault="005C3034" w:rsidP="005C3034">
      <w:pPr>
        <w:pStyle w:val="EndNoteBibliography"/>
        <w:spacing w:after="240"/>
      </w:pPr>
      <w:r w:rsidRPr="005C3034">
        <w:t>35.</w:t>
      </w:r>
      <w:r w:rsidRPr="005C3034">
        <w:tab/>
        <w:t>Bakhmutsky MV, Oliver MS, McDiarmid MA, Squibb KS, Tucker JD. Long term depleted uranium exposure in Gulf War I veterans does not cause elevated numbers of micronuclei in peripheral blood lymphocytes. Mutat Res. 2011;720(1-2):53-7. (RMA ID: 068286).</w:t>
      </w:r>
    </w:p>
    <w:p w:rsidR="005C3034" w:rsidRPr="005C3034" w:rsidRDefault="005C3034" w:rsidP="005C3034">
      <w:pPr>
        <w:pStyle w:val="EndNoteBibliography"/>
        <w:spacing w:after="240"/>
      </w:pPr>
      <w:r w:rsidRPr="005C3034">
        <w:t>36.</w:t>
      </w:r>
      <w:r w:rsidRPr="005C3034">
        <w:tab/>
        <w:t>Bakhmutsky MV, Squibb K, McDiarmid M, Oliver M, Tucker JD. Long-term exposure to depleted uranium in Gulf-War veterans does not induce chromosome aberrations in peripheral blood lymphocytes. Mutat Res. 2013;757(2):132-9. (RMA ID: 070426).</w:t>
      </w:r>
    </w:p>
    <w:p w:rsidR="005C3034" w:rsidRPr="005C3034" w:rsidRDefault="005C3034" w:rsidP="005C3034">
      <w:pPr>
        <w:pStyle w:val="EndNoteBibliography"/>
        <w:spacing w:after="240"/>
      </w:pPr>
      <w:r w:rsidRPr="005C3034">
        <w:t>37.</w:t>
      </w:r>
      <w:r w:rsidRPr="005C3034">
        <w:tab/>
        <w:t>McDiarmid MA, Engelhardt SM, Dorsey CD, Oliver M, Gucer P, Gaitens JM, et al. Longitudinal health surveillance in a cohort of Gulf War veterans 18 years after first exposure to depleted uranium. J Toxicol Environ Health A. 2011;74(10):678-91. (RMA ID: 068295).</w:t>
      </w:r>
    </w:p>
    <w:p w:rsidR="005C3034" w:rsidRPr="005C3034" w:rsidRDefault="005C3034" w:rsidP="005C3034">
      <w:pPr>
        <w:pStyle w:val="EndNoteBibliography"/>
        <w:spacing w:after="240"/>
      </w:pPr>
      <w:r w:rsidRPr="005C3034">
        <w:t>38.</w:t>
      </w:r>
      <w:r w:rsidRPr="005C3034">
        <w:tab/>
        <w:t>McDiarmid MA, Engelhardt S, Oliver M, Gucer P, Wilson PD, Kane R, et al. Health effects of depleted uranium on exposed Gulf War veterans: a 10-year follow-up. J Toxicol Environ Health A. 2004;67(4):277-96. (RMA ID: 069840).</w:t>
      </w:r>
    </w:p>
    <w:p w:rsidR="005C3034" w:rsidRPr="005C3034" w:rsidRDefault="005C3034" w:rsidP="005C3034">
      <w:pPr>
        <w:pStyle w:val="EndNoteBibliography"/>
        <w:spacing w:after="240"/>
      </w:pPr>
      <w:r w:rsidRPr="005C3034">
        <w:t>39.</w:t>
      </w:r>
      <w:r w:rsidRPr="005C3034">
        <w:tab/>
        <w:t>McDiarmid MA, Squibb K, Engelhardt S, Oliver M, Gucer P, Wilson PD, et al. Surveillance of depleted uranium exposed Gulf war veterans: health effects observed in an enlarged "friendly fire" cohort. JOEM. 2001;43(12):991-1000. (RMA ID: 026962).</w:t>
      </w:r>
    </w:p>
    <w:p w:rsidR="005C3034" w:rsidRPr="005C3034" w:rsidRDefault="005C3034" w:rsidP="005C3034">
      <w:pPr>
        <w:pStyle w:val="EndNoteBibliography"/>
        <w:spacing w:after="240"/>
      </w:pPr>
      <w:r w:rsidRPr="005C3034">
        <w:t>40.</w:t>
      </w:r>
      <w:r w:rsidRPr="005C3034">
        <w:tab/>
        <w:t>McDiarmid MA, Keogh JP, Hooper FJ, McPhaul K, Squibb K, Kane R, et al. Health effects of depleted uranium on exposed Gulf War veterans. Environ Res. 2000;82(2):168-80. (RMA ID: 020364).</w:t>
      </w:r>
    </w:p>
    <w:p w:rsidR="005C3034" w:rsidRPr="005C3034" w:rsidRDefault="005C3034" w:rsidP="005C3034">
      <w:pPr>
        <w:pStyle w:val="EndNoteBibliography"/>
        <w:spacing w:after="240"/>
      </w:pPr>
      <w:r w:rsidRPr="005C3034">
        <w:t>41.</w:t>
      </w:r>
      <w:r w:rsidRPr="005C3034">
        <w:tab/>
        <w:t xml:space="preserve">Institute of Medicine. Gulf War and Health: Updated Literature Review of Depleted Uranium. Washington, DC: The National Academies Press; 2008. Available from: </w:t>
      </w:r>
      <w:hyperlink r:id="rId31" w:history="1">
        <w:r w:rsidRPr="005C3034">
          <w:rPr>
            <w:rStyle w:val="Hyperlink"/>
            <w:rFonts w:ascii="Calibri" w:hAnsi="Calibri" w:cs="Calibri"/>
          </w:rPr>
          <w:t>https://www.nap.edu/catalog/12183/gulf-war-and-health-updated-literature-review-of-depleted-uranium</w:t>
        </w:r>
      </w:hyperlink>
      <w:r w:rsidRPr="005C3034">
        <w:t xml:space="preserve"> (RMA ID: 057095).</w:t>
      </w:r>
    </w:p>
    <w:p w:rsidR="005C3034" w:rsidRPr="005C3034" w:rsidRDefault="005C3034" w:rsidP="005C3034">
      <w:pPr>
        <w:pStyle w:val="EndNoteBibliography"/>
        <w:spacing w:after="240"/>
      </w:pPr>
      <w:r w:rsidRPr="005C3034">
        <w:t>42.</w:t>
      </w:r>
      <w:r w:rsidRPr="005C3034">
        <w:tab/>
        <w:t xml:space="preserve">Office of the Special Assistant for Gulf War Illness (OSAGWI). Environmental Exposure Report: Depleted Uranium in the Gulf. Falls Church, VA; 1998. Available from: </w:t>
      </w:r>
      <w:hyperlink r:id="rId32" w:history="1">
        <w:r w:rsidRPr="005C3034">
          <w:rPr>
            <w:rStyle w:val="Hyperlink"/>
            <w:rFonts w:ascii="Calibri" w:hAnsi="Calibri" w:cs="Calibri"/>
          </w:rPr>
          <w:t>https://gulflink.health.mil/du/</w:t>
        </w:r>
      </w:hyperlink>
      <w:r w:rsidRPr="005C3034">
        <w:t xml:space="preserve"> (RMA ID: 017536).</w:t>
      </w:r>
    </w:p>
    <w:p w:rsidR="005C3034" w:rsidRPr="005C3034" w:rsidRDefault="005C3034" w:rsidP="005C3034">
      <w:pPr>
        <w:pStyle w:val="EndNoteBibliography"/>
        <w:spacing w:after="240"/>
      </w:pPr>
      <w:r w:rsidRPr="005C3034">
        <w:t>43.</w:t>
      </w:r>
      <w:r w:rsidRPr="005C3034">
        <w:tab/>
        <w:t xml:space="preserve">Spektor DM. A Review of the Scientific Literature as it pertains to Gulf War Illness, Volume 6 - Oil Well Fires. Santa Monica, CA: RAND Corporation; 1998. Available from: </w:t>
      </w:r>
      <w:hyperlink r:id="rId33" w:history="1">
        <w:r w:rsidRPr="005C3034">
          <w:rPr>
            <w:rStyle w:val="Hyperlink"/>
            <w:rFonts w:ascii="Calibri" w:hAnsi="Calibri" w:cs="Calibri"/>
          </w:rPr>
          <w:t>http://www.rand.org/pubs/monograph_reports/MR1018z6.html</w:t>
        </w:r>
      </w:hyperlink>
      <w:r w:rsidRPr="005C3034">
        <w:t xml:space="preserve"> (RMA ID: 018638).</w:t>
      </w:r>
    </w:p>
    <w:p w:rsidR="005C3034" w:rsidRPr="005C3034" w:rsidRDefault="005C3034" w:rsidP="005C3034">
      <w:pPr>
        <w:pStyle w:val="EndNoteBibliography"/>
        <w:spacing w:after="240"/>
      </w:pPr>
      <w:r w:rsidRPr="005C3034">
        <w:t>44.</w:t>
      </w:r>
      <w:r w:rsidRPr="005C3034">
        <w:tab/>
        <w:t>Unwin C, Blatchley N, Coker W, Ferry S, Hotopf M, Hull L, et al. Health of UK servicemen who served in Persian Gulf War. Lancet. 1999;353(9148):169-78. (RMA ID: 017336).</w:t>
      </w:r>
    </w:p>
    <w:p w:rsidR="005C3034" w:rsidRPr="005C3034" w:rsidRDefault="005C3034" w:rsidP="005C3034">
      <w:pPr>
        <w:pStyle w:val="EndNoteBibliography"/>
        <w:spacing w:after="240"/>
      </w:pPr>
      <w:r w:rsidRPr="005C3034">
        <w:t>45.</w:t>
      </w:r>
      <w:r w:rsidRPr="005C3034">
        <w:tab/>
        <w:t>Wolfe J, Proctor SP, Erikson DJ, Hu H. Risk factors for multisymptom illness in US army veterans of the Gulf war. JOEM. 2002;44(3):271-81. (RMA ID: 026961).</w:t>
      </w:r>
    </w:p>
    <w:p w:rsidR="005C3034" w:rsidRPr="005C3034" w:rsidRDefault="005C3034" w:rsidP="005C3034">
      <w:pPr>
        <w:pStyle w:val="EndNoteBibliography"/>
        <w:spacing w:after="240"/>
      </w:pPr>
      <w:r w:rsidRPr="005C3034">
        <w:t>46.</w:t>
      </w:r>
      <w:r w:rsidRPr="005C3034">
        <w:tab/>
        <w:t>Gray GC, Reed RJ, Kaiser KS, Smith TC, Gastañaga VM. Self-reported symptoms and medical conditions among 11,868 Gulf war-era veterans. The Seabee Health Study. Am J Epidemiol. 2002;155(11):1033-44. (RMA ID: 026968).</w:t>
      </w:r>
    </w:p>
    <w:p w:rsidR="005C3034" w:rsidRPr="005C3034" w:rsidRDefault="005C3034" w:rsidP="005C3034">
      <w:pPr>
        <w:pStyle w:val="EndNoteBibliography"/>
        <w:spacing w:after="240"/>
      </w:pPr>
      <w:r w:rsidRPr="005C3034">
        <w:t>47.</w:t>
      </w:r>
      <w:r w:rsidRPr="005C3034">
        <w:tab/>
        <w:t>Cherry N, Creed F, Silman A, Dunn G, Baxter D, Smedley J, et al. Health and exposures of United Kingdom Gulf war veterans. Part II: The relation of health to exposure. Occup Environ Med. 2001;58(5):299-306. (RMA ID: 026977).</w:t>
      </w:r>
    </w:p>
    <w:p w:rsidR="005C3034" w:rsidRPr="005C3034" w:rsidRDefault="005C3034" w:rsidP="005C3034">
      <w:pPr>
        <w:pStyle w:val="EndNoteBibliography"/>
        <w:spacing w:after="240"/>
      </w:pPr>
      <w:r w:rsidRPr="005C3034">
        <w:t>48.</w:t>
      </w:r>
      <w:r w:rsidRPr="005C3034">
        <w:tab/>
        <w:t>Kang HK, Mahan CM, Lee KY, Magee CA, Murphy FM. Illnesses among United States Veterans of the Gulf War: a population-based survey of 30,000 veterans. JOEM. 2000;42(5):491-501. (RMA ID: 028681).</w:t>
      </w:r>
    </w:p>
    <w:p w:rsidR="005C3034" w:rsidRPr="005C3034" w:rsidRDefault="005C3034" w:rsidP="005C3034">
      <w:pPr>
        <w:pStyle w:val="EndNoteBibliography"/>
        <w:spacing w:after="240"/>
      </w:pPr>
      <w:r w:rsidRPr="005C3034">
        <w:t>49.</w:t>
      </w:r>
      <w:r w:rsidRPr="005C3034">
        <w:tab/>
        <w:t>Suadicani P, Ishoy T, Guldager B, Appleyard M, Gyntelberg F. Determinants of long-term neuropsychological symptoms.The Danish Gulf War Study. Dan Med Bull. 1999;46(5):423-7. (RMA ID: 069033).</w:t>
      </w:r>
    </w:p>
    <w:p w:rsidR="005C3034" w:rsidRPr="005C3034" w:rsidRDefault="005C3034" w:rsidP="005C3034">
      <w:pPr>
        <w:pStyle w:val="EndNoteBibliography"/>
        <w:spacing w:after="240"/>
      </w:pPr>
      <w:r w:rsidRPr="005C3034">
        <w:t>50.</w:t>
      </w:r>
      <w:r w:rsidRPr="005C3034">
        <w:tab/>
        <w:t>Boyd KC, Hallman WK, Wartenberg D, Fiedler N, Brewer NT, Kipen HM. Reported exposures, stressors, and life events among Gulf War Registry veterans. J Occup Environ Med. 2003;45(12):1247-56. (RMA ID: 069013).</w:t>
      </w:r>
    </w:p>
    <w:p w:rsidR="005C3034" w:rsidRPr="005C3034" w:rsidRDefault="005C3034" w:rsidP="005C3034">
      <w:pPr>
        <w:pStyle w:val="EndNoteBibliography"/>
        <w:spacing w:after="240"/>
      </w:pPr>
      <w:r w:rsidRPr="005C3034">
        <w:t>51.</w:t>
      </w:r>
      <w:r w:rsidRPr="005C3034">
        <w:tab/>
        <w:t>Powell TM, Smith TC, Jacobson IG, Boyko EJ, Hooper TI, Gackstetter GD, et al. Prospective assessment of Chronic Multisymptom Illness reporting possibly associated with open-air burn pit smoke exposure in Iraq. J Occup Environ Med. 2012;54(6):682-8. (RMA ID: 068583).</w:t>
      </w:r>
    </w:p>
    <w:p w:rsidR="005C3034" w:rsidRPr="005C3034" w:rsidRDefault="005C3034" w:rsidP="005C3034">
      <w:pPr>
        <w:pStyle w:val="EndNoteBibliography"/>
        <w:spacing w:after="240"/>
      </w:pPr>
      <w:r w:rsidRPr="005C3034">
        <w:t>52.</w:t>
      </w:r>
      <w:r w:rsidRPr="005C3034">
        <w:tab/>
        <w:t>Steele L, Sastre A, Gerkovich MM, Cook MR. Complex factors in the etiology of Gulf War illness: Wartime exposure and risk factors in veteran subgroups. Environ Health Perspect. 2012;120(1):112-8. (RMA ID: 066359).</w:t>
      </w:r>
    </w:p>
    <w:p w:rsidR="005C3034" w:rsidRPr="005C3034" w:rsidRDefault="005C3034" w:rsidP="005C3034">
      <w:pPr>
        <w:pStyle w:val="EndNoteBibliography"/>
        <w:spacing w:after="240"/>
      </w:pPr>
      <w:r w:rsidRPr="005C3034">
        <w:t>53.</w:t>
      </w:r>
      <w:r w:rsidRPr="005C3034">
        <w:tab/>
        <w:t>Lucas KE, Rowe PC, Armenian HK. Latency and exposure-health associations in Gulf War veterans with early fatigue onsets: a case-control study. Ann Epidemiol. 2007;17(10):799-806. (RMA ID: 053905).</w:t>
      </w:r>
    </w:p>
    <w:p w:rsidR="005C3034" w:rsidRPr="005C3034" w:rsidRDefault="005C3034" w:rsidP="005C3034">
      <w:pPr>
        <w:pStyle w:val="EndNoteBibliography"/>
        <w:spacing w:after="240"/>
      </w:pPr>
      <w:r w:rsidRPr="005C3034">
        <w:t>54.</w:t>
      </w:r>
      <w:r w:rsidRPr="005C3034">
        <w:tab/>
        <w:t>Smith TC, Heller JM, Hooper TI, Gackstetter GD, Gray GC. Are Gulf War veterans experiencing illness due to exposure to smoke from Kuwaiti oil well fires? Examination of Department of Defense hospitalization data. Am J Epidemiol. 2002;155(10):908-17. (RMA ID: 026969).</w:t>
      </w:r>
    </w:p>
    <w:p w:rsidR="005C3034" w:rsidRPr="005C3034" w:rsidRDefault="005C3034" w:rsidP="005C3034">
      <w:pPr>
        <w:pStyle w:val="EndNoteBibliography"/>
        <w:spacing w:after="240"/>
      </w:pPr>
      <w:r w:rsidRPr="005C3034">
        <w:t>55.</w:t>
      </w:r>
      <w:r w:rsidRPr="005C3034">
        <w:tab/>
        <w:t>Lange JL, Schwartz DA, Doebbeling BN, Heller JM. Exposures to the Kuwait oil fires and their association with asthma and bronchitis among Gulf War veterans. Environ Health Perspect. 2002;110 (11):1141-6. (RMA ID: 027556).</w:t>
      </w:r>
    </w:p>
    <w:p w:rsidR="005C3034" w:rsidRPr="005C3034" w:rsidRDefault="005C3034" w:rsidP="005C3034">
      <w:pPr>
        <w:pStyle w:val="EndNoteBibliography"/>
        <w:spacing w:after="240"/>
      </w:pPr>
      <w:r w:rsidRPr="005C3034">
        <w:t>56.</w:t>
      </w:r>
      <w:r w:rsidRPr="005C3034">
        <w:tab/>
        <w:t>Etzel RA, Ashley DL. Volatile organic compounds in the blood of persons in Kuwait during oil fires. Int Arch Occup Environ Health. 1994;66(2):125-9. (RMA ID: 017400).</w:t>
      </w:r>
    </w:p>
    <w:p w:rsidR="005C3034" w:rsidRPr="005C3034" w:rsidRDefault="005C3034" w:rsidP="005C3034">
      <w:pPr>
        <w:pStyle w:val="EndNoteBibliography"/>
        <w:spacing w:after="240"/>
      </w:pPr>
      <w:r w:rsidRPr="005C3034">
        <w:t>57.</w:t>
      </w:r>
      <w:r w:rsidRPr="005C3034">
        <w:tab/>
        <w:t>Baris D, Garrity TJ, Telles JL, Heineman EF, Olshan A, Zahm SH. Cohort mortality study of Philadelphia firefighters. Am J Ind Med. 2001;39(5):463-76. (RMA ID: 062337).</w:t>
      </w:r>
    </w:p>
    <w:p w:rsidR="005C3034" w:rsidRPr="005C3034" w:rsidRDefault="005C3034" w:rsidP="005C3034">
      <w:pPr>
        <w:pStyle w:val="EndNoteBibliography"/>
        <w:spacing w:after="240"/>
      </w:pPr>
      <w:r w:rsidRPr="005C3034">
        <w:t>58.</w:t>
      </w:r>
      <w:r w:rsidRPr="005C3034">
        <w:tab/>
        <w:t>Bates MN, Fawcett J, Garrett N, Arnold R, Pearce N, Woodward A. Is testicular cancer an occupational disease of fire fighters? Am J Ind Med. 2001;40(3):263-70. (RMA ID: 029578).</w:t>
      </w:r>
    </w:p>
    <w:p w:rsidR="005C3034" w:rsidRPr="005C3034" w:rsidRDefault="005C3034" w:rsidP="005C3034">
      <w:pPr>
        <w:pStyle w:val="EndNoteBibliography"/>
        <w:spacing w:after="240"/>
      </w:pPr>
      <w:r w:rsidRPr="005C3034">
        <w:t>59.</w:t>
      </w:r>
      <w:r w:rsidRPr="005C3034">
        <w:tab/>
        <w:t>Deschamps S, Momas I, Festy B. Mortality amongst Paris fire-fighters. Eur J Epidemiol. 1995;11(6):643-6. (RMA ID: 069836).</w:t>
      </w:r>
    </w:p>
    <w:p w:rsidR="005C3034" w:rsidRPr="005C3034" w:rsidRDefault="005C3034" w:rsidP="005C3034">
      <w:pPr>
        <w:pStyle w:val="EndNoteBibliography"/>
        <w:spacing w:after="240"/>
      </w:pPr>
      <w:r w:rsidRPr="005C3034">
        <w:t>60.</w:t>
      </w:r>
      <w:r w:rsidRPr="005C3034">
        <w:tab/>
        <w:t>Schumm WR, Jurich AP, Bollman SR, Castelo CS. The long term safety of anthrax vaccine, pyridostigmine bromide (PB) tablets, and other risk factors among Reserve Component Veterans of the First Persian Gulf War (Abstract only). Medical Veritas The Journal of Medical Truth. 2005;2(1):348-62. (RMA ID: 069016).</w:t>
      </w:r>
    </w:p>
    <w:p w:rsidR="005C3034" w:rsidRPr="005C3034" w:rsidRDefault="005C3034" w:rsidP="005C3034">
      <w:pPr>
        <w:pStyle w:val="EndNoteBibliography"/>
        <w:spacing w:after="240"/>
      </w:pPr>
      <w:r w:rsidRPr="005C3034">
        <w:t>61.</w:t>
      </w:r>
      <w:r w:rsidRPr="005C3034">
        <w:tab/>
        <w:t>Haley RW, Spence JS, Carmack PS, Gunst RF, Schucany WR, Petty F, et al. Abnormal brain response to cholinergic challenge in chronic encephalopathy from the 1991 Gulf War. Psychiatry Res. 2009;171(3):207-20. (RMA ID: 054361).</w:t>
      </w:r>
    </w:p>
    <w:p w:rsidR="005C3034" w:rsidRPr="005C3034" w:rsidRDefault="005C3034" w:rsidP="005C3034">
      <w:pPr>
        <w:pStyle w:val="EndNoteBibliography"/>
        <w:spacing w:after="240"/>
      </w:pPr>
      <w:r w:rsidRPr="005C3034">
        <w:t>62.</w:t>
      </w:r>
      <w:r w:rsidRPr="005C3034">
        <w:tab/>
        <w:t>Golomb BA. Acetylcholinesterase inhibitors and Gulf War illnesses. Proc Natl Acad Sci USA. 2008;105(11):295-300. (RMA ID: 050855).</w:t>
      </w:r>
    </w:p>
    <w:p w:rsidR="005C3034" w:rsidRPr="005C3034" w:rsidRDefault="005C3034" w:rsidP="005C3034">
      <w:pPr>
        <w:pStyle w:val="EndNoteBibliography"/>
        <w:spacing w:after="240"/>
      </w:pPr>
      <w:r w:rsidRPr="005C3034">
        <w:t>63.</w:t>
      </w:r>
      <w:r w:rsidRPr="005C3034">
        <w:tab/>
        <w:t>Korényi-Both AL, Korényi-Both AL, Juncer DL. Al Eskan disease: Persian Gulf Syndrome. Mil Med. 1997;162(1):1-13. (RMA ID: 017324).</w:t>
      </w:r>
    </w:p>
    <w:p w:rsidR="005C3034" w:rsidRPr="005C3034" w:rsidRDefault="005C3034" w:rsidP="005C3034">
      <w:pPr>
        <w:pStyle w:val="EndNoteBibliography"/>
        <w:spacing w:after="240"/>
      </w:pPr>
      <w:r w:rsidRPr="005C3034">
        <w:t>64.</w:t>
      </w:r>
      <w:r w:rsidRPr="005C3034">
        <w:tab/>
        <w:t xml:space="preserve">Golomb BA. [Summary Only] A Review of the Scientific Literature As It pertains to Gulf War Illness. Volume 2: Pyridostigmine Bromide. Santa Monica, CA: RAND Corporation; 1999. Available from: </w:t>
      </w:r>
      <w:hyperlink r:id="rId34" w:history="1">
        <w:r w:rsidRPr="005C3034">
          <w:rPr>
            <w:rStyle w:val="Hyperlink"/>
            <w:rFonts w:ascii="Calibri" w:hAnsi="Calibri" w:cs="Calibri"/>
          </w:rPr>
          <w:t>http://www.rand.org/pubs/monograph_reports/MR1018z2.html</w:t>
        </w:r>
      </w:hyperlink>
      <w:r w:rsidRPr="005C3034">
        <w:t xml:space="preserve"> (RMA ID: 018453).</w:t>
      </w:r>
    </w:p>
    <w:p w:rsidR="005C3034" w:rsidRPr="005C3034" w:rsidRDefault="005C3034" w:rsidP="005C3034">
      <w:pPr>
        <w:pStyle w:val="EndNoteBibliography"/>
        <w:spacing w:after="240"/>
      </w:pPr>
      <w:r w:rsidRPr="005C3034">
        <w:t>65.</w:t>
      </w:r>
      <w:r w:rsidRPr="005C3034">
        <w:tab/>
        <w:t>Keeler JR, Hurst CG, Dunn MA. Pyridostigmine used as a nerve agent pretreatment under wartime conditions. JAMA. 1991;266(5):693-5. (RMA ID: 068256).</w:t>
      </w:r>
    </w:p>
    <w:p w:rsidR="005C3034" w:rsidRPr="005C3034" w:rsidRDefault="005C3034" w:rsidP="005C3034">
      <w:pPr>
        <w:pStyle w:val="EndNoteBibliography"/>
        <w:spacing w:after="240"/>
      </w:pPr>
      <w:r w:rsidRPr="005C3034">
        <w:t>66.</w:t>
      </w:r>
      <w:r w:rsidRPr="005C3034">
        <w:tab/>
        <w:t>Greenberg N, Wessely S. Gulf War syndrome: an emerging threat or a piece of history? Emerg Health Threats J. 2008;1:e10. (RMA ID: 057093).</w:t>
      </w:r>
    </w:p>
    <w:p w:rsidR="005C3034" w:rsidRPr="005C3034" w:rsidRDefault="005C3034" w:rsidP="005C3034">
      <w:pPr>
        <w:pStyle w:val="EndNoteBibliography"/>
        <w:spacing w:after="240"/>
      </w:pPr>
      <w:r w:rsidRPr="005C3034">
        <w:t>67.</w:t>
      </w:r>
      <w:r w:rsidRPr="005C3034">
        <w:tab/>
        <w:t>Goss Gilroy Inc, Canada Department of National Defence Gulf War Il. Health Study of Canadian Forces Personnel involved in the 1991 Conflict in the Persian Gulf Vol 1. Ottawa, Canada; 1998. Available from: (RMA ID: 017671).</w:t>
      </w:r>
    </w:p>
    <w:p w:rsidR="005C3034" w:rsidRPr="005C3034" w:rsidRDefault="005C3034" w:rsidP="005C3034">
      <w:pPr>
        <w:pStyle w:val="EndNoteBibliography"/>
        <w:spacing w:after="240"/>
      </w:pPr>
      <w:r w:rsidRPr="005C3034">
        <w:t>68.</w:t>
      </w:r>
      <w:r w:rsidRPr="005C3034">
        <w:tab/>
        <w:t>Roy MJ, Kraus PL, Seegers CA, Young SY, Kamens DR, Law WA, et al. Pyridostigmine, diethyltoluamide, permethrin, and stress: a double-blind, randomized, placebo-controlled trial to assess safety a. Mayo Clin Proc. 2006;81(10):1303-10. (RMA ID: 054219).</w:t>
      </w:r>
    </w:p>
    <w:p w:rsidR="005C3034" w:rsidRPr="005C3034" w:rsidRDefault="005C3034" w:rsidP="005C3034">
      <w:pPr>
        <w:pStyle w:val="EndNoteBibliography"/>
        <w:spacing w:after="240"/>
      </w:pPr>
      <w:r w:rsidRPr="005C3034">
        <w:t>69.</w:t>
      </w:r>
      <w:r w:rsidRPr="005C3034">
        <w:tab/>
        <w:t>Liu P, Aslan S, Li X, Buhner DM, Spence JS, Briggs RW, et al. Perfusion deficit to cholinergic challenge in veterans with Gulf War Illness. Neurotoxicology. 2011;32(2):242-6. (RMA ID: 068294).</w:t>
      </w:r>
    </w:p>
    <w:p w:rsidR="005C3034" w:rsidRPr="005C3034" w:rsidRDefault="005C3034" w:rsidP="005C3034">
      <w:pPr>
        <w:pStyle w:val="EndNoteBibliography"/>
        <w:spacing w:after="240"/>
      </w:pPr>
      <w:r w:rsidRPr="005C3034">
        <w:t>70.</w:t>
      </w:r>
      <w:r w:rsidRPr="005C3034">
        <w:tab/>
        <w:t>Haley RW, Billecke S, La Du BN. Association of low PON1 Type Q (type A) arylesterase activity with neurologic symptom complexes in Gulf War veterans. Toxicol Appl Pharmacol. 1999;157(3):227-33. (RMA ID: 057097).</w:t>
      </w:r>
    </w:p>
    <w:p w:rsidR="005C3034" w:rsidRPr="005C3034" w:rsidRDefault="005C3034" w:rsidP="005C3034">
      <w:pPr>
        <w:pStyle w:val="EndNoteBibliography"/>
        <w:spacing w:after="240"/>
      </w:pPr>
      <w:r w:rsidRPr="005C3034">
        <w:t>71.</w:t>
      </w:r>
      <w:r w:rsidRPr="005C3034">
        <w:tab/>
        <w:t>Haley RW, Hom J, Roland PS, Bryan WW, Van Ness PC, Bonte FJ, et al. Evaluation of neurologic function in Gulf War veterans. A Blinded Case-Control Study. JAMA. 1997;277(3):223-30. (RMA ID: 017256).</w:t>
      </w:r>
    </w:p>
    <w:p w:rsidR="005C3034" w:rsidRPr="005C3034" w:rsidRDefault="005C3034" w:rsidP="005C3034">
      <w:pPr>
        <w:pStyle w:val="EndNoteBibliography"/>
        <w:spacing w:after="240"/>
      </w:pPr>
      <w:r w:rsidRPr="005C3034">
        <w:t>72.</w:t>
      </w:r>
      <w:r w:rsidRPr="005C3034">
        <w:tab/>
        <w:t>Concato J, Aslan M, Palmisano MM, Doebbeling CC, Peduzzi P, Ofek K, et al. Acetylcholinesterase activity in veterans of the first Gulf War. J Investig Med. 2007;55(7):360-7. (RMA ID: 054353).</w:t>
      </w:r>
    </w:p>
    <w:p w:rsidR="005C3034" w:rsidRPr="005C3034" w:rsidRDefault="005C3034" w:rsidP="005C3034">
      <w:pPr>
        <w:pStyle w:val="EndNoteBibliography"/>
        <w:spacing w:after="240"/>
      </w:pPr>
      <w:r w:rsidRPr="005C3034">
        <w:t>73.</w:t>
      </w:r>
      <w:r w:rsidRPr="005C3034">
        <w:tab/>
        <w:t>Hotopf M, Mackness MI, Nikolaou V, Collier DA, Curtis C, David A, et al. Paraoxonase in Persian Gulf War veterans. J Occup Environ Med. 2003;45(7):668-75. (RMA ID: 050823).</w:t>
      </w:r>
    </w:p>
    <w:p w:rsidR="005C3034" w:rsidRPr="005C3034" w:rsidRDefault="005C3034" w:rsidP="005C3034">
      <w:pPr>
        <w:pStyle w:val="EndNoteBibliography"/>
        <w:spacing w:after="240"/>
      </w:pPr>
      <w:r w:rsidRPr="005C3034">
        <w:t>74.</w:t>
      </w:r>
      <w:r w:rsidRPr="005C3034">
        <w:tab/>
        <w:t>White RF, Proctor SP, Heeren T, Wolfe J, Krengel M, Vasterling J, et al. Neuropsychological function in Gulf War veterans: relationships to self-reported toxicant exposures. Am J Ind Med. 2001;40(1):42-54. (RMA ID: 069043).</w:t>
      </w:r>
    </w:p>
    <w:p w:rsidR="005C3034" w:rsidRPr="005C3034" w:rsidRDefault="005C3034" w:rsidP="005C3034">
      <w:pPr>
        <w:pStyle w:val="EndNoteBibliography"/>
        <w:spacing w:after="240"/>
      </w:pPr>
      <w:r w:rsidRPr="005C3034">
        <w:t>75.</w:t>
      </w:r>
      <w:r w:rsidRPr="005C3034">
        <w:tab/>
        <w:t>Schumm WR, Reppert EJ, Jurich AP, Bollman SR, Webb FJ, Castelo CS, et al. Pyridostigmine bromide and the long-term subjective health status of a sample of over 700 male reserve component Gulf War era veterans. Psychol Rep. 2002;90(3 Part 1):707-21. (RMA ID: 027135).</w:t>
      </w:r>
    </w:p>
    <w:p w:rsidR="005C3034" w:rsidRPr="005C3034" w:rsidRDefault="005C3034" w:rsidP="005C3034">
      <w:pPr>
        <w:pStyle w:val="EndNoteBibliography"/>
        <w:spacing w:after="240"/>
      </w:pPr>
      <w:r w:rsidRPr="005C3034">
        <w:t>76.</w:t>
      </w:r>
      <w:r w:rsidRPr="005C3034">
        <w:tab/>
        <w:t>Reid S, Hotopf M, Hull L, Ismail K, Unwin C, Wessely S. Multiple chemical sensitivity and chronic fatigue syndrome in British Gulf war veterans. Am J Epidemiol. 2001;153(6):604-9. (RMA ID: 026972).</w:t>
      </w:r>
    </w:p>
    <w:p w:rsidR="005C3034" w:rsidRPr="005C3034" w:rsidRDefault="005C3034" w:rsidP="005C3034">
      <w:pPr>
        <w:pStyle w:val="EndNoteBibliography"/>
        <w:spacing w:after="240"/>
      </w:pPr>
      <w:r w:rsidRPr="005C3034">
        <w:t>77.</w:t>
      </w:r>
      <w:r w:rsidRPr="005C3034">
        <w:tab/>
        <w:t>Steele LA, Sastre A, Gerkovich MM, Cook MR. Complex factors in the etiology of Gulf War illness: Wartime exposure and risk factors in veteran subgroups. Environ Health Perspect. 2012;120(1):112-18. (RMA ID: 066359).</w:t>
      </w:r>
    </w:p>
    <w:p w:rsidR="005C3034" w:rsidRPr="005C3034" w:rsidRDefault="005C3034" w:rsidP="005C3034">
      <w:pPr>
        <w:pStyle w:val="EndNoteBibliography"/>
        <w:spacing w:after="240"/>
      </w:pPr>
      <w:r w:rsidRPr="005C3034">
        <w:t>78.</w:t>
      </w:r>
      <w:r w:rsidRPr="005C3034">
        <w:tab/>
        <w:t>Hotopf M, David A, Hull L, Ismail K, Unwin C, Wessely S. Role of vaccinations as risk factors for ill health in veterans of the Gulf War: cross sectional study. BMJ. 2000;320(20):1363-7. (RMA ID: 026957).</w:t>
      </w:r>
    </w:p>
    <w:p w:rsidR="005C3034" w:rsidRPr="005C3034" w:rsidRDefault="005C3034" w:rsidP="005C3034">
      <w:pPr>
        <w:pStyle w:val="EndNoteBibliography"/>
        <w:spacing w:after="240"/>
      </w:pPr>
      <w:r w:rsidRPr="005C3034">
        <w:t>79.</w:t>
      </w:r>
      <w:r w:rsidRPr="005C3034">
        <w:tab/>
        <w:t>Mahan CM, Kang HK, Dalager NA, Heller JM. Anthrax vaccination and self-reported symptoms, functional status, and medical conditions in the National Health Survey of Gulf War Era Veterans and Their Families. Ann Epidemiol. 2004;14(2):81-8. (RMA ID: 069015).</w:t>
      </w:r>
    </w:p>
    <w:p w:rsidR="005C3034" w:rsidRPr="005C3034" w:rsidRDefault="005C3034" w:rsidP="005C3034">
      <w:pPr>
        <w:pStyle w:val="EndNoteBibliography"/>
        <w:spacing w:after="240"/>
      </w:pPr>
      <w:r w:rsidRPr="005C3034">
        <w:t>80.</w:t>
      </w:r>
      <w:r w:rsidRPr="005C3034">
        <w:tab/>
        <w:t>Chalder T, Hotopf M, Unwin C, Hull L, Ismail K, David A, et al. Prevalence of Gulf war veterans who believe they have Gulf war syndrome: questionnaire study. BMJ. 2001;323(1):473-6. (RMA ID: 026671).</w:t>
      </w:r>
    </w:p>
    <w:p w:rsidR="005C3034" w:rsidRPr="005C3034" w:rsidRDefault="005C3034" w:rsidP="005C3034">
      <w:pPr>
        <w:pStyle w:val="EndNoteBibliography"/>
        <w:spacing w:after="240"/>
      </w:pPr>
      <w:r w:rsidRPr="005C3034">
        <w:t>81.</w:t>
      </w:r>
      <w:r w:rsidRPr="005C3034">
        <w:tab/>
        <w:t>Asa PB, Cao Y, Garry RF. Antibodies to squalene in Gulf War syndrome. Exp Mol Pathol. 2000;68(1):55-64. (RMA ID: 069823).</w:t>
      </w:r>
    </w:p>
    <w:p w:rsidR="005C3034" w:rsidRPr="005C3034" w:rsidRDefault="005C3034" w:rsidP="005C3034">
      <w:pPr>
        <w:pStyle w:val="EndNoteBibliography"/>
        <w:spacing w:after="240"/>
      </w:pPr>
      <w:r w:rsidRPr="005C3034">
        <w:t>82.</w:t>
      </w:r>
      <w:r w:rsidRPr="005C3034">
        <w:tab/>
        <w:t>Asa PB, Wilson RB, Garry RF. Antibodies to squalene in recipients of anthrax vaccine. Exp Mol Pathol. 2002;73(1):19-27. (RMA ID: 069824).</w:t>
      </w:r>
    </w:p>
    <w:p w:rsidR="005C3034" w:rsidRPr="005C3034" w:rsidRDefault="005C3034" w:rsidP="005C3034">
      <w:pPr>
        <w:pStyle w:val="EndNoteBibliography"/>
        <w:spacing w:after="240"/>
      </w:pPr>
      <w:r w:rsidRPr="005C3034">
        <w:t>83.</w:t>
      </w:r>
      <w:r w:rsidRPr="005C3034">
        <w:tab/>
        <w:t>Phillips CJ, Matyas GR, Hansen CJ, Alving CR, Smith TC, Ryan MAK. Antibodies to squalene in US Navy Persian Gulf War veterans with chronic multisymptom illness. Vaccine. 2009;27(29):3921-6. (RMA ID: 053900).</w:t>
      </w:r>
    </w:p>
    <w:p w:rsidR="005C3034" w:rsidRPr="005C3034" w:rsidRDefault="005C3034" w:rsidP="005C3034">
      <w:pPr>
        <w:pStyle w:val="EndNoteBibliography"/>
        <w:spacing w:after="240"/>
      </w:pPr>
      <w:r w:rsidRPr="005C3034">
        <w:t>84.</w:t>
      </w:r>
      <w:r w:rsidRPr="005C3034">
        <w:tab/>
        <w:t>Smith B, Leard CA, Smith TC, Reed RJ, Ryan MA, Millennium Cohort Study Team. Anthrax vaccination in the Millennium Cohort: validation and measures of health. Am J Prev Med. 2007;32(4):347-53. (RMA ID: 053912).</w:t>
      </w:r>
    </w:p>
    <w:p w:rsidR="005C3034" w:rsidRPr="005C3034" w:rsidRDefault="005C3034" w:rsidP="005C3034">
      <w:pPr>
        <w:pStyle w:val="EndNoteBibliography"/>
        <w:spacing w:after="240"/>
      </w:pPr>
      <w:r w:rsidRPr="005C3034">
        <w:t>85.</w:t>
      </w:r>
      <w:r w:rsidRPr="005C3034">
        <w:tab/>
        <w:t>Hunter D, Zoutman D, Whitehead J, Hutchings J, MacDonald K. Health effects of anthrax vaccination in the Canadian forces. Mil Med. 2004;169(10):833-8. (RMA ID: 069827).</w:t>
      </w:r>
    </w:p>
    <w:p w:rsidR="005C3034" w:rsidRPr="005C3034" w:rsidRDefault="005C3034" w:rsidP="005C3034">
      <w:pPr>
        <w:pStyle w:val="EndNoteBibliography"/>
        <w:spacing w:after="240"/>
      </w:pPr>
      <w:r w:rsidRPr="005C3034">
        <w:t>86.</w:t>
      </w:r>
      <w:r w:rsidRPr="005C3034">
        <w:tab/>
        <w:t>Murphy D, Hotopf M, Wessely S. Multiple vaccinations, health, and recall bias within UK armed forces deployed to Iraq: cohort study. BMJ. 2008;337(a220). (RMA ID: 057100).</w:t>
      </w:r>
    </w:p>
    <w:p w:rsidR="005C3034" w:rsidRPr="005C3034" w:rsidRDefault="005C3034" w:rsidP="005C3034">
      <w:pPr>
        <w:pStyle w:val="EndNoteBibliography"/>
        <w:spacing w:after="240"/>
      </w:pPr>
      <w:r w:rsidRPr="005C3034">
        <w:t>87.</w:t>
      </w:r>
      <w:r w:rsidRPr="005C3034">
        <w:tab/>
        <w:t>Steele L. Prevalence and patterns of Gulf war illness in Kansas veterans: association of symptoms with characteristics of person, place, and time of military service. Am J Epidemiol. 2000;152(10):992-1002. (RMA ID: 026974).</w:t>
      </w:r>
    </w:p>
    <w:p w:rsidR="005C3034" w:rsidRPr="005C3034" w:rsidRDefault="005C3034" w:rsidP="005C3034">
      <w:pPr>
        <w:pStyle w:val="EndNoteBibliography"/>
        <w:spacing w:after="240"/>
      </w:pPr>
      <w:r w:rsidRPr="005C3034">
        <w:t>88.</w:t>
      </w:r>
      <w:r w:rsidRPr="005C3034">
        <w:tab/>
        <w:t>Hotopf M. Reanalysis of Gulf war vaccination data does not contradict findings (Editiorial). BMJ. 2000;321(7263):761-2. (RMA ID: 026959).</w:t>
      </w:r>
    </w:p>
    <w:p w:rsidR="005C3034" w:rsidRPr="005C3034" w:rsidRDefault="005C3034" w:rsidP="005C3034">
      <w:pPr>
        <w:pStyle w:val="EndNoteBibliography"/>
        <w:spacing w:after="240"/>
      </w:pPr>
      <w:r w:rsidRPr="005C3034">
        <w:t>89.</w:t>
      </w:r>
      <w:r w:rsidRPr="005C3034">
        <w:tab/>
        <w:t>Schumm WR, Reppert EJ, Jurich AP, Bollman SR, Webb FJ, Castelo CS, et al. Self-reported changes in subjective health and anthrax vaccination as reported by over 900 Persian Gulf war veterans. Psychol Rep. 2002;90(2):639-53. (RMA ID: 027134).</w:t>
      </w:r>
    </w:p>
    <w:p w:rsidR="005C3034" w:rsidRPr="005C3034" w:rsidRDefault="005C3034" w:rsidP="005C3034">
      <w:pPr>
        <w:pStyle w:val="EndNoteBibliography"/>
        <w:spacing w:after="240"/>
      </w:pPr>
      <w:r w:rsidRPr="005C3034">
        <w:t>90.</w:t>
      </w:r>
      <w:r w:rsidRPr="005C3034">
        <w:tab/>
        <w:t>Israeli E. Gulf War syndrome as a part of the autoimmune autoinflammatory syndrome induced by adjuvant (ASIA). Lupus. 2012;21(2):190-4. (RMA ID: 066335).</w:t>
      </w:r>
    </w:p>
    <w:p w:rsidR="005C3034" w:rsidRPr="005C3034" w:rsidRDefault="005C3034" w:rsidP="005C3034">
      <w:pPr>
        <w:pStyle w:val="EndNoteBibliography"/>
        <w:spacing w:after="240"/>
      </w:pPr>
      <w:r w:rsidRPr="005C3034">
        <w:t>91.</w:t>
      </w:r>
      <w:r w:rsidRPr="005C3034">
        <w:tab/>
        <w:t>Blaylock RL. Chronic Microglial Activation and Excitotoxicity Secondary to Excessive Immune Stimulation: Possible Factors in Gulf War Syndrome and Autism. J Am Phys Surg. 2004;9(2):46-51. (RMA ID: 069029).</w:t>
      </w:r>
    </w:p>
    <w:p w:rsidR="005C3034" w:rsidRPr="005C3034" w:rsidRDefault="005C3034" w:rsidP="005C3034">
      <w:pPr>
        <w:pStyle w:val="EndNoteBibliography"/>
        <w:spacing w:after="240"/>
      </w:pPr>
      <w:r w:rsidRPr="005C3034">
        <w:t>92.</w:t>
      </w:r>
      <w:r w:rsidRPr="005C3034">
        <w:tab/>
        <w:t>Hotopf M, David A, Hull L, Nikalaou V, Unwin C, Wessely S. Risk factors for continued illness among Gulf War veterans: a cohort study. J Psychol Med. 2004;34(4):747-54. (RMA ID: 034991).</w:t>
      </w:r>
    </w:p>
    <w:p w:rsidR="005C3034" w:rsidRPr="005C3034" w:rsidRDefault="005C3034" w:rsidP="005C3034">
      <w:pPr>
        <w:pStyle w:val="EndNoteBibliography"/>
        <w:spacing w:after="240"/>
      </w:pPr>
      <w:r w:rsidRPr="005C3034">
        <w:t>93.</w:t>
      </w:r>
      <w:r w:rsidRPr="005C3034">
        <w:tab/>
        <w:t>Bolton JPG, Lee HA, Gabriel R. Vaccinations as risk factors for ill health in veterans of the Gulf war. Conclusion may be flawed by inadequate data (Letter to the Editor). BMJ. 2001;322(7282):361-2. (RMA ID: 026988).</w:t>
      </w:r>
    </w:p>
    <w:p w:rsidR="005C3034" w:rsidRPr="005C3034" w:rsidRDefault="005C3034" w:rsidP="005C3034">
      <w:pPr>
        <w:pStyle w:val="EndNoteBibliography"/>
        <w:spacing w:after="240"/>
      </w:pPr>
      <w:r w:rsidRPr="005C3034">
        <w:t>94.</w:t>
      </w:r>
      <w:r w:rsidRPr="005C3034">
        <w:tab/>
        <w:t>Peakman M, Skowera A, Hotopf M. Immunological dysfunction, vaccination and Gulf War illness. Philos Trans R Soc Lond B Biol Sci. 2006;361(1468):681-7. (RMA ID: 057101).</w:t>
      </w:r>
    </w:p>
    <w:p w:rsidR="005C3034" w:rsidRPr="005C3034" w:rsidRDefault="005C3034" w:rsidP="005C3034">
      <w:pPr>
        <w:pStyle w:val="EndNoteBibliography"/>
        <w:spacing w:after="240"/>
      </w:pPr>
      <w:r w:rsidRPr="005C3034">
        <w:t>95.</w:t>
      </w:r>
      <w:r w:rsidRPr="005C3034">
        <w:tab/>
        <w:t>Persian Gulf War Coordinating Board. Unexplained illnesses among Desert Storm veterans. A search for causes, treatment, and cooperation. Arch Intern Med. 1995;155(3):262-8. (RMA ID: 017328).</w:t>
      </w:r>
    </w:p>
    <w:p w:rsidR="005C3034" w:rsidRPr="005C3034" w:rsidRDefault="005C3034" w:rsidP="005C3034">
      <w:pPr>
        <w:pStyle w:val="EndNoteBibliography"/>
        <w:spacing w:after="240"/>
      </w:pPr>
      <w:r w:rsidRPr="005C3034">
        <w:t>96.</w:t>
      </w:r>
      <w:r w:rsidRPr="005C3034">
        <w:tab/>
        <w:t>McCauley LA, Joos SK, Spencer PS, Lasarev M, Shuell T, Members of the Portland Environmental Hazards Research Center. Strategies to assess validity of self-reported exposures during the Persian Gulf War. Environ Res. 1999;81(3):195-205. (RMA ID: 036656).</w:t>
      </w:r>
    </w:p>
    <w:p w:rsidR="005C3034" w:rsidRPr="005C3034" w:rsidRDefault="005C3034" w:rsidP="005C3034">
      <w:pPr>
        <w:pStyle w:val="EndNoteBibliography"/>
        <w:spacing w:after="240"/>
      </w:pPr>
      <w:r w:rsidRPr="005C3034">
        <w:t>97.</w:t>
      </w:r>
      <w:r w:rsidRPr="005C3034">
        <w:tab/>
        <w:t>Tuite JJ, Haley RW. Meterological and intelligence evidence of long-distance transit of chemical weapons fallout from bombarding early in the 1991 Persian Gulf War. Neuroepidemiology. 2013;40(3):160-77. (RMA ID: 068280).</w:t>
      </w:r>
    </w:p>
    <w:p w:rsidR="005C3034" w:rsidRPr="005C3034" w:rsidRDefault="005C3034" w:rsidP="005C3034">
      <w:pPr>
        <w:pStyle w:val="EndNoteBibliography"/>
        <w:spacing w:after="240"/>
      </w:pPr>
      <w:r w:rsidRPr="005C3034">
        <w:t>98.</w:t>
      </w:r>
      <w:r w:rsidRPr="005C3034">
        <w:tab/>
        <w:t>Haley RW, Tuite JJ. Epidemiologic evidence of health effects from long-distance transit of chemical weapons fallout from bombing early in the 1991 Persian Gulf War. Neuroepidemiology. 2013;40(3):178-89. (RMA ID: 069049).</w:t>
      </w:r>
    </w:p>
    <w:p w:rsidR="005C3034" w:rsidRPr="005C3034" w:rsidRDefault="005C3034" w:rsidP="005C3034">
      <w:pPr>
        <w:pStyle w:val="EndNoteBibliography"/>
        <w:spacing w:after="240"/>
      </w:pPr>
      <w:r w:rsidRPr="005C3034">
        <w:t>99.</w:t>
      </w:r>
      <w:r w:rsidRPr="005C3034">
        <w:tab/>
        <w:t>Blanchard MS, Eisen SA, Alpern R, Karlinsky J, Toomey R, Reda DJ, et al. Chronic multisymptom illness complex in Gulf War I veterans 10 years later. Am J Epidemiol. 2006;163(1):66-75. (RMA ID: 053981).</w:t>
      </w:r>
    </w:p>
    <w:p w:rsidR="005C3034" w:rsidRPr="005C3034" w:rsidRDefault="005C3034" w:rsidP="005C3034">
      <w:pPr>
        <w:pStyle w:val="EndNoteBibliography"/>
        <w:spacing w:after="240"/>
      </w:pPr>
      <w:r w:rsidRPr="005C3034">
        <w:t>100.</w:t>
      </w:r>
      <w:r w:rsidRPr="005C3034">
        <w:tab/>
        <w:t>Wolfe J, Proctor SP, Davis JD, Borgos MS, Friedman MJ. Health symptoms reported by Persian Gulf War veterans two years after return. Am J Ind Med. 1998;33(2):104-13. (RMA ID: 017354).</w:t>
      </w:r>
    </w:p>
    <w:p w:rsidR="005C3034" w:rsidRPr="005C3034" w:rsidRDefault="005C3034" w:rsidP="005C3034">
      <w:pPr>
        <w:pStyle w:val="EndNoteBibliography"/>
        <w:spacing w:after="240"/>
      </w:pPr>
      <w:r w:rsidRPr="005C3034">
        <w:t>101.</w:t>
      </w:r>
      <w:r w:rsidRPr="005C3034">
        <w:tab/>
        <w:t>McCauley LA, Rischitelli G, Lambert WE, Lasarev M, Sticker DL, Spencer PS. Symptoms of Gulf War veterans possibly exposed to organophosphate chemical warfare agents at Khamisiyah, Iraq. Int J Occup Environ Health. 2001;7(2):79-89. (RMA ID: 069020).</w:t>
      </w:r>
    </w:p>
    <w:p w:rsidR="005C3034" w:rsidRPr="005C3034" w:rsidRDefault="005C3034" w:rsidP="005C3034">
      <w:pPr>
        <w:pStyle w:val="EndNoteBibliography"/>
        <w:spacing w:after="240"/>
      </w:pPr>
      <w:r w:rsidRPr="005C3034">
        <w:t>102.</w:t>
      </w:r>
      <w:r w:rsidRPr="005C3034">
        <w:tab/>
        <w:t>Chao LL, Abadjian L, Hlavin J, Meyerhoff DJ, Weiner MW. Effects of low-level sarin and cyclosarin exposure and Gulf War Illness on brain structure and function: a study at 4T. Neurotoxicology. 2011;32(6):814-22. (RMA ID: 066334).</w:t>
      </w:r>
    </w:p>
    <w:p w:rsidR="005C3034" w:rsidRPr="005C3034" w:rsidRDefault="005C3034" w:rsidP="005C3034">
      <w:pPr>
        <w:pStyle w:val="EndNoteBibliography"/>
        <w:spacing w:after="240"/>
      </w:pPr>
      <w:r w:rsidRPr="005C3034">
        <w:t>103.</w:t>
      </w:r>
      <w:r w:rsidRPr="005C3034">
        <w:tab/>
        <w:t>Nakajima T, Ohta S, Fukushima Y, Yanagisawa N. Sequelae of sarin toxicity at one and three years after exposure in Matsumoto, Japan. J Epidemiol. 1999;9(5):337-43. (RMA ID: 069878).</w:t>
      </w:r>
    </w:p>
    <w:p w:rsidR="005C3034" w:rsidRPr="005C3034" w:rsidRDefault="005C3034" w:rsidP="005C3034">
      <w:pPr>
        <w:pStyle w:val="EndNoteBibliography"/>
        <w:spacing w:after="240"/>
      </w:pPr>
      <w:r w:rsidRPr="005C3034">
        <w:t>104.</w:t>
      </w:r>
      <w:r w:rsidRPr="005C3034">
        <w:tab/>
        <w:t>Miyaki K, Nishiwaki Y, Maekawa K, Ogawa Y, Asukai N, Yoshimura K, et al. Effects of sarin on the nervous system of subway workers seven years after the Tokyo subway sarin attack. J Occup Health. 2005;47(4):299-304. (RMA ID: 069044).</w:t>
      </w:r>
    </w:p>
    <w:p w:rsidR="005C3034" w:rsidRPr="005C3034" w:rsidRDefault="005C3034" w:rsidP="005C3034">
      <w:pPr>
        <w:pStyle w:val="EndNoteBibliography"/>
        <w:spacing w:after="240"/>
      </w:pPr>
      <w:r w:rsidRPr="005C3034">
        <w:t>105.</w:t>
      </w:r>
      <w:r w:rsidRPr="005C3034">
        <w:tab/>
        <w:t>Yamasue H, Abe O, Kasai K, Suga M, Iwanami A, Yamada H, et al. Human brain structural change related to acute single exposure to sarin. Ann Neurol. 2007;61(1):37-46. (RMA ID: 069045).</w:t>
      </w:r>
    </w:p>
    <w:p w:rsidR="005C3034" w:rsidRPr="005C3034" w:rsidRDefault="005C3034" w:rsidP="005C3034">
      <w:pPr>
        <w:pStyle w:val="EndNoteBibliography"/>
        <w:spacing w:after="240"/>
      </w:pPr>
      <w:r w:rsidRPr="005C3034">
        <w:t>106.</w:t>
      </w:r>
      <w:r w:rsidRPr="005C3034">
        <w:tab/>
        <w:t>Yokoyama K. Our recent experiences with sarin poisoning cases in Japan and pesticide users with references to some selected chemicals. Neurotoxicology. 2007;28(2):364-73. (RMA ID: 069047).</w:t>
      </w:r>
    </w:p>
    <w:p w:rsidR="005C3034" w:rsidRPr="005C3034" w:rsidRDefault="005C3034" w:rsidP="005C3034">
      <w:pPr>
        <w:pStyle w:val="EndNoteBibliography"/>
        <w:spacing w:after="240"/>
      </w:pPr>
      <w:r w:rsidRPr="005C3034">
        <w:t>107.</w:t>
      </w:r>
      <w:r w:rsidRPr="005C3034">
        <w:tab/>
        <w:t>Yokoyama K, Araki S, Murata K, Nishikitani M, Okumura T, Ishimatsu S, et al. Chronic neurobehavioral and central and autonomic nervous system effects of Tokyo subway sarin poisoning. J Physiology-Paris. 1998;92(3–4):317-23. (RMA ID: 069967).</w:t>
      </w:r>
    </w:p>
    <w:p w:rsidR="005C3034" w:rsidRPr="005C3034" w:rsidRDefault="005C3034" w:rsidP="005C3034">
      <w:pPr>
        <w:pStyle w:val="EndNoteBibliography"/>
        <w:spacing w:after="240"/>
      </w:pPr>
      <w:r w:rsidRPr="005C3034">
        <w:t>108.</w:t>
      </w:r>
      <w:r w:rsidRPr="005C3034">
        <w:tab/>
        <w:t>Yokoyama K, Araki S, Murata K, Nishikitani M, Okumura T, S. I. Chronic neurobehavioral effects of Tokyo subway sarin poisoning in relation to posttraumatic stress disorder. Arch Environ Health. 1998;4(4):249-56. (RMA ID: 037113).</w:t>
      </w:r>
    </w:p>
    <w:p w:rsidR="005C3034" w:rsidRPr="005C3034" w:rsidRDefault="005C3034" w:rsidP="005C3034">
      <w:pPr>
        <w:pStyle w:val="EndNoteBibliography"/>
        <w:spacing w:after="240"/>
      </w:pPr>
      <w:r w:rsidRPr="005C3034">
        <w:t>109.</w:t>
      </w:r>
      <w:r w:rsidRPr="005C3034">
        <w:tab/>
        <w:t>Kawana N, Ishimatsu S, Kanda K. Psycho-physiological effects of the terrorist sarin attack on the Tokyo subway system. Mil Med. 2001;166(Suppl 2):23-6. (RMA ID: 069830).</w:t>
      </w:r>
    </w:p>
    <w:p w:rsidR="005C3034" w:rsidRPr="005C3034" w:rsidRDefault="005C3034" w:rsidP="005C3034">
      <w:pPr>
        <w:pStyle w:val="EndNoteBibliography"/>
        <w:spacing w:after="240"/>
      </w:pPr>
      <w:r w:rsidRPr="005C3034">
        <w:t>110.</w:t>
      </w:r>
      <w:r w:rsidRPr="005C3034">
        <w:tab/>
        <w:t>Yanagisawa N, Morita H, Nakajima T. Sarin experiences in Japan: acute toxicity and long-term effects. J Neurol Sci. 2006;249(1):76-85. (RMA ID: 068597).</w:t>
      </w:r>
    </w:p>
    <w:p w:rsidR="005C3034" w:rsidRPr="005C3034" w:rsidRDefault="005C3034" w:rsidP="005C3034">
      <w:pPr>
        <w:pStyle w:val="EndNoteBibliography"/>
        <w:spacing w:after="240"/>
      </w:pPr>
      <w:r w:rsidRPr="005C3034">
        <w:t>111.</w:t>
      </w:r>
      <w:r w:rsidRPr="005C3034">
        <w:tab/>
        <w:t xml:space="preserve">Augerson WS. A review of the scientific literature as it pertains to Gulf War Illness, Vol 5: Chemical and Biological Warfare Agents. Santa Monica, CA: RAND National Defense Research Institute; 2000. Available from: </w:t>
      </w:r>
      <w:hyperlink r:id="rId35" w:history="1">
        <w:r w:rsidRPr="005C3034">
          <w:rPr>
            <w:rStyle w:val="Hyperlink"/>
            <w:rFonts w:ascii="Calibri" w:hAnsi="Calibri" w:cs="Calibri"/>
          </w:rPr>
          <w:t>http://www.gulflink.osd.mil/library/randrep/bw_paper/</w:t>
        </w:r>
      </w:hyperlink>
      <w:r w:rsidRPr="005C3034">
        <w:t xml:space="preserve"> (RMA ID: 026417).</w:t>
      </w:r>
    </w:p>
    <w:p w:rsidR="005C3034" w:rsidRPr="005C3034" w:rsidRDefault="005C3034" w:rsidP="005C3034">
      <w:pPr>
        <w:pStyle w:val="EndNoteBibliography"/>
        <w:spacing w:after="240"/>
      </w:pPr>
      <w:r w:rsidRPr="005C3034">
        <w:t>112.</w:t>
      </w:r>
      <w:r w:rsidRPr="005C3034">
        <w:tab/>
        <w:t>Heaton KJ, Palumbo CL, Proctor SP, Killiany RJ, Yurgelun-Todd DA, White RF. Quantitative magnetic resonance brain imaging in US army veterans of the 1991 Gulf War potentially exposed to sarin and cyclosarin. Neurotoxicology. 2007;28(4):761-9. (RMA ID: 069046).</w:t>
      </w:r>
    </w:p>
    <w:p w:rsidR="005C3034" w:rsidRPr="005C3034" w:rsidRDefault="005C3034" w:rsidP="005C3034">
      <w:pPr>
        <w:pStyle w:val="EndNoteBibliography"/>
        <w:spacing w:after="240"/>
      </w:pPr>
      <w:r w:rsidRPr="005C3034">
        <w:t>113.</w:t>
      </w:r>
      <w:r w:rsidRPr="005C3034">
        <w:tab/>
        <w:t>Brimfield AA. Chemicals of military deployments: revisiting Gulf War Syndrome in light of new information. Prog Mol Biol Transl Sci. 2012;112(Chap 7):209-30. (RMA ID: 066333).</w:t>
      </w:r>
    </w:p>
    <w:p w:rsidR="005C3034" w:rsidRPr="005C3034" w:rsidRDefault="005C3034" w:rsidP="005C3034">
      <w:pPr>
        <w:pStyle w:val="EndNoteBibliography"/>
        <w:spacing w:after="240"/>
      </w:pPr>
      <w:r w:rsidRPr="005C3034">
        <w:t>114.</w:t>
      </w:r>
      <w:r w:rsidRPr="005C3034">
        <w:tab/>
        <w:t>Chang JC. Comments on a Recent Article on Meteorological and Intelligence Evidence of Long-Distance Transit of Chemical Weapons Fallout from Bombing Early in the 1991 Persian Gulf War. Neuroepidemiology. 2013;41:183-84. (RMA ID: 070433).</w:t>
      </w:r>
    </w:p>
    <w:p w:rsidR="005C3034" w:rsidRPr="005C3034" w:rsidRDefault="005C3034" w:rsidP="005C3034">
      <w:pPr>
        <w:pStyle w:val="EndNoteBibliography"/>
        <w:spacing w:after="240"/>
      </w:pPr>
      <w:r w:rsidRPr="005C3034">
        <w:t>115.</w:t>
      </w:r>
      <w:r w:rsidRPr="005C3034">
        <w:tab/>
        <w:t>Proctor SP, Heaton KJ, Heeren T, White RF. Effects of sarin and cyclosarin exposure during the 1991 Gulf War on neurobehavioral functioning in US army veterans. NeuroToxicology. 2006;27(6):931-9. (RMA ID: 054496).</w:t>
      </w:r>
    </w:p>
    <w:p w:rsidR="005C3034" w:rsidRPr="005C3034" w:rsidRDefault="005C3034" w:rsidP="005C3034">
      <w:pPr>
        <w:pStyle w:val="EndNoteBibliography"/>
        <w:spacing w:after="240"/>
      </w:pPr>
      <w:r w:rsidRPr="005C3034">
        <w:t>116.</w:t>
      </w:r>
      <w:r w:rsidRPr="005C3034">
        <w:tab/>
        <w:t>Chao LL, Rothlind JC, Cardenas VA, Meyerhoff DJ, Weiner MW. Effects of low-level exposure to sarin and cyclosarin during the 1991 Gulf War on brain function and brain structure in US veterans Neurotoxicology. 2010;31(5):493-501. (RMA ID: 068179).</w:t>
      </w:r>
    </w:p>
    <w:p w:rsidR="005C3034" w:rsidRPr="005C3034" w:rsidRDefault="005C3034" w:rsidP="005C3034">
      <w:pPr>
        <w:pStyle w:val="EndNoteBibliography"/>
        <w:spacing w:after="240"/>
      </w:pPr>
      <w:r w:rsidRPr="005C3034">
        <w:t>117.</w:t>
      </w:r>
      <w:r w:rsidRPr="005C3034">
        <w:tab/>
        <w:t>Iowa Persian Gulf Study Group. Self-reported illness and health status among Gulf War veterans: A population-based study. JAMA. 1997;277(3):238-45. (RMA ID: 013812).</w:t>
      </w:r>
    </w:p>
    <w:p w:rsidR="005C3034" w:rsidRPr="005C3034" w:rsidRDefault="005C3034" w:rsidP="005C3034">
      <w:pPr>
        <w:pStyle w:val="EndNoteBibliography"/>
        <w:spacing w:after="240"/>
      </w:pPr>
      <w:r w:rsidRPr="005C3034">
        <w:t>118.</w:t>
      </w:r>
      <w:r w:rsidRPr="005C3034">
        <w:tab/>
        <w:t>Page WF. Long-term health effects of exposure to sarin and other anticholinesterase chemical warfare agents. Mil Med. 2003;168(3):239-45. (RMA ID: 069709).</w:t>
      </w:r>
    </w:p>
    <w:p w:rsidR="005C3034" w:rsidRPr="005C3034" w:rsidRDefault="005C3034" w:rsidP="005C3034">
      <w:pPr>
        <w:pStyle w:val="EndNoteBibliography"/>
        <w:spacing w:after="240"/>
      </w:pPr>
      <w:r w:rsidRPr="005C3034">
        <w:t>119.</w:t>
      </w:r>
      <w:r w:rsidRPr="005C3034">
        <w:tab/>
        <w:t>Lotti M, Moretto A. Organophosphate-induced delayed polyneuropathy. Toxicol Rev. 2005;24(1):37-49. (RMA ID: 068441).</w:t>
      </w:r>
    </w:p>
    <w:p w:rsidR="005C3034" w:rsidRPr="005C3034" w:rsidRDefault="005C3034" w:rsidP="005C3034">
      <w:pPr>
        <w:pStyle w:val="EndNoteBibliography"/>
        <w:spacing w:after="240"/>
      </w:pPr>
      <w:r w:rsidRPr="005C3034">
        <w:t>120.</w:t>
      </w:r>
      <w:r w:rsidRPr="005C3034">
        <w:tab/>
        <w:t>Mackness B, Mackness MI, Arrol S, Turkie W, Durrington PN. Effect of the molecular polymorphisms of human paraoxonase (PON1) on the rate of hydrolysis of paraoxon. Br J Pharmacol. 1997;122(22):265-8. (RMA ID: 069051).</w:t>
      </w:r>
    </w:p>
    <w:p w:rsidR="005C3034" w:rsidRPr="005C3034" w:rsidRDefault="005C3034" w:rsidP="005C3034">
      <w:pPr>
        <w:pStyle w:val="EndNoteBibliography"/>
        <w:spacing w:after="240"/>
      </w:pPr>
      <w:r w:rsidRPr="005C3034">
        <w:t>121.</w:t>
      </w:r>
      <w:r w:rsidRPr="005C3034">
        <w:tab/>
        <w:t>Costa LG, Li WF, Richter RJ, Shih DM, Lusis AJ, Furlong CE. The role of paraoxonase (PON1) in the detoxication of organophosphates and its human polymorphism. Chemico-Biological Interactions. 1999;119–120:429–38. (RMA ID: 069053).</w:t>
      </w:r>
    </w:p>
    <w:p w:rsidR="005C3034" w:rsidRPr="005C3034" w:rsidRDefault="005C3034" w:rsidP="005C3034">
      <w:pPr>
        <w:pStyle w:val="EndNoteBibliography"/>
        <w:spacing w:after="240"/>
      </w:pPr>
      <w:r w:rsidRPr="005C3034">
        <w:t>122.</w:t>
      </w:r>
      <w:r w:rsidRPr="005C3034">
        <w:tab/>
        <w:t>Costa LG, Cole TB, Furlong CE. Polymorphisms of Paraoxonase (PON1) and their Significance in Clinical Toxicology of Organophosphates. J Toxicol Clin Toxicol. 2003;41(1):37-45. (RMA ID: 050824).</w:t>
      </w:r>
    </w:p>
    <w:p w:rsidR="005C3034" w:rsidRPr="005C3034" w:rsidRDefault="005C3034" w:rsidP="005C3034">
      <w:pPr>
        <w:pStyle w:val="EndNoteBibliography"/>
        <w:spacing w:after="240"/>
      </w:pPr>
      <w:r w:rsidRPr="005C3034">
        <w:t>123.</w:t>
      </w:r>
      <w:r w:rsidRPr="005C3034">
        <w:tab/>
        <w:t>Mackenzie Ross SJ, Brewin CR, Curran HV, Furlong CE, Abraham-Smith KM, Harrison V. Neuropsychological and psychiatric functioning in sheep farmers exposed to low levels of organophosphate pesticides. Neurotoxicol Teratol. 2010;32(4):452-9. (RMA ID: 068262).</w:t>
      </w:r>
    </w:p>
    <w:p w:rsidR="005C3034" w:rsidRPr="005C3034" w:rsidRDefault="005C3034" w:rsidP="005C3034">
      <w:pPr>
        <w:pStyle w:val="EndNoteBibliography"/>
        <w:spacing w:after="240"/>
      </w:pPr>
      <w:r w:rsidRPr="005C3034">
        <w:t>124.</w:t>
      </w:r>
      <w:r w:rsidRPr="005C3034">
        <w:tab/>
        <w:t>Ross SM, McManus IC, Harrison V. Neurobehavioral problems following low-level exposure to organophosphate pesticides: a systematic and meta-analytic review. Crit Rev Toxicol. 2013;43 (1):21-44. (RMA ID: 068269).</w:t>
      </w:r>
    </w:p>
    <w:p w:rsidR="005C3034" w:rsidRPr="005C3034" w:rsidRDefault="005C3034" w:rsidP="005C3034">
      <w:pPr>
        <w:pStyle w:val="EndNoteBibliography"/>
        <w:spacing w:after="240"/>
      </w:pPr>
      <w:r w:rsidRPr="005C3034">
        <w:t>125.</w:t>
      </w:r>
      <w:r w:rsidRPr="005C3034">
        <w:tab/>
        <w:t xml:space="preserve">Cecchine G, Golomb BA, Hilborne LH, Spektor DM, Anthony CR. A review of the Scientific Literature as it pertains to Gulf War Illnesses, Volume 8: Pesticides. Santa Monica, CA: RAND Corporation; 2000. Available from: </w:t>
      </w:r>
      <w:hyperlink r:id="rId36" w:history="1">
        <w:r w:rsidRPr="005C3034">
          <w:rPr>
            <w:rStyle w:val="Hyperlink"/>
            <w:rFonts w:ascii="Calibri" w:hAnsi="Calibri" w:cs="Calibri"/>
          </w:rPr>
          <w:t>http://www.rand.org/pubs/monograph_reports/MR1018z8.html</w:t>
        </w:r>
      </w:hyperlink>
      <w:r w:rsidRPr="005C3034">
        <w:t xml:space="preserve"> (RMA ID: 020196).</w:t>
      </w:r>
    </w:p>
    <w:p w:rsidR="005C3034" w:rsidRPr="005C3034" w:rsidRDefault="005C3034" w:rsidP="005C3034">
      <w:pPr>
        <w:pStyle w:val="EndNoteBibliography"/>
        <w:spacing w:after="240"/>
      </w:pPr>
      <w:r w:rsidRPr="005C3034">
        <w:t>126.</w:t>
      </w:r>
      <w:r w:rsidRPr="005C3034">
        <w:tab/>
        <w:t>US Department of Defense, Winkenwerder W. Environmental exposure report: pesticides - Final Report. US Department of Defense; 2003. Available from: Site has been retired (RMA ID: 027385).</w:t>
      </w:r>
    </w:p>
    <w:p w:rsidR="005C3034" w:rsidRPr="005C3034" w:rsidRDefault="005C3034" w:rsidP="005C3034">
      <w:pPr>
        <w:pStyle w:val="EndNoteBibliography"/>
        <w:spacing w:after="240"/>
      </w:pPr>
      <w:r w:rsidRPr="005C3034">
        <w:t>127.</w:t>
      </w:r>
      <w:r w:rsidRPr="005C3034">
        <w:tab/>
        <w:t>Mackness B, Durrington PN, Mackness MI. Low paraoxonase in Persian Gulf War Veterans self-reporting Gulf War Syndrome. Biochem Biophys Res Commun. 2000;276(2):729-33. (RMA ID: 050981).</w:t>
      </w:r>
    </w:p>
    <w:p w:rsidR="005C3034" w:rsidRPr="005C3034" w:rsidRDefault="005C3034" w:rsidP="005C3034">
      <w:pPr>
        <w:pStyle w:val="EndNoteBibliography"/>
        <w:spacing w:after="240"/>
      </w:pPr>
      <w:r w:rsidRPr="005C3034">
        <w:t>128.</w:t>
      </w:r>
      <w:r w:rsidRPr="005C3034">
        <w:tab/>
        <w:t xml:space="preserve">Fricker RD, Reardon E, Spektor DM, Cotton SK, Hawes-Dawson J, Pace JE, et al. Pesticide use during the Gulf war: A survey of Gulf War Veterans. Volume 12. Santa Monica, CA: RAND Corporation; 2000. Available from: </w:t>
      </w:r>
      <w:hyperlink r:id="rId37" w:history="1">
        <w:r w:rsidRPr="005C3034">
          <w:rPr>
            <w:rStyle w:val="Hyperlink"/>
            <w:rFonts w:ascii="Calibri" w:hAnsi="Calibri" w:cs="Calibri"/>
          </w:rPr>
          <w:t>http://www.rand.org/pubs/monograph_reports/MR1018z12.html</w:t>
        </w:r>
      </w:hyperlink>
      <w:r w:rsidRPr="005C3034">
        <w:t xml:space="preserve"> (RMA ID: 020197).</w:t>
      </w:r>
    </w:p>
    <w:p w:rsidR="005C3034" w:rsidRPr="005C3034" w:rsidRDefault="005C3034" w:rsidP="005C3034">
      <w:pPr>
        <w:pStyle w:val="EndNoteBibliography"/>
        <w:spacing w:after="240"/>
      </w:pPr>
      <w:r w:rsidRPr="005C3034">
        <w:t>129.</w:t>
      </w:r>
      <w:r w:rsidRPr="005C3034">
        <w:tab/>
        <w:t>Terry VA. Functional Consequences of Repeated Organophosphate Exposure: Potential Non-Cholinergic Mechanisms. Pharmacol Ther. 2012;134(3):355-65. (RMA ID: 068278).</w:t>
      </w:r>
    </w:p>
    <w:p w:rsidR="005C3034" w:rsidRPr="005C3034" w:rsidRDefault="005C3034" w:rsidP="005C3034">
      <w:pPr>
        <w:pStyle w:val="EndNoteBibliography"/>
        <w:spacing w:after="240"/>
      </w:pPr>
      <w:r w:rsidRPr="005C3034">
        <w:t>130.</w:t>
      </w:r>
      <w:r w:rsidRPr="005C3034">
        <w:tab/>
        <w:t>Furlong CE. PON1 status and neurologic symptom complexes in Gulf War veterans. Genome Res. 2000;10(2):153-55. (RMA ID: 069026).</w:t>
      </w:r>
    </w:p>
    <w:p w:rsidR="005C3034" w:rsidRPr="005C3034" w:rsidRDefault="005C3034" w:rsidP="005C3034">
      <w:pPr>
        <w:pStyle w:val="EndNoteBibliography"/>
        <w:spacing w:after="240"/>
      </w:pPr>
      <w:r w:rsidRPr="005C3034">
        <w:t>131.</w:t>
      </w:r>
      <w:r w:rsidRPr="005C3034">
        <w:tab/>
        <w:t>Nisenbaum R, Barrett DH, Reyes M, Reeves WC. Deployment Stressors and a Chronic Multisymptom Illness among Gulf War Veterans. J Ner Ment Dis. 2000;188(5):259-66. (New Information).</w:t>
      </w:r>
    </w:p>
    <w:p w:rsidR="005C3034" w:rsidRPr="005C3034" w:rsidRDefault="005C3034" w:rsidP="005C3034">
      <w:pPr>
        <w:pStyle w:val="EndNoteBibliography"/>
        <w:spacing w:after="240"/>
      </w:pPr>
      <w:r w:rsidRPr="005C3034">
        <w:t>132.</w:t>
      </w:r>
      <w:r w:rsidRPr="005C3034">
        <w:tab/>
        <w:t>Tillman GD, Calley CS, Green TA, Buhl VI, Biggs MM, Spence JS, et al. Visual event-related potentials as markers of hyperarousal in Gulf War illness: evidence against a stress-related etiology. Psychiatry Res. 2012;211(3):257-67. (RMA ID: 066320).</w:t>
      </w:r>
    </w:p>
    <w:p w:rsidR="005C3034" w:rsidRPr="005C3034" w:rsidRDefault="005C3034" w:rsidP="005C3034">
      <w:pPr>
        <w:pStyle w:val="EndNoteBibliography"/>
        <w:spacing w:after="240"/>
      </w:pPr>
      <w:r w:rsidRPr="005C3034">
        <w:t>133.</w:t>
      </w:r>
      <w:r w:rsidRPr="005C3034">
        <w:tab/>
        <w:t>Golier JA, Schmeidler J, Legge J, Yehuda R. Twenty-four hour plasma cortisol and adrenocorticotropic hormone in Gulf War veterans: relationships to posttraumatic stress disorder and health symptoms. Biol Psychiatry. 2007;62(10):1175-8. (RMA ID: 054344).</w:t>
      </w:r>
    </w:p>
    <w:p w:rsidR="005C3034" w:rsidRPr="005C3034" w:rsidRDefault="005C3034" w:rsidP="005C3034">
      <w:pPr>
        <w:pStyle w:val="EndNoteBibliography"/>
        <w:spacing w:after="240"/>
      </w:pPr>
      <w:r w:rsidRPr="005C3034">
        <w:t>134.</w:t>
      </w:r>
      <w:r w:rsidRPr="005C3034">
        <w:tab/>
        <w:t>Bell IR, Warg-Damiani L, Baldwin CM, Walsh ME, Schwartz GER. Self-reported chemical sensitivity and wartime chemical exposures in Gulf War veterans with and without decreased global health ratings. Mil Med. 1998;163(11):725-32. (RMA ID: 017326).</w:t>
      </w:r>
    </w:p>
    <w:p w:rsidR="005C3034" w:rsidRPr="005C3034" w:rsidRDefault="005C3034" w:rsidP="005C3034">
      <w:pPr>
        <w:pStyle w:val="EndNoteBibliography"/>
        <w:spacing w:after="240"/>
      </w:pPr>
      <w:r w:rsidRPr="005C3034">
        <w:t>135.</w:t>
      </w:r>
      <w:r w:rsidRPr="005C3034">
        <w:tab/>
        <w:t>Baldi I, Lebailly P, Mohammed-Brahim B, Letenneur L, Dartigues JF, Brochard P. Neurodegenerative diseases and exposure to pesticides in the elderly. Am J Epidemiol. 2003;157(5):409-14. (RMA ID: 033800).</w:t>
      </w:r>
    </w:p>
    <w:p w:rsidR="005C3034" w:rsidRPr="005C3034" w:rsidRDefault="005C3034" w:rsidP="005C3034">
      <w:pPr>
        <w:pStyle w:val="EndNoteBibliography"/>
        <w:spacing w:after="240"/>
      </w:pPr>
      <w:r w:rsidRPr="005C3034">
        <w:t>136.</w:t>
      </w:r>
      <w:r w:rsidRPr="005C3034">
        <w:tab/>
        <w:t>Hernández AF, Mackness B, Rodrigo L, Lopez O, Pia A, Gil F, et al. Paraoxonase activity and genetic polymorphisms in greenhouse workers with long term pesticide exposure. Human Exp Toxicolol. 2003;22(11):565-74. (RMA ID: 069054).</w:t>
      </w:r>
    </w:p>
    <w:p w:rsidR="005C3034" w:rsidRPr="005C3034" w:rsidRDefault="005C3034" w:rsidP="005C3034">
      <w:pPr>
        <w:pStyle w:val="EndNoteBibliography"/>
        <w:spacing w:after="240"/>
      </w:pPr>
      <w:r w:rsidRPr="005C3034">
        <w:t>137.</w:t>
      </w:r>
      <w:r w:rsidRPr="005C3034">
        <w:tab/>
        <w:t>Kurt TL. Epidemiological association in US veterans between Gulf War illness and exposures to anticholinesterases. Toxicol Lett. 1998;102-103(1):523-6. (RMA ID: 069052).</w:t>
      </w:r>
    </w:p>
    <w:p w:rsidR="005C3034" w:rsidRPr="005C3034" w:rsidRDefault="005C3034" w:rsidP="005C3034">
      <w:pPr>
        <w:pStyle w:val="EndNoteBibliography"/>
      </w:pPr>
      <w:r w:rsidRPr="005C3034">
        <w:t>138.</w:t>
      </w:r>
      <w:r w:rsidRPr="005C3034">
        <w:tab/>
        <w:t>Wille T, Thiermann H, Worek F. In vitro kinetic interactions of DEET, pyridostigmine and organophosphorus pesticides with human cholinesterases. Chem Biol Interact. 2011;190(2-3):79-83. (RMA ID: 068298).</w:t>
      </w:r>
    </w:p>
    <w:p w:rsidR="00A06D36" w:rsidRPr="006723C5" w:rsidRDefault="00FA44F1" w:rsidP="00FA44F1">
      <w:pPr>
        <w:pStyle w:val="Heading6"/>
      </w:pPr>
      <w:r>
        <w:fldChar w:fldCharType="end"/>
      </w:r>
    </w:p>
    <w:p w:rsidR="002A4F0C" w:rsidRPr="002A4F0C" w:rsidRDefault="002A4F0C" w:rsidP="002A4F0C">
      <w:pPr>
        <w:spacing w:line="240" w:lineRule="auto"/>
      </w:pPr>
    </w:p>
    <w:p w:rsidR="002A4F0C" w:rsidRPr="002A4F0C" w:rsidRDefault="002A4F0C" w:rsidP="002A4F0C">
      <w:pPr>
        <w:spacing w:line="240" w:lineRule="auto"/>
      </w:pPr>
    </w:p>
    <w:p w:rsidR="002A4F0C" w:rsidRPr="002A4F0C" w:rsidRDefault="002A4F0C" w:rsidP="002A4F0C">
      <w:pPr>
        <w:rPr>
          <w:b/>
        </w:rPr>
      </w:pPr>
    </w:p>
    <w:p w:rsidR="00CE28F8" w:rsidRPr="00A75FE4" w:rsidRDefault="00CE28F8" w:rsidP="00A75FE4">
      <w:pPr>
        <w:pStyle w:val="Heading7"/>
      </w:pPr>
    </w:p>
    <w:sectPr w:rsidR="00CE28F8" w:rsidRPr="00A75FE4" w:rsidSect="00BE1229">
      <w:headerReference w:type="even" r:id="rId38"/>
      <w:headerReference w:type="default" r:id="rId39"/>
      <w:footerReference w:type="even" r:id="rId40"/>
      <w:footerReference w:type="default" r:id="rId41"/>
      <w:headerReference w:type="first" r:id="rId42"/>
      <w:footerReference w:type="first" r:id="rId43"/>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B6" w:rsidRDefault="00775FB6">
      <w:r>
        <w:separator/>
      </w:r>
    </w:p>
  </w:endnote>
  <w:endnote w:type="continuationSeparator" w:id="0">
    <w:p w:rsidR="00775FB6" w:rsidRDefault="0077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Default="002A4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BYD\BYD\44898438\1</w:t>
    </w:r>
  </w:p>
  <w:p w:rsidR="002A4F0C" w:rsidRDefault="002A4F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Pr="00530523" w:rsidRDefault="002A4F0C" w:rsidP="00891E54">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463BFD">
      <w:rPr>
        <w:rFonts w:ascii="Calibri" w:hAnsi="Calibri"/>
        <w:noProof/>
      </w:rPr>
      <w:t>3</w:t>
    </w:r>
    <w:r w:rsidRPr="00530523">
      <w:rPr>
        <w:rFonts w:ascii="Calibri" w:hAnsi="Calibri" w:cs="Times New Roman"/>
        <w:noProof/>
      </w:rPr>
      <w:fldChar w:fldCharType="end"/>
    </w:r>
  </w:p>
  <w:p w:rsidR="002A4F0C" w:rsidRDefault="002A4F0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Pr="00530523" w:rsidRDefault="002A4F0C" w:rsidP="00891E54">
    <w:pPr>
      <w:pStyle w:val="Footer"/>
      <w:pBdr>
        <w:top w:val="single" w:sz="4" w:space="1" w:color="auto"/>
      </w:pBdr>
      <w:tabs>
        <w:tab w:val="clear" w:pos="8220"/>
        <w:tab w:val="right" w:pos="8787"/>
      </w:tabs>
      <w:rPr>
        <w:rFonts w:ascii="Calibri" w:hAnsi="Calibri" w:cs="Times New Roman"/>
      </w:rPr>
    </w:pPr>
    <w:r w:rsidRPr="00530523">
      <w:rPr>
        <w:rFonts w:ascii="Calibri" w:hAnsi="Calibri" w:cs="Times New Roman"/>
      </w:rPr>
      <w:tab/>
      <w:t xml:space="preserve">Page </w:t>
    </w:r>
    <w:r w:rsidRPr="00530523">
      <w:rPr>
        <w:rFonts w:ascii="Calibri" w:hAnsi="Calibri" w:cs="Times New Roman"/>
      </w:rPr>
      <w:fldChar w:fldCharType="begin"/>
    </w:r>
    <w:r w:rsidRPr="00530523">
      <w:rPr>
        <w:rFonts w:ascii="Calibri" w:hAnsi="Calibri"/>
      </w:rPr>
      <w:instrText xml:space="preserve"> PAGE   \* MERGEFORMAT </w:instrText>
    </w:r>
    <w:r w:rsidRPr="00530523">
      <w:rPr>
        <w:rFonts w:ascii="Calibri" w:hAnsi="Calibri" w:cs="Times New Roman"/>
      </w:rPr>
      <w:fldChar w:fldCharType="separate"/>
    </w:r>
    <w:r w:rsidR="00463BFD" w:rsidRPr="00463BFD">
      <w:rPr>
        <w:rFonts w:ascii="Calibri" w:hAnsi="Calibri" w:cs="Times New Roman"/>
        <w:noProof/>
      </w:rPr>
      <w:t>1</w:t>
    </w:r>
    <w:r w:rsidRPr="00530523">
      <w:rPr>
        <w:rFonts w:ascii="Calibri" w:hAnsi="Calibri" w:cs="Times New Roman"/>
        <w:noProof/>
      </w:rPr>
      <w:fldChar w:fldCharType="end"/>
    </w:r>
  </w:p>
  <w:p w:rsidR="002A4F0C" w:rsidRDefault="002A4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B6" w:rsidRDefault="00775FB6">
      <w:r>
        <w:separator/>
      </w:r>
    </w:p>
  </w:footnote>
  <w:footnote w:type="continuationSeparator" w:id="0">
    <w:p w:rsidR="00775FB6" w:rsidRDefault="00775FB6">
      <w:r>
        <w:continuationSeparator/>
      </w:r>
    </w:p>
  </w:footnote>
  <w:footnote w:id="1">
    <w:p w:rsidR="002A4F0C" w:rsidRPr="00176004" w:rsidRDefault="002A4F0C" w:rsidP="00A8169C">
      <w:pPr>
        <w:pStyle w:val="Footnote"/>
      </w:pPr>
      <w:r w:rsidRPr="005B5A51">
        <w:rPr>
          <w:rStyle w:val="FootnoteReference"/>
          <w:rFonts w:ascii="Calibri" w:hAnsi="Calibri"/>
          <w:sz w:val="18"/>
          <w:szCs w:val="18"/>
        </w:rPr>
        <w:footnoteRef/>
      </w:r>
      <w:r>
        <w:tab/>
      </w:r>
      <w:r w:rsidRPr="00176004">
        <w:t>The sound medical-scientific evidence is a subset of the available information. It comprises those articles which the Council considers:</w:t>
      </w:r>
    </w:p>
    <w:p w:rsidR="002A4F0C" w:rsidRPr="00176004" w:rsidRDefault="002A4F0C" w:rsidP="00A8169C">
      <w:pPr>
        <w:pStyle w:val="Footnote"/>
        <w:ind w:left="1275"/>
      </w:pPr>
      <w:r w:rsidRPr="00176004">
        <w:t>a) are relevant to the matters within the proposed scope of review, and</w:t>
      </w:r>
    </w:p>
    <w:p w:rsidR="002A4F0C" w:rsidRPr="00176004" w:rsidRDefault="002A4F0C" w:rsidP="00A8169C">
      <w:pPr>
        <w:pStyle w:val="Footnote"/>
        <w:ind w:left="1275"/>
      </w:pPr>
      <w:r w:rsidRPr="00176004">
        <w:t>b) satisfy the definition in the VEA of 'sound medical-scientific evidence'.</w:t>
      </w:r>
    </w:p>
    <w:p w:rsidR="002A4F0C" w:rsidRPr="00176004" w:rsidRDefault="002A4F0C" w:rsidP="00812EDA">
      <w:pPr>
        <w:pStyle w:val="Footnote"/>
        <w:ind w:left="850"/>
      </w:pPr>
      <w:r>
        <w:t>S</w:t>
      </w:r>
      <w:r w:rsidRPr="00176004">
        <w:t xml:space="preserve">ound medical-scientific evidence is defined in section 5AB(2) of the VEA as follows: </w:t>
      </w:r>
    </w:p>
    <w:p w:rsidR="002A4F0C" w:rsidRPr="00176004" w:rsidRDefault="002A4F0C" w:rsidP="00812EDA">
      <w:pPr>
        <w:pStyle w:val="Footnote"/>
        <w:ind w:left="850"/>
      </w:pPr>
      <w:r w:rsidRPr="00176004">
        <w:t>“Information about a particular kind of injury, disease or death is taken to be 'sound medical-scientific evidence if:</w:t>
      </w:r>
    </w:p>
    <w:p w:rsidR="002A4F0C" w:rsidRPr="00176004" w:rsidRDefault="002A4F0C" w:rsidP="00A8169C">
      <w:pPr>
        <w:pStyle w:val="Footnote"/>
        <w:ind w:left="1275"/>
      </w:pPr>
      <w:r w:rsidRPr="00176004">
        <w:t>a) the information:</w:t>
      </w:r>
    </w:p>
    <w:p w:rsidR="002A4F0C" w:rsidRPr="00176004" w:rsidRDefault="002A4F0C" w:rsidP="00A8169C">
      <w:pPr>
        <w:pStyle w:val="Footnote"/>
        <w:ind w:left="1700"/>
      </w:pPr>
      <w:r w:rsidRPr="00176004">
        <w:t>(i) is consistent with material relating to medical-science that has been published in a medical or scientific publication and has been, in the opinion of the Repatriation Medical Authority, subjected to a peer review process; or</w:t>
      </w:r>
    </w:p>
    <w:p w:rsidR="002A4F0C" w:rsidRPr="00176004" w:rsidRDefault="002A4F0C" w:rsidP="00A8169C">
      <w:pPr>
        <w:pStyle w:val="Footnote"/>
        <w:ind w:left="1700"/>
      </w:pPr>
      <w:r w:rsidRPr="00176004">
        <w:t>(ii) in accordance with generally accepted medical practice, would serve as the basis for the diagnosis and management of a medical condition; and</w:t>
      </w:r>
    </w:p>
    <w:p w:rsidR="002A4F0C" w:rsidRPr="00176004" w:rsidRDefault="002A4F0C" w:rsidP="00A8169C">
      <w:pPr>
        <w:pStyle w:val="Footnote"/>
        <w:ind w:left="1275"/>
      </w:pPr>
      <w:r w:rsidRPr="00176004">
        <w:t>b) in the case of information about how that kind of injury, disease or death may be caused – meets the applicable criteria for assessing causation currently applied in the field of epidemiology</w:t>
      </w:r>
      <w:r>
        <w:t>.”</w:t>
      </w:r>
    </w:p>
    <w:p w:rsidR="002A4F0C" w:rsidRPr="00BC4952" w:rsidRDefault="002A4F0C" w:rsidP="00A8169C">
      <w:pPr>
        <w:pStyle w:val="Footnote"/>
      </w:pPr>
    </w:p>
    <w:p w:rsidR="002A4F0C" w:rsidRPr="00176004" w:rsidRDefault="002A4F0C" w:rsidP="00812EDA">
      <w:pPr>
        <w:pStyle w:val="Footnote"/>
        <w:ind w:left="850"/>
      </w:pPr>
      <w:r w:rsidRPr="00176004">
        <w:t>The latter requirement is held to mean ‘appropriate to be taken into account by epidemiologists’.</w:t>
      </w:r>
    </w:p>
  </w:footnote>
  <w:footnote w:id="2">
    <w:p w:rsidR="002A4F0C" w:rsidRPr="000D531D" w:rsidRDefault="002A4F0C" w:rsidP="00A8169C">
      <w:pPr>
        <w:pStyle w:val="Footnote"/>
      </w:pPr>
      <w:r w:rsidRPr="005B5A51">
        <w:rPr>
          <w:rStyle w:val="FootnoteReference"/>
          <w:rFonts w:ascii="Calibri" w:hAnsi="Calibri"/>
          <w:sz w:val="18"/>
          <w:szCs w:val="18"/>
        </w:rPr>
        <w:footnoteRef/>
      </w:r>
      <w:r w:rsidRPr="00A8169C">
        <w:rPr>
          <w:szCs w:val="18"/>
        </w:rPr>
        <w:tab/>
      </w:r>
      <w:r w:rsidRPr="000D531D">
        <w:t xml:space="preserve">See the full Federal Court decision in Repatriation Commission v Bey (1997) 79 FCR 364 which cited with approval these comments from Veterans’ Review Board in Stacey (unreported 26 June 1985), all of which were in turn cited with approval in the Moore J decision at </w:t>
      </w:r>
      <w:r w:rsidRPr="002A5E25">
        <w:t>[33].</w:t>
      </w:r>
    </w:p>
  </w:footnote>
  <w:footnote w:id="3">
    <w:p w:rsidR="002A4F0C" w:rsidRDefault="002A4F0C" w:rsidP="00A8169C">
      <w:pPr>
        <w:pStyle w:val="Footnote"/>
      </w:pPr>
      <w:r w:rsidRPr="005B5A51">
        <w:rPr>
          <w:rStyle w:val="FootnoteReference"/>
          <w:rFonts w:ascii="Calibri" w:hAnsi="Calibri"/>
          <w:sz w:val="18"/>
          <w:szCs w:val="18"/>
        </w:rPr>
        <w:footnoteRef/>
      </w:r>
      <w:r w:rsidRPr="00A8169C">
        <w:rPr>
          <w:szCs w:val="18"/>
        </w:rPr>
        <w:tab/>
      </w:r>
      <w:r w:rsidRPr="0037610F">
        <w:t>Relevant service in balance of probabilities Statements of Principles refers to non-operational service having regard to the various definitions applying to types of ‘service’ as defined in the VEA and the Military Rehabilitation and Compensation Act 2004 (the MRCA).</w:t>
      </w:r>
    </w:p>
  </w:footnote>
  <w:footnote w:id="4">
    <w:p w:rsidR="002A4F0C" w:rsidRPr="00A0516D" w:rsidRDefault="002A4F0C" w:rsidP="00A0516D">
      <w:pPr>
        <w:pStyle w:val="Footnote"/>
        <w:rPr>
          <w:szCs w:val="18"/>
        </w:rPr>
      </w:pPr>
      <w:r w:rsidRPr="005B5A51">
        <w:rPr>
          <w:rStyle w:val="FootnoteReference"/>
          <w:rFonts w:ascii="Calibri" w:hAnsi="Calibri"/>
          <w:sz w:val="18"/>
          <w:szCs w:val="18"/>
        </w:rPr>
        <w:footnoteRef/>
      </w:r>
      <w:r w:rsidRPr="00A0516D">
        <w:rPr>
          <w:szCs w:val="18"/>
        </w:rPr>
        <w:tab/>
      </w:r>
      <w:r w:rsidRPr="00A0516D">
        <w:t>The Institute of Medicine</w:t>
      </w:r>
      <w:r>
        <w:t xml:space="preserve"> (the IOM)</w:t>
      </w:r>
      <w:r w:rsidRPr="00A0516D">
        <w:t xml:space="preserve"> committee</w:t>
      </w:r>
      <w:r>
        <w:t xml:space="preserve">s (now known as </w:t>
      </w:r>
      <w:r w:rsidRPr="00D713E9">
        <w:t>The National Academy of Medicine</w:t>
      </w:r>
      <w:r>
        <w:t>)</w:t>
      </w:r>
      <w:r w:rsidRPr="00D713E9">
        <w:t xml:space="preserve"> </w:t>
      </w:r>
      <w:r>
        <w:t xml:space="preserve">have </w:t>
      </w:r>
      <w:r w:rsidRPr="00B51052">
        <w:t xml:space="preserve">prepared the Gulf War and Health series of reports </w:t>
      </w:r>
      <w:r>
        <w:t>and have</w:t>
      </w:r>
      <w:r w:rsidRPr="00B51052">
        <w:t xml:space="preserve"> assessed the evidence for possible health effects associated with exposures experienced by veterans during the </w:t>
      </w:r>
      <w:r>
        <w:t xml:space="preserve">1990-1991 </w:t>
      </w:r>
      <w:r w:rsidRPr="00B51052">
        <w:t>Gulf War.</w:t>
      </w:r>
      <w:r w:rsidRPr="00A0516D">
        <w:t xml:space="preserve"> The IOM reports to the U</w:t>
      </w:r>
      <w:r>
        <w:t>S</w:t>
      </w:r>
      <w:r w:rsidRPr="00A0516D">
        <w:t xml:space="preserve"> Department of Veterans’ Affairs.</w:t>
      </w:r>
    </w:p>
  </w:footnote>
  <w:footnote w:id="5">
    <w:p w:rsidR="002A4F0C" w:rsidRDefault="002A4F0C" w:rsidP="00FA77A6">
      <w:pPr>
        <w:pStyle w:val="Footnote"/>
      </w:pPr>
      <w:r w:rsidRPr="005B5A51">
        <w:rPr>
          <w:rStyle w:val="FootnoteReference"/>
          <w:rFonts w:ascii="Calibri" w:hAnsi="Calibri"/>
          <w:sz w:val="18"/>
          <w:szCs w:val="18"/>
        </w:rPr>
        <w:footnoteRef/>
      </w:r>
      <w:r w:rsidRPr="00A0516D">
        <w:rPr>
          <w:szCs w:val="18"/>
        </w:rPr>
        <w:tab/>
      </w:r>
      <w:r w:rsidRPr="00A0516D">
        <w:t xml:space="preserve">The Research Advisory Committee on Gulf War Veterans' Illnesses (the RAC) provides advice and makes recommendations to the Secretary of </w:t>
      </w:r>
      <w:r>
        <w:t xml:space="preserve">US Department of </w:t>
      </w:r>
      <w:r w:rsidRPr="00A0516D">
        <w:t>Veterans</w:t>
      </w:r>
      <w:r>
        <w:t>’</w:t>
      </w:r>
      <w:r w:rsidRPr="00A0516D">
        <w:t xml:space="preserve"> Affairs on proposed research studies, plans, and strategies related to understanding and treating the health consequences of military service in the Southwest Asia theatr</w:t>
      </w:r>
      <w:r>
        <w:t>e</w:t>
      </w:r>
      <w:r w:rsidRPr="00A0516D">
        <w:t xml:space="preserve"> of operations during the 1990 - 1991 Gulf War.</w:t>
      </w:r>
    </w:p>
  </w:footnote>
  <w:footnote w:id="6">
    <w:p w:rsidR="002A4F0C" w:rsidRDefault="002A4F0C">
      <w:pPr>
        <w:pStyle w:val="FootnoteText"/>
      </w:pPr>
      <w:r w:rsidRPr="00A0516D">
        <w:rPr>
          <w:rStyle w:val="FootnoteChar"/>
          <w:vertAlign w:val="superscript"/>
        </w:rPr>
        <w:footnoteRef/>
      </w:r>
      <w:r>
        <w:tab/>
      </w:r>
      <w:r w:rsidRPr="00A0516D">
        <w:rPr>
          <w:rStyle w:val="FootnoteChar"/>
        </w:rPr>
        <w:t>The RAND Corporation is an American non-profit global policy think tank</w:t>
      </w:r>
      <w:r w:rsidRPr="00AE2B65">
        <w:rPr>
          <w:rStyle w:val="FootnoteChar"/>
        </w:rPr>
        <w:t xml:space="preserve"> created in 1948 to offer research and analysis to the </w:t>
      </w:r>
      <w:r>
        <w:rPr>
          <w:rStyle w:val="FootnoteChar"/>
        </w:rPr>
        <w:t>US</w:t>
      </w:r>
      <w:r w:rsidRPr="00AE2B65">
        <w:rPr>
          <w:rStyle w:val="FootnoteChar"/>
        </w:rPr>
        <w:t xml:space="preserve"> Armed Forces</w:t>
      </w:r>
      <w:r w:rsidRPr="00A0516D">
        <w:rPr>
          <w:rStyle w:val="FootnoteChar"/>
        </w:rPr>
        <w:t>.</w:t>
      </w:r>
    </w:p>
  </w:footnote>
  <w:footnote w:id="7">
    <w:p w:rsidR="002A4F0C" w:rsidRDefault="002A4F0C" w:rsidP="00222475">
      <w:pPr>
        <w:pStyle w:val="Footnote"/>
      </w:pPr>
      <w:r w:rsidRPr="00A24E39">
        <w:rPr>
          <w:vertAlign w:val="superscript"/>
        </w:rPr>
        <w:footnoteRef/>
      </w:r>
      <w:r>
        <w:t xml:space="preserve">         The </w:t>
      </w:r>
      <w:r w:rsidRPr="00605053">
        <w:t>Office of the Special Assistant for Gulf War Illnesses (OSAGWI) was established to investigate Gulf War veteran’s unexplained illnesses and reports to the US Department of Defense.</w:t>
      </w:r>
    </w:p>
  </w:footnote>
  <w:footnote w:id="8">
    <w:p w:rsidR="002A4F0C" w:rsidRPr="005B5A51" w:rsidRDefault="002A4F0C" w:rsidP="004C5F43">
      <w:pPr>
        <w:pStyle w:val="Footnote"/>
        <w:rPr>
          <w:rFonts w:cs="Calibri"/>
          <w:szCs w:val="18"/>
        </w:rPr>
      </w:pPr>
      <w:r w:rsidRPr="005B5A51">
        <w:rPr>
          <w:rStyle w:val="FootnoteReference"/>
          <w:rFonts w:ascii="Calibri" w:hAnsi="Calibri" w:cs="Calibri"/>
          <w:sz w:val="18"/>
          <w:szCs w:val="18"/>
        </w:rPr>
        <w:footnoteRef/>
      </w:r>
      <w:r w:rsidRPr="005B5A51">
        <w:rPr>
          <w:rFonts w:cs="Calibri"/>
          <w:szCs w:val="18"/>
        </w:rPr>
        <w:t xml:space="preserve">         Acetylcholinesterase is the enzyme that is responsible for the breakdown of acetylcholine and therefore the termination of its activity. Acetylcholine is a neurotransmitter that acts at two major receptor subtypes, nicotinic and muscarinic. There are several neurotransmitters in the body, with acetylcholine being one of the most common. Neurons that use acetylcholine as a neurotransmitter are referred to as cholinergic. Binding of acetylcholine to receptors at neuromuscular synapses leads to the activation of muscles.</w:t>
      </w:r>
      <w:r w:rsidRPr="005B5A51">
        <w:rPr>
          <w:rFonts w:cs="Calibri"/>
          <w:szCs w:val="18"/>
          <w:vertAlign w:val="superscript"/>
        </w:rPr>
        <w:t>132</w:t>
      </w:r>
    </w:p>
  </w:footnote>
  <w:footnote w:id="9">
    <w:p w:rsidR="002A4F0C" w:rsidRDefault="002A4F0C">
      <w:pPr>
        <w:pStyle w:val="FootnoteText"/>
      </w:pPr>
      <w:r w:rsidRPr="004417C0">
        <w:rPr>
          <w:rStyle w:val="FootnoteChar"/>
          <w:vertAlign w:val="superscript"/>
        </w:rPr>
        <w:footnoteRef/>
      </w:r>
      <w:r w:rsidRPr="004417C0">
        <w:rPr>
          <w:rStyle w:val="FootnoteChar"/>
          <w:vertAlign w:val="superscript"/>
        </w:rPr>
        <w:t xml:space="preserve"> </w:t>
      </w:r>
      <w:r>
        <w:tab/>
      </w:r>
      <w:r>
        <w:rPr>
          <w:rStyle w:val="FootnoteChar"/>
        </w:rPr>
        <w:t>D</w:t>
      </w:r>
      <w:r w:rsidRPr="004417C0">
        <w:rPr>
          <w:rStyle w:val="FootnoteChar"/>
        </w:rPr>
        <w:t>oses of pyridostigmine bromide used in the Gulf War were modest compared to those doses used in managing patients with myasthenia gravis (30mg three times daily, compared to 180 to 600mg a day respectively).</w:t>
      </w:r>
      <w:r w:rsidRPr="008C33BE">
        <w:rPr>
          <w:rStyle w:val="FootnoteChar"/>
          <w:vertAlign w:val="superscript"/>
        </w:rPr>
        <w:t>19</w:t>
      </w:r>
      <w:r w:rsidRPr="008C33BE">
        <w:rPr>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Default="002A4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Default="002A4F0C">
    <w:pPr>
      <w:pStyle w:val="Draftin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0C" w:rsidRDefault="002A4F0C">
    <w:pPr>
      <w:pStyle w:val="DraftinHeader"/>
      <w:tabs>
        <w:tab w:val="clear" w:pos="8220"/>
        <w:tab w:val="left" w:pos="313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4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2E6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86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41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2F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EF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248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C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46B3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2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6134204"/>
    <w:multiLevelType w:val="hybridMultilevel"/>
    <w:tmpl w:val="4EB626C2"/>
    <w:lvl w:ilvl="0" w:tplc="DC6E1746">
      <w:start w:val="1"/>
      <w:numFmt w:val="lowerLetter"/>
      <w:pStyle w:val="NormalAlpha"/>
      <w:lvlText w:val="%1)"/>
      <w:lvlJc w:val="left"/>
      <w:pPr>
        <w:ind w:left="2803" w:hanging="360"/>
      </w:pPr>
    </w:lvl>
    <w:lvl w:ilvl="1" w:tplc="08090019" w:tentative="1">
      <w:start w:val="1"/>
      <w:numFmt w:val="lowerLetter"/>
      <w:lvlText w:val="%2."/>
      <w:lvlJc w:val="left"/>
      <w:pPr>
        <w:ind w:left="3523" w:hanging="360"/>
      </w:pPr>
    </w:lvl>
    <w:lvl w:ilvl="2" w:tplc="0809001B" w:tentative="1">
      <w:start w:val="1"/>
      <w:numFmt w:val="lowerRoman"/>
      <w:lvlText w:val="%3."/>
      <w:lvlJc w:val="right"/>
      <w:pPr>
        <w:ind w:left="4243" w:hanging="180"/>
      </w:pPr>
    </w:lvl>
    <w:lvl w:ilvl="3" w:tplc="0809000F" w:tentative="1">
      <w:start w:val="1"/>
      <w:numFmt w:val="decimal"/>
      <w:lvlText w:val="%4."/>
      <w:lvlJc w:val="left"/>
      <w:pPr>
        <w:ind w:left="4963" w:hanging="360"/>
      </w:pPr>
    </w:lvl>
    <w:lvl w:ilvl="4" w:tplc="08090019" w:tentative="1">
      <w:start w:val="1"/>
      <w:numFmt w:val="lowerLetter"/>
      <w:lvlText w:val="%5."/>
      <w:lvlJc w:val="left"/>
      <w:pPr>
        <w:ind w:left="5683" w:hanging="360"/>
      </w:pPr>
    </w:lvl>
    <w:lvl w:ilvl="5" w:tplc="0809001B" w:tentative="1">
      <w:start w:val="1"/>
      <w:numFmt w:val="lowerRoman"/>
      <w:lvlText w:val="%6."/>
      <w:lvlJc w:val="right"/>
      <w:pPr>
        <w:ind w:left="6403" w:hanging="180"/>
      </w:pPr>
    </w:lvl>
    <w:lvl w:ilvl="6" w:tplc="0809000F" w:tentative="1">
      <w:start w:val="1"/>
      <w:numFmt w:val="decimal"/>
      <w:lvlText w:val="%7."/>
      <w:lvlJc w:val="left"/>
      <w:pPr>
        <w:ind w:left="7123" w:hanging="360"/>
      </w:pPr>
    </w:lvl>
    <w:lvl w:ilvl="7" w:tplc="08090019" w:tentative="1">
      <w:start w:val="1"/>
      <w:numFmt w:val="lowerLetter"/>
      <w:lvlText w:val="%8."/>
      <w:lvlJc w:val="left"/>
      <w:pPr>
        <w:ind w:left="7843" w:hanging="360"/>
      </w:pPr>
    </w:lvl>
    <w:lvl w:ilvl="8" w:tplc="0809001B" w:tentative="1">
      <w:start w:val="1"/>
      <w:numFmt w:val="lowerRoman"/>
      <w:lvlText w:val="%9."/>
      <w:lvlJc w:val="right"/>
      <w:pPr>
        <w:ind w:left="8563" w:hanging="180"/>
      </w:pPr>
    </w:lvl>
  </w:abstractNum>
  <w:abstractNum w:abstractNumId="14"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6"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B44709A"/>
    <w:multiLevelType w:val="hybridMultilevel"/>
    <w:tmpl w:val="4A66C3F0"/>
    <w:lvl w:ilvl="0" w:tplc="76029C76">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0F240772"/>
    <w:multiLevelType w:val="hybridMultilevel"/>
    <w:tmpl w:val="A558B204"/>
    <w:lvl w:ilvl="0" w:tplc="D0F6F190">
      <w:start w:val="2"/>
      <w:numFmt w:val="bullet"/>
      <w:pStyle w:val="Normal-Dash"/>
      <w:lvlText w:val="–"/>
      <w:lvlJc w:val="left"/>
      <w:pPr>
        <w:ind w:left="1568"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4815193"/>
    <w:multiLevelType w:val="multilevel"/>
    <w:tmpl w:val="0828677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D962AAF"/>
    <w:multiLevelType w:val="hybridMultilevel"/>
    <w:tmpl w:val="56E61482"/>
    <w:name w:val="AGSCorp"/>
    <w:lvl w:ilvl="0" w:tplc="214CE6FE">
      <w:start w:val="109"/>
      <w:numFmt w:val="decimal"/>
      <w:lvlText w:val="%1."/>
      <w:lvlJc w:val="right"/>
      <w:pPr>
        <w:tabs>
          <w:tab w:val="num" w:pos="720"/>
        </w:tabs>
        <w:ind w:left="720" w:hanging="363"/>
      </w:pPr>
      <w:rPr>
        <w:rFonts w:hint="default"/>
      </w:rPr>
    </w:lvl>
    <w:lvl w:ilvl="1" w:tplc="44887C5E" w:tentative="1">
      <w:start w:val="1"/>
      <w:numFmt w:val="lowerLetter"/>
      <w:lvlText w:val="%2."/>
      <w:lvlJc w:val="left"/>
      <w:pPr>
        <w:tabs>
          <w:tab w:val="num" w:pos="1440"/>
        </w:tabs>
        <w:ind w:left="1440" w:hanging="360"/>
      </w:pPr>
    </w:lvl>
    <w:lvl w:ilvl="2" w:tplc="AE928A3A" w:tentative="1">
      <w:start w:val="1"/>
      <w:numFmt w:val="lowerRoman"/>
      <w:lvlText w:val="%3."/>
      <w:lvlJc w:val="right"/>
      <w:pPr>
        <w:tabs>
          <w:tab w:val="num" w:pos="2160"/>
        </w:tabs>
        <w:ind w:left="2160" w:hanging="180"/>
      </w:pPr>
    </w:lvl>
    <w:lvl w:ilvl="3" w:tplc="49B88F6A" w:tentative="1">
      <w:start w:val="1"/>
      <w:numFmt w:val="decimal"/>
      <w:lvlText w:val="%4."/>
      <w:lvlJc w:val="left"/>
      <w:pPr>
        <w:tabs>
          <w:tab w:val="num" w:pos="2880"/>
        </w:tabs>
        <w:ind w:left="2880" w:hanging="360"/>
      </w:pPr>
    </w:lvl>
    <w:lvl w:ilvl="4" w:tplc="4C301C0A" w:tentative="1">
      <w:start w:val="1"/>
      <w:numFmt w:val="lowerLetter"/>
      <w:lvlText w:val="%5."/>
      <w:lvlJc w:val="left"/>
      <w:pPr>
        <w:tabs>
          <w:tab w:val="num" w:pos="3600"/>
        </w:tabs>
        <w:ind w:left="3600" w:hanging="360"/>
      </w:pPr>
    </w:lvl>
    <w:lvl w:ilvl="5" w:tplc="107CC864" w:tentative="1">
      <w:start w:val="1"/>
      <w:numFmt w:val="lowerRoman"/>
      <w:lvlText w:val="%6."/>
      <w:lvlJc w:val="right"/>
      <w:pPr>
        <w:tabs>
          <w:tab w:val="num" w:pos="4320"/>
        </w:tabs>
        <w:ind w:left="4320" w:hanging="180"/>
      </w:pPr>
    </w:lvl>
    <w:lvl w:ilvl="6" w:tplc="56405EDC" w:tentative="1">
      <w:start w:val="1"/>
      <w:numFmt w:val="decimal"/>
      <w:lvlText w:val="%7."/>
      <w:lvlJc w:val="left"/>
      <w:pPr>
        <w:tabs>
          <w:tab w:val="num" w:pos="5040"/>
        </w:tabs>
        <w:ind w:left="5040" w:hanging="360"/>
      </w:pPr>
    </w:lvl>
    <w:lvl w:ilvl="7" w:tplc="7EF27846" w:tentative="1">
      <w:start w:val="1"/>
      <w:numFmt w:val="lowerLetter"/>
      <w:lvlText w:val="%8."/>
      <w:lvlJc w:val="left"/>
      <w:pPr>
        <w:tabs>
          <w:tab w:val="num" w:pos="5760"/>
        </w:tabs>
        <w:ind w:left="5760" w:hanging="360"/>
      </w:pPr>
    </w:lvl>
    <w:lvl w:ilvl="8" w:tplc="79DEA3C6" w:tentative="1">
      <w:start w:val="1"/>
      <w:numFmt w:val="lowerRoman"/>
      <w:lvlText w:val="%9."/>
      <w:lvlJc w:val="right"/>
      <w:pPr>
        <w:tabs>
          <w:tab w:val="num" w:pos="6480"/>
        </w:tabs>
        <w:ind w:left="6480" w:hanging="180"/>
      </w:pPr>
    </w:lvl>
  </w:abstractNum>
  <w:abstractNum w:abstractNumId="2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5"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6"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7" w15:restartNumberingAfterBreak="0">
    <w:nsid w:val="22123396"/>
    <w:multiLevelType w:val="multilevel"/>
    <w:tmpl w:val="6E145D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9" w15:restartNumberingAfterBreak="0">
    <w:nsid w:val="25C53852"/>
    <w:multiLevelType w:val="hybridMultilevel"/>
    <w:tmpl w:val="C53AC504"/>
    <w:name w:val="AGSTableDash"/>
    <w:lvl w:ilvl="0" w:tplc="B038FE3C">
      <w:start w:val="1"/>
      <w:numFmt w:val="bullet"/>
      <w:lvlText w:val="–"/>
      <w:lvlJc w:val="left"/>
      <w:pPr>
        <w:tabs>
          <w:tab w:val="num" w:pos="757"/>
        </w:tabs>
        <w:ind w:left="757" w:hanging="360"/>
      </w:pPr>
      <w:rPr>
        <w:rFonts w:ascii="Coronet (W1)" w:hAnsi="Coronet (W1)" w:hint="default"/>
        <w:sz w:val="24"/>
      </w:rPr>
    </w:lvl>
    <w:lvl w:ilvl="1" w:tplc="DB7CBF1A" w:tentative="1">
      <w:start w:val="1"/>
      <w:numFmt w:val="bullet"/>
      <w:lvlText w:val="o"/>
      <w:lvlJc w:val="left"/>
      <w:pPr>
        <w:tabs>
          <w:tab w:val="num" w:pos="1440"/>
        </w:tabs>
        <w:ind w:left="1440" w:hanging="360"/>
      </w:pPr>
      <w:rPr>
        <w:rFonts w:ascii="Courier New" w:hAnsi="Courier New" w:cs="Courier New" w:hint="default"/>
      </w:rPr>
    </w:lvl>
    <w:lvl w:ilvl="2" w:tplc="C63EC9D2" w:tentative="1">
      <w:start w:val="1"/>
      <w:numFmt w:val="bullet"/>
      <w:lvlText w:val=""/>
      <w:lvlJc w:val="left"/>
      <w:pPr>
        <w:tabs>
          <w:tab w:val="num" w:pos="2160"/>
        </w:tabs>
        <w:ind w:left="2160" w:hanging="360"/>
      </w:pPr>
      <w:rPr>
        <w:rFonts w:ascii="Wingdings" w:hAnsi="Wingdings" w:hint="default"/>
      </w:rPr>
    </w:lvl>
    <w:lvl w:ilvl="3" w:tplc="07F48E84" w:tentative="1">
      <w:start w:val="1"/>
      <w:numFmt w:val="bullet"/>
      <w:lvlText w:val=""/>
      <w:lvlJc w:val="left"/>
      <w:pPr>
        <w:tabs>
          <w:tab w:val="num" w:pos="2880"/>
        </w:tabs>
        <w:ind w:left="2880" w:hanging="360"/>
      </w:pPr>
      <w:rPr>
        <w:rFonts w:ascii="Symbol" w:hAnsi="Symbol" w:hint="default"/>
      </w:rPr>
    </w:lvl>
    <w:lvl w:ilvl="4" w:tplc="D32492D0" w:tentative="1">
      <w:start w:val="1"/>
      <w:numFmt w:val="bullet"/>
      <w:lvlText w:val="o"/>
      <w:lvlJc w:val="left"/>
      <w:pPr>
        <w:tabs>
          <w:tab w:val="num" w:pos="3600"/>
        </w:tabs>
        <w:ind w:left="3600" w:hanging="360"/>
      </w:pPr>
      <w:rPr>
        <w:rFonts w:ascii="Courier New" w:hAnsi="Courier New" w:cs="Courier New" w:hint="default"/>
      </w:rPr>
    </w:lvl>
    <w:lvl w:ilvl="5" w:tplc="AFB085DC" w:tentative="1">
      <w:start w:val="1"/>
      <w:numFmt w:val="bullet"/>
      <w:lvlText w:val=""/>
      <w:lvlJc w:val="left"/>
      <w:pPr>
        <w:tabs>
          <w:tab w:val="num" w:pos="4320"/>
        </w:tabs>
        <w:ind w:left="4320" w:hanging="360"/>
      </w:pPr>
      <w:rPr>
        <w:rFonts w:ascii="Wingdings" w:hAnsi="Wingdings" w:hint="default"/>
      </w:rPr>
    </w:lvl>
    <w:lvl w:ilvl="6" w:tplc="A7F4BFBC" w:tentative="1">
      <w:start w:val="1"/>
      <w:numFmt w:val="bullet"/>
      <w:lvlText w:val=""/>
      <w:lvlJc w:val="left"/>
      <w:pPr>
        <w:tabs>
          <w:tab w:val="num" w:pos="5040"/>
        </w:tabs>
        <w:ind w:left="5040" w:hanging="360"/>
      </w:pPr>
      <w:rPr>
        <w:rFonts w:ascii="Symbol" w:hAnsi="Symbol" w:hint="default"/>
      </w:rPr>
    </w:lvl>
    <w:lvl w:ilvl="7" w:tplc="2E6AE2E0" w:tentative="1">
      <w:start w:val="1"/>
      <w:numFmt w:val="bullet"/>
      <w:lvlText w:val="o"/>
      <w:lvlJc w:val="left"/>
      <w:pPr>
        <w:tabs>
          <w:tab w:val="num" w:pos="5760"/>
        </w:tabs>
        <w:ind w:left="5760" w:hanging="360"/>
      </w:pPr>
      <w:rPr>
        <w:rFonts w:ascii="Courier New" w:hAnsi="Courier New" w:cs="Courier New" w:hint="default"/>
      </w:rPr>
    </w:lvl>
    <w:lvl w:ilvl="8" w:tplc="342AAA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1"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4" w15:restartNumberingAfterBreak="0">
    <w:nsid w:val="29D34929"/>
    <w:multiLevelType w:val="hybridMultilevel"/>
    <w:tmpl w:val="DA300250"/>
    <w:lvl w:ilvl="0" w:tplc="75722BF2">
      <w:start w:val="1"/>
      <w:numFmt w:val="decimal"/>
      <w:pStyle w:val="NormalNumbered0"/>
      <w:lvlText w:val="%1."/>
      <w:lvlJc w:val="left"/>
      <w:pPr>
        <w:ind w:left="78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5" w15:restartNumberingAfterBreak="0">
    <w:nsid w:val="2AE07CA5"/>
    <w:multiLevelType w:val="hybridMultilevel"/>
    <w:tmpl w:val="43F20FA4"/>
    <w:lvl w:ilvl="0" w:tplc="D41238E6">
      <w:start w:val="1"/>
      <w:numFmt w:val="upperLetter"/>
      <w:pStyle w:val="QuoteAlpha"/>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3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7"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12432E8"/>
    <w:multiLevelType w:val="hybridMultilevel"/>
    <w:tmpl w:val="77580E52"/>
    <w:lvl w:ilvl="0" w:tplc="70888A70">
      <w:start w:val="1"/>
      <w:numFmt w:val="lowerRoman"/>
      <w:pStyle w:val="Numberediiii"/>
      <w:lvlText w:val="%1."/>
      <w:lvlJc w:val="right"/>
      <w:pPr>
        <w:ind w:left="4679" w:hanging="360"/>
      </w:pPr>
    </w:lvl>
    <w:lvl w:ilvl="1" w:tplc="08090019" w:tentative="1">
      <w:start w:val="1"/>
      <w:numFmt w:val="lowerLetter"/>
      <w:lvlText w:val="%2."/>
      <w:lvlJc w:val="left"/>
      <w:pPr>
        <w:ind w:left="5399" w:hanging="360"/>
      </w:pPr>
    </w:lvl>
    <w:lvl w:ilvl="2" w:tplc="0809001B" w:tentative="1">
      <w:start w:val="1"/>
      <w:numFmt w:val="lowerRoman"/>
      <w:lvlText w:val="%3."/>
      <w:lvlJc w:val="right"/>
      <w:pPr>
        <w:ind w:left="6119" w:hanging="180"/>
      </w:pPr>
    </w:lvl>
    <w:lvl w:ilvl="3" w:tplc="0809000F" w:tentative="1">
      <w:start w:val="1"/>
      <w:numFmt w:val="decimal"/>
      <w:lvlText w:val="%4."/>
      <w:lvlJc w:val="left"/>
      <w:pPr>
        <w:ind w:left="6839" w:hanging="360"/>
      </w:pPr>
    </w:lvl>
    <w:lvl w:ilvl="4" w:tplc="08090019" w:tentative="1">
      <w:start w:val="1"/>
      <w:numFmt w:val="lowerLetter"/>
      <w:lvlText w:val="%5."/>
      <w:lvlJc w:val="left"/>
      <w:pPr>
        <w:ind w:left="7559" w:hanging="360"/>
      </w:pPr>
    </w:lvl>
    <w:lvl w:ilvl="5" w:tplc="0809001B" w:tentative="1">
      <w:start w:val="1"/>
      <w:numFmt w:val="lowerRoman"/>
      <w:lvlText w:val="%6."/>
      <w:lvlJc w:val="right"/>
      <w:pPr>
        <w:ind w:left="8279" w:hanging="180"/>
      </w:pPr>
    </w:lvl>
    <w:lvl w:ilvl="6" w:tplc="0809000F" w:tentative="1">
      <w:start w:val="1"/>
      <w:numFmt w:val="decimal"/>
      <w:lvlText w:val="%7."/>
      <w:lvlJc w:val="left"/>
      <w:pPr>
        <w:ind w:left="8999" w:hanging="360"/>
      </w:pPr>
    </w:lvl>
    <w:lvl w:ilvl="7" w:tplc="08090019" w:tentative="1">
      <w:start w:val="1"/>
      <w:numFmt w:val="lowerLetter"/>
      <w:lvlText w:val="%8."/>
      <w:lvlJc w:val="left"/>
      <w:pPr>
        <w:ind w:left="9719" w:hanging="360"/>
      </w:pPr>
    </w:lvl>
    <w:lvl w:ilvl="8" w:tplc="0809001B" w:tentative="1">
      <w:start w:val="1"/>
      <w:numFmt w:val="lowerRoman"/>
      <w:lvlText w:val="%9."/>
      <w:lvlJc w:val="right"/>
      <w:pPr>
        <w:ind w:left="10439" w:hanging="180"/>
      </w:pPr>
    </w:lvl>
  </w:abstractNum>
  <w:abstractNum w:abstractNumId="39" w15:restartNumberingAfterBreak="0">
    <w:nsid w:val="42B85A5E"/>
    <w:multiLevelType w:val="hybridMultilevel"/>
    <w:tmpl w:val="0582AD74"/>
    <w:name w:val="AGSTableHang"/>
    <w:lvl w:ilvl="0" w:tplc="6544427E">
      <w:start w:val="2"/>
      <w:numFmt w:val="bullet"/>
      <w:lvlText w:val="–"/>
      <w:lvlJc w:val="left"/>
      <w:pPr>
        <w:tabs>
          <w:tab w:val="num" w:pos="720"/>
        </w:tabs>
        <w:ind w:left="720" w:hanging="360"/>
      </w:pPr>
      <w:rPr>
        <w:rFonts w:ascii="Arial" w:eastAsia="Times New Roman" w:hAnsi="Arial" w:cs="Arial" w:hint="default"/>
      </w:rPr>
    </w:lvl>
    <w:lvl w:ilvl="1" w:tplc="424CB516" w:tentative="1">
      <w:start w:val="1"/>
      <w:numFmt w:val="bullet"/>
      <w:lvlText w:val="o"/>
      <w:lvlJc w:val="left"/>
      <w:pPr>
        <w:tabs>
          <w:tab w:val="num" w:pos="1440"/>
        </w:tabs>
        <w:ind w:left="1440" w:hanging="360"/>
      </w:pPr>
      <w:rPr>
        <w:rFonts w:ascii="Courier New" w:hAnsi="Courier New" w:cs="Courier New" w:hint="default"/>
      </w:rPr>
    </w:lvl>
    <w:lvl w:ilvl="2" w:tplc="B78CFBD4" w:tentative="1">
      <w:start w:val="1"/>
      <w:numFmt w:val="bullet"/>
      <w:lvlText w:val=""/>
      <w:lvlJc w:val="left"/>
      <w:pPr>
        <w:tabs>
          <w:tab w:val="num" w:pos="2160"/>
        </w:tabs>
        <w:ind w:left="2160" w:hanging="360"/>
      </w:pPr>
      <w:rPr>
        <w:rFonts w:ascii="Wingdings" w:hAnsi="Wingdings" w:hint="default"/>
      </w:rPr>
    </w:lvl>
    <w:lvl w:ilvl="3" w:tplc="8A649568" w:tentative="1">
      <w:start w:val="1"/>
      <w:numFmt w:val="bullet"/>
      <w:lvlText w:val=""/>
      <w:lvlJc w:val="left"/>
      <w:pPr>
        <w:tabs>
          <w:tab w:val="num" w:pos="2880"/>
        </w:tabs>
        <w:ind w:left="2880" w:hanging="360"/>
      </w:pPr>
      <w:rPr>
        <w:rFonts w:ascii="Symbol" w:hAnsi="Symbol" w:hint="default"/>
      </w:rPr>
    </w:lvl>
    <w:lvl w:ilvl="4" w:tplc="19D43660" w:tentative="1">
      <w:start w:val="1"/>
      <w:numFmt w:val="bullet"/>
      <w:lvlText w:val="o"/>
      <w:lvlJc w:val="left"/>
      <w:pPr>
        <w:tabs>
          <w:tab w:val="num" w:pos="3600"/>
        </w:tabs>
        <w:ind w:left="3600" w:hanging="360"/>
      </w:pPr>
      <w:rPr>
        <w:rFonts w:ascii="Courier New" w:hAnsi="Courier New" w:cs="Courier New" w:hint="default"/>
      </w:rPr>
    </w:lvl>
    <w:lvl w:ilvl="5" w:tplc="6EAE852C" w:tentative="1">
      <w:start w:val="1"/>
      <w:numFmt w:val="bullet"/>
      <w:lvlText w:val=""/>
      <w:lvlJc w:val="left"/>
      <w:pPr>
        <w:tabs>
          <w:tab w:val="num" w:pos="4320"/>
        </w:tabs>
        <w:ind w:left="4320" w:hanging="360"/>
      </w:pPr>
      <w:rPr>
        <w:rFonts w:ascii="Wingdings" w:hAnsi="Wingdings" w:hint="default"/>
      </w:rPr>
    </w:lvl>
    <w:lvl w:ilvl="6" w:tplc="712414E0" w:tentative="1">
      <w:start w:val="1"/>
      <w:numFmt w:val="bullet"/>
      <w:lvlText w:val=""/>
      <w:lvlJc w:val="left"/>
      <w:pPr>
        <w:tabs>
          <w:tab w:val="num" w:pos="5040"/>
        </w:tabs>
        <w:ind w:left="5040" w:hanging="360"/>
      </w:pPr>
      <w:rPr>
        <w:rFonts w:ascii="Symbol" w:hAnsi="Symbol" w:hint="default"/>
      </w:rPr>
    </w:lvl>
    <w:lvl w:ilvl="7" w:tplc="180CF860" w:tentative="1">
      <w:start w:val="1"/>
      <w:numFmt w:val="bullet"/>
      <w:lvlText w:val="o"/>
      <w:lvlJc w:val="left"/>
      <w:pPr>
        <w:tabs>
          <w:tab w:val="num" w:pos="5760"/>
        </w:tabs>
        <w:ind w:left="5760" w:hanging="360"/>
      </w:pPr>
      <w:rPr>
        <w:rFonts w:ascii="Courier New" w:hAnsi="Courier New" w:cs="Courier New" w:hint="default"/>
      </w:rPr>
    </w:lvl>
    <w:lvl w:ilvl="8" w:tplc="47FE474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DF194C"/>
    <w:multiLevelType w:val="hybridMultilevel"/>
    <w:tmpl w:val="7B2A79F4"/>
    <w:lvl w:ilvl="0" w:tplc="F4502126">
      <w:start w:val="1"/>
      <w:numFmt w:val="upperLetter"/>
      <w:pStyle w:val="NumberedCapit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5B877E1"/>
    <w:multiLevelType w:val="hybridMultilevel"/>
    <w:tmpl w:val="9800BA5E"/>
    <w:lvl w:ilvl="0" w:tplc="8A86DA7E">
      <w:start w:val="1"/>
      <w:numFmt w:val="lowerRoman"/>
      <w:pStyle w:val="Normalnumbered2"/>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2"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43" w15:restartNumberingAfterBreak="0">
    <w:nsid w:val="47E727A0"/>
    <w:multiLevelType w:val="hybridMultilevel"/>
    <w:tmpl w:val="523409E6"/>
    <w:name w:val="AGSClause"/>
    <w:lvl w:ilvl="0" w:tplc="9BE08BC6">
      <w:start w:val="1"/>
      <w:numFmt w:val="decimal"/>
      <w:pStyle w:val="Keryl"/>
      <w:lvlText w:val="%1."/>
      <w:lvlJc w:val="left"/>
      <w:pPr>
        <w:tabs>
          <w:tab w:val="num" w:pos="720"/>
        </w:tabs>
        <w:ind w:left="927" w:hanging="567"/>
      </w:pPr>
      <w:rPr>
        <w:rFonts w:hint="default"/>
        <w:b w:val="0"/>
      </w:rPr>
    </w:lvl>
    <w:lvl w:ilvl="1" w:tplc="9C84DE4A">
      <w:start w:val="1"/>
      <w:numFmt w:val="lowerLetter"/>
      <w:lvlText w:val="%2."/>
      <w:lvlJc w:val="left"/>
      <w:pPr>
        <w:tabs>
          <w:tab w:val="num" w:pos="1440"/>
        </w:tabs>
        <w:ind w:left="1440" w:hanging="360"/>
      </w:pPr>
    </w:lvl>
    <w:lvl w:ilvl="2" w:tplc="7FB6D456">
      <w:start w:val="1"/>
      <w:numFmt w:val="lowerRoman"/>
      <w:lvlText w:val="%3."/>
      <w:lvlJc w:val="right"/>
      <w:pPr>
        <w:tabs>
          <w:tab w:val="num" w:pos="2160"/>
        </w:tabs>
        <w:ind w:left="2160" w:hanging="180"/>
      </w:pPr>
      <w:rPr>
        <w:rFonts w:hint="default"/>
        <w:b w:val="0"/>
      </w:rPr>
    </w:lvl>
    <w:lvl w:ilvl="3" w:tplc="65667904" w:tentative="1">
      <w:start w:val="1"/>
      <w:numFmt w:val="decimal"/>
      <w:lvlText w:val="%4."/>
      <w:lvlJc w:val="left"/>
      <w:pPr>
        <w:tabs>
          <w:tab w:val="num" w:pos="2880"/>
        </w:tabs>
        <w:ind w:left="2880" w:hanging="360"/>
      </w:pPr>
    </w:lvl>
    <w:lvl w:ilvl="4" w:tplc="FDA08834" w:tentative="1">
      <w:start w:val="1"/>
      <w:numFmt w:val="lowerLetter"/>
      <w:lvlText w:val="%5."/>
      <w:lvlJc w:val="left"/>
      <w:pPr>
        <w:tabs>
          <w:tab w:val="num" w:pos="3600"/>
        </w:tabs>
        <w:ind w:left="3600" w:hanging="360"/>
      </w:pPr>
    </w:lvl>
    <w:lvl w:ilvl="5" w:tplc="BD0881F2" w:tentative="1">
      <w:start w:val="1"/>
      <w:numFmt w:val="lowerRoman"/>
      <w:lvlText w:val="%6."/>
      <w:lvlJc w:val="right"/>
      <w:pPr>
        <w:tabs>
          <w:tab w:val="num" w:pos="4320"/>
        </w:tabs>
        <w:ind w:left="4320" w:hanging="180"/>
      </w:pPr>
    </w:lvl>
    <w:lvl w:ilvl="6" w:tplc="8236E42C" w:tentative="1">
      <w:start w:val="1"/>
      <w:numFmt w:val="decimal"/>
      <w:lvlText w:val="%7."/>
      <w:lvlJc w:val="left"/>
      <w:pPr>
        <w:tabs>
          <w:tab w:val="num" w:pos="5040"/>
        </w:tabs>
        <w:ind w:left="5040" w:hanging="360"/>
      </w:pPr>
    </w:lvl>
    <w:lvl w:ilvl="7" w:tplc="025CD7B6" w:tentative="1">
      <w:start w:val="1"/>
      <w:numFmt w:val="lowerLetter"/>
      <w:lvlText w:val="%8."/>
      <w:lvlJc w:val="left"/>
      <w:pPr>
        <w:tabs>
          <w:tab w:val="num" w:pos="5760"/>
        </w:tabs>
        <w:ind w:left="5760" w:hanging="360"/>
      </w:pPr>
    </w:lvl>
    <w:lvl w:ilvl="8" w:tplc="E3724142" w:tentative="1">
      <w:start w:val="1"/>
      <w:numFmt w:val="lowerRoman"/>
      <w:lvlText w:val="%9."/>
      <w:lvlJc w:val="right"/>
      <w:pPr>
        <w:tabs>
          <w:tab w:val="num" w:pos="6480"/>
        </w:tabs>
        <w:ind w:left="6480" w:hanging="180"/>
      </w:pPr>
    </w:lvl>
  </w:abstractNum>
  <w:abstractNum w:abstractNumId="44" w15:restartNumberingAfterBreak="0">
    <w:nsid w:val="481342D4"/>
    <w:multiLevelType w:val="hybridMultilevel"/>
    <w:tmpl w:val="2DEE6F5A"/>
    <w:lvl w:ilvl="0" w:tplc="332EF748">
      <w:start w:val="1"/>
      <w:numFmt w:val="lowerLetter"/>
      <w:pStyle w:val="NumberedAlpha"/>
      <w:lvlText w:val="%1)"/>
      <w:lvlJc w:val="left"/>
      <w:pPr>
        <w:ind w:left="2778" w:hanging="360"/>
      </w:pPr>
    </w:lvl>
    <w:lvl w:ilvl="1" w:tplc="08090019" w:tentative="1">
      <w:start w:val="1"/>
      <w:numFmt w:val="lowerLetter"/>
      <w:lvlText w:val="%2."/>
      <w:lvlJc w:val="left"/>
      <w:pPr>
        <w:ind w:left="3498" w:hanging="360"/>
      </w:pPr>
    </w:lvl>
    <w:lvl w:ilvl="2" w:tplc="0809001B" w:tentative="1">
      <w:start w:val="1"/>
      <w:numFmt w:val="lowerRoman"/>
      <w:lvlText w:val="%3."/>
      <w:lvlJc w:val="right"/>
      <w:pPr>
        <w:ind w:left="4218" w:hanging="180"/>
      </w:pPr>
    </w:lvl>
    <w:lvl w:ilvl="3" w:tplc="0809000F" w:tentative="1">
      <w:start w:val="1"/>
      <w:numFmt w:val="decimal"/>
      <w:lvlText w:val="%4."/>
      <w:lvlJc w:val="left"/>
      <w:pPr>
        <w:ind w:left="4938" w:hanging="360"/>
      </w:pPr>
    </w:lvl>
    <w:lvl w:ilvl="4" w:tplc="08090019" w:tentative="1">
      <w:start w:val="1"/>
      <w:numFmt w:val="lowerLetter"/>
      <w:lvlText w:val="%5."/>
      <w:lvlJc w:val="left"/>
      <w:pPr>
        <w:ind w:left="5658" w:hanging="360"/>
      </w:pPr>
    </w:lvl>
    <w:lvl w:ilvl="5" w:tplc="0809001B" w:tentative="1">
      <w:start w:val="1"/>
      <w:numFmt w:val="lowerRoman"/>
      <w:lvlText w:val="%6."/>
      <w:lvlJc w:val="right"/>
      <w:pPr>
        <w:ind w:left="6378" w:hanging="180"/>
      </w:pPr>
    </w:lvl>
    <w:lvl w:ilvl="6" w:tplc="0809000F" w:tentative="1">
      <w:start w:val="1"/>
      <w:numFmt w:val="decimal"/>
      <w:lvlText w:val="%7."/>
      <w:lvlJc w:val="left"/>
      <w:pPr>
        <w:ind w:left="7098" w:hanging="360"/>
      </w:pPr>
    </w:lvl>
    <w:lvl w:ilvl="7" w:tplc="08090019" w:tentative="1">
      <w:start w:val="1"/>
      <w:numFmt w:val="lowerLetter"/>
      <w:lvlText w:val="%8."/>
      <w:lvlJc w:val="left"/>
      <w:pPr>
        <w:ind w:left="7818" w:hanging="360"/>
      </w:pPr>
    </w:lvl>
    <w:lvl w:ilvl="8" w:tplc="0809001B" w:tentative="1">
      <w:start w:val="1"/>
      <w:numFmt w:val="lowerRoman"/>
      <w:lvlText w:val="%9."/>
      <w:lvlJc w:val="right"/>
      <w:pPr>
        <w:ind w:left="8538" w:hanging="180"/>
      </w:pPr>
    </w:lvl>
  </w:abstractNum>
  <w:abstractNum w:abstractNumId="45"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47" w15:restartNumberingAfterBreak="0">
    <w:nsid w:val="58213B22"/>
    <w:multiLevelType w:val="hybridMultilevel"/>
    <w:tmpl w:val="EE8AD5D8"/>
    <w:lvl w:ilvl="0" w:tplc="22D24546">
      <w:start w:val="2"/>
      <w:numFmt w:val="bullet"/>
      <w:pStyle w:val="NormalDash"/>
      <w:lvlText w:val="–"/>
      <w:lvlJc w:val="left"/>
      <w:pPr>
        <w:ind w:left="1145" w:hanging="360"/>
      </w:pPr>
      <w:rPr>
        <w:rFonts w:ascii="Coronet (W1)" w:eastAsia="Coronet (W1)" w:hAnsi="Coronet (W1)" w:cs="Coronet (W1)"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8"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49" w15:restartNumberingAfterBreak="0">
    <w:nsid w:val="68E43EEB"/>
    <w:multiLevelType w:val="hybridMultilevel"/>
    <w:tmpl w:val="F1D4F85E"/>
    <w:lvl w:ilvl="0" w:tplc="F37EB588">
      <w:start w:val="1"/>
      <w:numFmt w:val="bullet"/>
      <w:pStyle w:val="NormalBullet"/>
      <w:lvlText w:val=""/>
      <w:lvlJc w:val="left"/>
      <w:pPr>
        <w:ind w:left="1794" w:hanging="360"/>
      </w:pPr>
      <w:rPr>
        <w:rFonts w:ascii="Symbol" w:hAnsi="Symbol" w:hint="default"/>
        <w:color w:val="auto"/>
      </w:rPr>
    </w:lvl>
    <w:lvl w:ilvl="1" w:tplc="08090003">
      <w:start w:val="1"/>
      <w:numFmt w:val="bullet"/>
      <w:lvlText w:val="o"/>
      <w:lvlJc w:val="left"/>
      <w:pPr>
        <w:ind w:left="2514" w:hanging="360"/>
      </w:pPr>
      <w:rPr>
        <w:rFonts w:ascii="Courier New" w:hAnsi="Courier New" w:cs="Courier New" w:hint="default"/>
      </w:rPr>
    </w:lvl>
    <w:lvl w:ilvl="2" w:tplc="08090005">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0" w15:restartNumberingAfterBreak="0">
    <w:nsid w:val="6B7D7421"/>
    <w:multiLevelType w:val="hybridMultilevel"/>
    <w:tmpl w:val="B5E46DF8"/>
    <w:lvl w:ilvl="0" w:tplc="292CEFF8">
      <w:start w:val="1"/>
      <w:numFmt w:val="decimal"/>
      <w:pStyle w:val="NormalDeclareNumbered"/>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51" w15:restartNumberingAfterBreak="0">
    <w:nsid w:val="6F1A0C0B"/>
    <w:multiLevelType w:val="hybridMultilevel"/>
    <w:tmpl w:val="62721164"/>
    <w:name w:val="AGSHL"/>
    <w:lvl w:ilvl="0" w:tplc="4F501D98">
      <w:start w:val="1"/>
      <w:numFmt w:val="decimal"/>
      <w:lvlText w:val="%1."/>
      <w:lvlJc w:val="left"/>
      <w:pPr>
        <w:tabs>
          <w:tab w:val="num" w:pos="360"/>
        </w:tabs>
        <w:ind w:left="360" w:hanging="360"/>
      </w:pPr>
      <w:rPr>
        <w:rFonts w:hint="default"/>
        <w:sz w:val="22"/>
        <w:szCs w:val="22"/>
      </w:rPr>
    </w:lvl>
    <w:lvl w:ilvl="1" w:tplc="93BE8920" w:tentative="1">
      <w:start w:val="1"/>
      <w:numFmt w:val="lowerLetter"/>
      <w:lvlText w:val="%2."/>
      <w:lvlJc w:val="left"/>
      <w:pPr>
        <w:tabs>
          <w:tab w:val="num" w:pos="1440"/>
        </w:tabs>
        <w:ind w:left="1440" w:hanging="360"/>
      </w:pPr>
    </w:lvl>
    <w:lvl w:ilvl="2" w:tplc="14AAFA42" w:tentative="1">
      <w:start w:val="1"/>
      <w:numFmt w:val="lowerRoman"/>
      <w:lvlText w:val="%3."/>
      <w:lvlJc w:val="right"/>
      <w:pPr>
        <w:tabs>
          <w:tab w:val="num" w:pos="2160"/>
        </w:tabs>
        <w:ind w:left="2160" w:hanging="180"/>
      </w:pPr>
    </w:lvl>
    <w:lvl w:ilvl="3" w:tplc="80DE5E86" w:tentative="1">
      <w:start w:val="1"/>
      <w:numFmt w:val="decimal"/>
      <w:lvlText w:val="%4."/>
      <w:lvlJc w:val="left"/>
      <w:pPr>
        <w:tabs>
          <w:tab w:val="num" w:pos="2880"/>
        </w:tabs>
        <w:ind w:left="2880" w:hanging="360"/>
      </w:pPr>
    </w:lvl>
    <w:lvl w:ilvl="4" w:tplc="9A0A0784" w:tentative="1">
      <w:start w:val="1"/>
      <w:numFmt w:val="lowerLetter"/>
      <w:lvlText w:val="%5."/>
      <w:lvlJc w:val="left"/>
      <w:pPr>
        <w:tabs>
          <w:tab w:val="num" w:pos="3600"/>
        </w:tabs>
        <w:ind w:left="3600" w:hanging="360"/>
      </w:pPr>
    </w:lvl>
    <w:lvl w:ilvl="5" w:tplc="A40CFA6A" w:tentative="1">
      <w:start w:val="1"/>
      <w:numFmt w:val="lowerRoman"/>
      <w:lvlText w:val="%6."/>
      <w:lvlJc w:val="right"/>
      <w:pPr>
        <w:tabs>
          <w:tab w:val="num" w:pos="4320"/>
        </w:tabs>
        <w:ind w:left="4320" w:hanging="180"/>
      </w:pPr>
    </w:lvl>
    <w:lvl w:ilvl="6" w:tplc="6B24CD98" w:tentative="1">
      <w:start w:val="1"/>
      <w:numFmt w:val="decimal"/>
      <w:lvlText w:val="%7."/>
      <w:lvlJc w:val="left"/>
      <w:pPr>
        <w:tabs>
          <w:tab w:val="num" w:pos="5040"/>
        </w:tabs>
        <w:ind w:left="5040" w:hanging="360"/>
      </w:pPr>
    </w:lvl>
    <w:lvl w:ilvl="7" w:tplc="C5D4CF06" w:tentative="1">
      <w:start w:val="1"/>
      <w:numFmt w:val="lowerLetter"/>
      <w:lvlText w:val="%8."/>
      <w:lvlJc w:val="left"/>
      <w:pPr>
        <w:tabs>
          <w:tab w:val="num" w:pos="5760"/>
        </w:tabs>
        <w:ind w:left="5760" w:hanging="360"/>
      </w:pPr>
    </w:lvl>
    <w:lvl w:ilvl="8" w:tplc="D7B4B398" w:tentative="1">
      <w:start w:val="1"/>
      <w:numFmt w:val="lowerRoman"/>
      <w:lvlText w:val="%9."/>
      <w:lvlJc w:val="right"/>
      <w:pPr>
        <w:tabs>
          <w:tab w:val="num" w:pos="6480"/>
        </w:tabs>
        <w:ind w:left="6480" w:hanging="180"/>
      </w:pPr>
    </w:lvl>
  </w:abstractNum>
  <w:abstractNum w:abstractNumId="52" w15:restartNumberingAfterBreak="0">
    <w:nsid w:val="737B0312"/>
    <w:multiLevelType w:val="hybridMultilevel"/>
    <w:tmpl w:val="EAB6E296"/>
    <w:lvl w:ilvl="0" w:tplc="3E022174">
      <w:start w:val="1"/>
      <w:numFmt w:val="bullet"/>
      <w:pStyle w:val="Normalbullet0"/>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4" w15:restartNumberingAfterBreak="0">
    <w:nsid w:val="7BDD1D47"/>
    <w:multiLevelType w:val="hybridMultilevel"/>
    <w:tmpl w:val="ACACE59C"/>
    <w:name w:val="AGSTBDash"/>
    <w:lvl w:ilvl="0" w:tplc="D584DB60">
      <w:start w:val="1"/>
      <w:numFmt w:val="bullet"/>
      <w:lvlText w:val="–"/>
      <w:lvlJc w:val="left"/>
      <w:pPr>
        <w:tabs>
          <w:tab w:val="num" w:pos="1440"/>
        </w:tabs>
        <w:ind w:left="1440" w:hanging="360"/>
      </w:pPr>
      <w:rPr>
        <w:rFonts w:ascii="Coronet (W1)" w:hAnsi="Coronet (W1)" w:hint="default"/>
        <w:sz w:val="24"/>
      </w:rPr>
    </w:lvl>
    <w:lvl w:ilvl="1" w:tplc="879E5D92" w:tentative="1">
      <w:start w:val="1"/>
      <w:numFmt w:val="bullet"/>
      <w:lvlText w:val="o"/>
      <w:lvlJc w:val="left"/>
      <w:pPr>
        <w:tabs>
          <w:tab w:val="num" w:pos="2123"/>
        </w:tabs>
        <w:ind w:left="2123" w:hanging="360"/>
      </w:pPr>
      <w:rPr>
        <w:rFonts w:ascii="Courier New" w:hAnsi="Courier New" w:cs="Courier New" w:hint="default"/>
      </w:rPr>
    </w:lvl>
    <w:lvl w:ilvl="2" w:tplc="21B438F6" w:tentative="1">
      <w:start w:val="1"/>
      <w:numFmt w:val="bullet"/>
      <w:lvlText w:val=""/>
      <w:lvlJc w:val="left"/>
      <w:pPr>
        <w:tabs>
          <w:tab w:val="num" w:pos="2843"/>
        </w:tabs>
        <w:ind w:left="2843" w:hanging="360"/>
      </w:pPr>
      <w:rPr>
        <w:rFonts w:ascii="Wingdings" w:hAnsi="Wingdings" w:hint="default"/>
      </w:rPr>
    </w:lvl>
    <w:lvl w:ilvl="3" w:tplc="B0DC99C8" w:tentative="1">
      <w:start w:val="1"/>
      <w:numFmt w:val="bullet"/>
      <w:lvlText w:val=""/>
      <w:lvlJc w:val="left"/>
      <w:pPr>
        <w:tabs>
          <w:tab w:val="num" w:pos="3563"/>
        </w:tabs>
        <w:ind w:left="3563" w:hanging="360"/>
      </w:pPr>
      <w:rPr>
        <w:rFonts w:ascii="Symbol" w:hAnsi="Symbol" w:hint="default"/>
      </w:rPr>
    </w:lvl>
    <w:lvl w:ilvl="4" w:tplc="30300BD8" w:tentative="1">
      <w:start w:val="1"/>
      <w:numFmt w:val="bullet"/>
      <w:lvlText w:val="o"/>
      <w:lvlJc w:val="left"/>
      <w:pPr>
        <w:tabs>
          <w:tab w:val="num" w:pos="4283"/>
        </w:tabs>
        <w:ind w:left="4283" w:hanging="360"/>
      </w:pPr>
      <w:rPr>
        <w:rFonts w:ascii="Courier New" w:hAnsi="Courier New" w:cs="Courier New" w:hint="default"/>
      </w:rPr>
    </w:lvl>
    <w:lvl w:ilvl="5" w:tplc="DE26E5DA" w:tentative="1">
      <w:start w:val="1"/>
      <w:numFmt w:val="bullet"/>
      <w:lvlText w:val=""/>
      <w:lvlJc w:val="left"/>
      <w:pPr>
        <w:tabs>
          <w:tab w:val="num" w:pos="5003"/>
        </w:tabs>
        <w:ind w:left="5003" w:hanging="360"/>
      </w:pPr>
      <w:rPr>
        <w:rFonts w:ascii="Wingdings" w:hAnsi="Wingdings" w:hint="default"/>
      </w:rPr>
    </w:lvl>
    <w:lvl w:ilvl="6" w:tplc="91804904" w:tentative="1">
      <w:start w:val="1"/>
      <w:numFmt w:val="bullet"/>
      <w:lvlText w:val=""/>
      <w:lvlJc w:val="left"/>
      <w:pPr>
        <w:tabs>
          <w:tab w:val="num" w:pos="5723"/>
        </w:tabs>
        <w:ind w:left="5723" w:hanging="360"/>
      </w:pPr>
      <w:rPr>
        <w:rFonts w:ascii="Symbol" w:hAnsi="Symbol" w:hint="default"/>
      </w:rPr>
    </w:lvl>
    <w:lvl w:ilvl="7" w:tplc="8B141FE2" w:tentative="1">
      <w:start w:val="1"/>
      <w:numFmt w:val="bullet"/>
      <w:lvlText w:val="o"/>
      <w:lvlJc w:val="left"/>
      <w:pPr>
        <w:tabs>
          <w:tab w:val="num" w:pos="6443"/>
        </w:tabs>
        <w:ind w:left="6443" w:hanging="360"/>
      </w:pPr>
      <w:rPr>
        <w:rFonts w:ascii="Courier New" w:hAnsi="Courier New" w:cs="Courier New" w:hint="default"/>
      </w:rPr>
    </w:lvl>
    <w:lvl w:ilvl="8" w:tplc="85126E12" w:tentative="1">
      <w:start w:val="1"/>
      <w:numFmt w:val="bullet"/>
      <w:lvlText w:val=""/>
      <w:lvlJc w:val="left"/>
      <w:pPr>
        <w:tabs>
          <w:tab w:val="num" w:pos="7163"/>
        </w:tabs>
        <w:ind w:left="7163" w:hanging="360"/>
      </w:pPr>
      <w:rPr>
        <w:rFonts w:ascii="Wingdings" w:hAnsi="Wingdings" w:hint="default"/>
      </w:rPr>
    </w:lvl>
  </w:abstractNum>
  <w:abstractNum w:abstractNumId="55"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7D5A41B4"/>
    <w:multiLevelType w:val="hybridMultilevel"/>
    <w:tmpl w:val="9DD69A8C"/>
    <w:lvl w:ilvl="0" w:tplc="8542B5A4">
      <w:start w:val="1"/>
      <w:numFmt w:val="bullet"/>
      <w:pStyle w:val="bulletDotNormal"/>
      <w:lvlText w:val=""/>
      <w:lvlJc w:val="left"/>
      <w:pPr>
        <w:ind w:left="1370" w:hanging="360"/>
      </w:pPr>
      <w:rPr>
        <w:rFonts w:ascii="Symbol" w:hAnsi="Symbol" w:hint="default"/>
      </w:rPr>
    </w:lvl>
    <w:lvl w:ilvl="1" w:tplc="08090003">
      <w:start w:val="1"/>
      <w:numFmt w:val="bullet"/>
      <w:lvlText w:val="o"/>
      <w:lvlJc w:val="left"/>
      <w:pPr>
        <w:ind w:left="2090" w:hanging="360"/>
      </w:pPr>
      <w:rPr>
        <w:rFonts w:ascii="Courier New" w:hAnsi="Courier New" w:cs="Courier New" w:hint="default"/>
      </w:rPr>
    </w:lvl>
    <w:lvl w:ilvl="2" w:tplc="08090005">
      <w:start w:val="1"/>
      <w:numFmt w:val="bullet"/>
      <w:lvlText w:val=""/>
      <w:lvlJc w:val="left"/>
      <w:pPr>
        <w:ind w:left="2810" w:hanging="360"/>
      </w:pPr>
      <w:rPr>
        <w:rFonts w:ascii="Wingdings" w:hAnsi="Wingdings" w:hint="default"/>
      </w:rPr>
    </w:lvl>
    <w:lvl w:ilvl="3" w:tplc="08090001" w:tentative="1">
      <w:start w:val="1"/>
      <w:numFmt w:val="bullet"/>
      <w:lvlText w:val=""/>
      <w:lvlJc w:val="left"/>
      <w:pPr>
        <w:ind w:left="3530" w:hanging="360"/>
      </w:pPr>
      <w:rPr>
        <w:rFonts w:ascii="Symbol" w:hAnsi="Symbol" w:hint="default"/>
      </w:rPr>
    </w:lvl>
    <w:lvl w:ilvl="4" w:tplc="08090003" w:tentative="1">
      <w:start w:val="1"/>
      <w:numFmt w:val="bullet"/>
      <w:lvlText w:val="o"/>
      <w:lvlJc w:val="left"/>
      <w:pPr>
        <w:ind w:left="4250" w:hanging="360"/>
      </w:pPr>
      <w:rPr>
        <w:rFonts w:ascii="Courier New" w:hAnsi="Courier New" w:cs="Courier New" w:hint="default"/>
      </w:rPr>
    </w:lvl>
    <w:lvl w:ilvl="5" w:tplc="08090005" w:tentative="1">
      <w:start w:val="1"/>
      <w:numFmt w:val="bullet"/>
      <w:lvlText w:val=""/>
      <w:lvlJc w:val="left"/>
      <w:pPr>
        <w:ind w:left="4970" w:hanging="360"/>
      </w:pPr>
      <w:rPr>
        <w:rFonts w:ascii="Wingdings" w:hAnsi="Wingdings" w:hint="default"/>
      </w:rPr>
    </w:lvl>
    <w:lvl w:ilvl="6" w:tplc="08090001" w:tentative="1">
      <w:start w:val="1"/>
      <w:numFmt w:val="bullet"/>
      <w:lvlText w:val=""/>
      <w:lvlJc w:val="left"/>
      <w:pPr>
        <w:ind w:left="5690" w:hanging="360"/>
      </w:pPr>
      <w:rPr>
        <w:rFonts w:ascii="Symbol" w:hAnsi="Symbol" w:hint="default"/>
      </w:rPr>
    </w:lvl>
    <w:lvl w:ilvl="7" w:tplc="08090003" w:tentative="1">
      <w:start w:val="1"/>
      <w:numFmt w:val="bullet"/>
      <w:lvlText w:val="o"/>
      <w:lvlJc w:val="left"/>
      <w:pPr>
        <w:ind w:left="6410" w:hanging="360"/>
      </w:pPr>
      <w:rPr>
        <w:rFonts w:ascii="Courier New" w:hAnsi="Courier New" w:cs="Courier New" w:hint="default"/>
      </w:rPr>
    </w:lvl>
    <w:lvl w:ilvl="8" w:tplc="08090005" w:tentative="1">
      <w:start w:val="1"/>
      <w:numFmt w:val="bullet"/>
      <w:lvlText w:val=""/>
      <w:lvlJc w:val="left"/>
      <w:pPr>
        <w:ind w:left="7130" w:hanging="360"/>
      </w:pPr>
      <w:rPr>
        <w:rFonts w:ascii="Wingdings" w:hAnsi="Wingdings" w:hint="default"/>
      </w:rPr>
    </w:lvl>
  </w:abstractNum>
  <w:abstractNum w:abstractNumId="57" w15:restartNumberingAfterBreak="0">
    <w:nsid w:val="7DC376E6"/>
    <w:multiLevelType w:val="hybridMultilevel"/>
    <w:tmpl w:val="592EBD3A"/>
    <w:lvl w:ilvl="0" w:tplc="72B65082">
      <w:start w:val="1"/>
      <w:numFmt w:val="lowerRoman"/>
      <w:pStyle w:val="QuoteiII"/>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30"/>
  </w:num>
  <w:num w:numId="2">
    <w:abstractNumId w:val="32"/>
  </w:num>
  <w:num w:numId="3">
    <w:abstractNumId w:val="28"/>
  </w:num>
  <w:num w:numId="4">
    <w:abstractNumId w:val="11"/>
  </w:num>
  <w:num w:numId="5">
    <w:abstractNumId w:val="19"/>
  </w:num>
  <w:num w:numId="6">
    <w:abstractNumId w:val="36"/>
  </w:num>
  <w:num w:numId="7">
    <w:abstractNumId w:val="12"/>
  </w:num>
  <w:num w:numId="8">
    <w:abstractNumId w:val="25"/>
  </w:num>
  <w:num w:numId="9">
    <w:abstractNumId w:val="33"/>
  </w:num>
  <w:num w:numId="10">
    <w:abstractNumId w:val="18"/>
  </w:num>
  <w:num w:numId="11">
    <w:abstractNumId w:val="24"/>
  </w:num>
  <w:num w:numId="12">
    <w:abstractNumId w:val="16"/>
  </w:num>
  <w:num w:numId="13">
    <w:abstractNumId w:val="42"/>
  </w:num>
  <w:num w:numId="14">
    <w:abstractNumId w:val="15"/>
  </w:num>
  <w:num w:numId="15">
    <w:abstractNumId w:val="48"/>
  </w:num>
  <w:num w:numId="16">
    <w:abstractNumId w:val="10"/>
  </w:num>
  <w:num w:numId="17">
    <w:abstractNumId w:val="43"/>
  </w:num>
  <w:num w:numId="18">
    <w:abstractNumId w:val="20"/>
  </w:num>
  <w:num w:numId="19">
    <w:abstractNumId w:val="40"/>
  </w:num>
  <w:num w:numId="20">
    <w:abstractNumId w:val="34"/>
  </w:num>
  <w:num w:numId="21">
    <w:abstractNumId w:val="50"/>
  </w:num>
  <w:num w:numId="22">
    <w:abstractNumId w:val="13"/>
  </w:num>
  <w:num w:numId="23">
    <w:abstractNumId w:val="49"/>
  </w:num>
  <w:num w:numId="24">
    <w:abstractNumId w:val="38"/>
  </w:num>
  <w:num w:numId="25">
    <w:abstractNumId w:val="56"/>
  </w:num>
  <w:num w:numId="26">
    <w:abstractNumId w:val="35"/>
  </w:num>
  <w:num w:numId="27">
    <w:abstractNumId w:val="57"/>
  </w:num>
  <w:num w:numId="28">
    <w:abstractNumId w:val="34"/>
  </w:num>
  <w:num w:numId="29">
    <w:abstractNumId w:val="34"/>
    <w:lvlOverride w:ilvl="0">
      <w:startOverride w:val="1"/>
    </w:lvlOverride>
  </w:num>
  <w:num w:numId="30">
    <w:abstractNumId w:val="41"/>
  </w:num>
  <w:num w:numId="31">
    <w:abstractNumId w:val="52"/>
  </w:num>
  <w:num w:numId="32">
    <w:abstractNumId w:val="17"/>
  </w:num>
  <w:num w:numId="33">
    <w:abstractNumId w:val="44"/>
  </w:num>
  <w:num w:numId="34">
    <w:abstractNumId w:val="37"/>
  </w:num>
  <w:num w:numId="35">
    <w:abstractNumId w:val="14"/>
  </w:num>
  <w:num w:numId="36">
    <w:abstractNumId w:val="4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2"/>
  </w:num>
  <w:num w:numId="4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0NzY0MzI3tbS0NDFV0lEKTi0uzszPAykwrAUAMhjkoiwAAAA="/>
    <w:docVar w:name="EN.InstantFormat" w:val="&lt;ENInstantFormat&gt;&lt;Enabled&gt;1&lt;/Enabled&gt;&lt;ScanUnformatted&gt;1&lt;/ScanUnformatted&gt;&lt;ScanChanges&gt;1&lt;/ScanChanges&gt;&lt;Suspended&gt;0&lt;/Suspended&gt;&lt;/ENInstantFormat&gt;"/>
    <w:docVar w:name="EN.Layout" w:val="&lt;ENLayout&gt;&lt;Style&gt;Vancouver R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wvwvxesr5pfesue2wvnp2x98pxa0tfsts9fa&quot;&gt;DVA.GWS.SyncLibrary.v0.8_ToShareCouncil&lt;record-ids&gt;&lt;item&gt;21&lt;/item&gt;&lt;item&gt;23&lt;/item&gt;&lt;item&gt;24&lt;/item&gt;&lt;item&gt;25&lt;/item&gt;&lt;item&gt;30&lt;/item&gt;&lt;item&gt;32&lt;/item&gt;&lt;item&gt;37&lt;/item&gt;&lt;item&gt;41&lt;/item&gt;&lt;item&gt;46&lt;/item&gt;&lt;item&gt;47&lt;/item&gt;&lt;item&gt;50&lt;/item&gt;&lt;item&gt;59&lt;/item&gt;&lt;item&gt;60&lt;/item&gt;&lt;item&gt;66&lt;/item&gt;&lt;item&gt;74&lt;/item&gt;&lt;item&gt;78&lt;/item&gt;&lt;item&gt;91&lt;/item&gt;&lt;item&gt;97&lt;/item&gt;&lt;item&gt;101&lt;/item&gt;&lt;item&gt;102&lt;/item&gt;&lt;item&gt;103&lt;/item&gt;&lt;item&gt;109&lt;/item&gt;&lt;item&gt;111&lt;/item&gt;&lt;item&gt;117&lt;/item&gt;&lt;item&gt;120&lt;/item&gt;&lt;item&gt;122&lt;/item&gt;&lt;item&gt;129&lt;/item&gt;&lt;item&gt;139&lt;/item&gt;&lt;item&gt;141&lt;/item&gt;&lt;item&gt;142&lt;/item&gt;&lt;item&gt;147&lt;/item&gt;&lt;item&gt;151&lt;/item&gt;&lt;item&gt;159&lt;/item&gt;&lt;item&gt;160&lt;/item&gt;&lt;item&gt;162&lt;/item&gt;&lt;item&gt;164&lt;/item&gt;&lt;item&gt;165&lt;/item&gt;&lt;item&gt;180&lt;/item&gt;&lt;item&gt;181&lt;/item&gt;&lt;item&gt;186&lt;/item&gt;&lt;item&gt;187&lt;/item&gt;&lt;item&gt;189&lt;/item&gt;&lt;item&gt;190&lt;/item&gt;&lt;item&gt;215&lt;/item&gt;&lt;item&gt;230&lt;/item&gt;&lt;item&gt;231&lt;/item&gt;&lt;item&gt;233&lt;/item&gt;&lt;item&gt;240&lt;/item&gt;&lt;item&gt;247&lt;/item&gt;&lt;item&gt;258&lt;/item&gt;&lt;item&gt;262&lt;/item&gt;&lt;item&gt;271&lt;/item&gt;&lt;item&gt;274&lt;/item&gt;&lt;item&gt;296&lt;/item&gt;&lt;item&gt;297&lt;/item&gt;&lt;item&gt;298&lt;/item&gt;&lt;item&gt;303&lt;/item&gt;&lt;item&gt;305&lt;/item&gt;&lt;item&gt;312&lt;/item&gt;&lt;item&gt;317&lt;/item&gt;&lt;item&gt;322&lt;/item&gt;&lt;item&gt;324&lt;/item&gt;&lt;item&gt;344&lt;/item&gt;&lt;item&gt;345&lt;/item&gt;&lt;item&gt;347&lt;/item&gt;&lt;item&gt;368&lt;/item&gt;&lt;item&gt;372&lt;/item&gt;&lt;item&gt;373&lt;/item&gt;&lt;item&gt;374&lt;/item&gt;&lt;item&gt;443&lt;/item&gt;&lt;item&gt;446&lt;/item&gt;&lt;item&gt;493&lt;/item&gt;&lt;item&gt;496&lt;/item&gt;&lt;item&gt;497&lt;/item&gt;&lt;item&gt;610&lt;/item&gt;&lt;item&gt;612&lt;/item&gt;&lt;item&gt;627&lt;/item&gt;&lt;item&gt;639&lt;/item&gt;&lt;item&gt;668&lt;/item&gt;&lt;item&gt;701&lt;/item&gt;&lt;item&gt;742&lt;/item&gt;&lt;item&gt;743&lt;/item&gt;&lt;item&gt;744&lt;/item&gt;&lt;item&gt;753&lt;/item&gt;&lt;item&gt;754&lt;/item&gt;&lt;item&gt;758&lt;/item&gt;&lt;item&gt;759&lt;/item&gt;&lt;item&gt;764&lt;/item&gt;&lt;item&gt;767&lt;/item&gt;&lt;item&gt;769&lt;/item&gt;&lt;item&gt;782&lt;/item&gt;&lt;item&gt;785&lt;/item&gt;&lt;item&gt;786&lt;/item&gt;&lt;item&gt;1572&lt;/item&gt;&lt;item&gt;1573&lt;/item&gt;&lt;item&gt;1584&lt;/item&gt;&lt;item&gt;1585&lt;/item&gt;&lt;item&gt;1589&lt;/item&gt;&lt;item&gt;1611&lt;/item&gt;&lt;item&gt;1612&lt;/item&gt;&lt;item&gt;1615&lt;/item&gt;&lt;item&gt;1621&lt;/item&gt;&lt;item&gt;1653&lt;/item&gt;&lt;item&gt;1656&lt;/item&gt;&lt;item&gt;1657&lt;/item&gt;&lt;item&gt;1662&lt;/item&gt;&lt;item&gt;1670&lt;/item&gt;&lt;item&gt;1702&lt;/item&gt;&lt;item&gt;1703&lt;/item&gt;&lt;item&gt;1704&lt;/item&gt;&lt;item&gt;1705&lt;/item&gt;&lt;item&gt;1706&lt;/item&gt;&lt;item&gt;1707&lt;/item&gt;&lt;item&gt;1724&lt;/item&gt;&lt;item&gt;1725&lt;/item&gt;&lt;item&gt;1726&lt;/item&gt;&lt;item&gt;1730&lt;/item&gt;&lt;item&gt;1731&lt;/item&gt;&lt;item&gt;1737&lt;/item&gt;&lt;item&gt;1815&lt;/item&gt;&lt;item&gt;1863&lt;/item&gt;&lt;item&gt;1913&lt;/item&gt;&lt;item&gt;1930&lt;/item&gt;&lt;item&gt;1934&lt;/item&gt;&lt;item&gt;2037&lt;/item&gt;&lt;item&gt;2285&lt;/item&gt;&lt;item&gt;2286&lt;/item&gt;&lt;item&gt;2287&lt;/item&gt;&lt;item&gt;2316&lt;/item&gt;&lt;item&gt;2320&lt;/item&gt;&lt;item&gt;2321&lt;/item&gt;&lt;item&gt;2509&lt;/item&gt;&lt;item&gt;2510&lt;/item&gt;&lt;item&gt;2521&lt;/item&gt;&lt;item&gt;2527&lt;/item&gt;&lt;item&gt;2529&lt;/item&gt;&lt;item&gt;2538&lt;/item&gt;&lt;item&gt;2553&lt;/item&gt;&lt;item&gt;2554&lt;/item&gt;&lt;item&gt;2560&lt;/item&gt;&lt;item&gt;2565&lt;/item&gt;&lt;item&gt;2578&lt;/item&gt;&lt;item&gt;2588&lt;/item&gt;&lt;item&gt;2591&lt;/item&gt;&lt;item&gt;2957&lt;/item&gt;&lt;item&gt;2964&lt;/item&gt;&lt;item&gt;2972&lt;/item&gt;&lt;item&gt;2973&lt;/item&gt;&lt;item&gt;2974&lt;/item&gt;&lt;item&gt;2975&lt;/item&gt;&lt;item&gt;2991&lt;/item&gt;&lt;item&gt;2999&lt;/item&gt;&lt;item&gt;3000&lt;/item&gt;&lt;item&gt;3004&lt;/item&gt;&lt;item&gt;3005&lt;/item&gt;&lt;item&gt;3006&lt;/item&gt;&lt;item&gt;3007&lt;/item&gt;&lt;item&gt;3019&lt;/item&gt;&lt;item&gt;3021&lt;/item&gt;&lt;item&gt;3045&lt;/item&gt;&lt;item&gt;3080&lt;/item&gt;&lt;item&gt;3087&lt;/item&gt;&lt;item&gt;3089&lt;/item&gt;&lt;item&gt;3090&lt;/item&gt;&lt;item&gt;3094&lt;/item&gt;&lt;item&gt;3095&lt;/item&gt;&lt;item&gt;3096&lt;/item&gt;&lt;item&gt;3097&lt;/item&gt;&lt;item&gt;3099&lt;/item&gt;&lt;/record-ids&gt;&lt;/item&gt;&lt;/Libraries&gt;"/>
    <w:docVar w:name="filename" w:val="BYD\BYD\44898438\1"/>
  </w:docVars>
  <w:rsids>
    <w:rsidRoot w:val="00865B09"/>
    <w:rsid w:val="000004F3"/>
    <w:rsid w:val="00000E77"/>
    <w:rsid w:val="00002203"/>
    <w:rsid w:val="000025BF"/>
    <w:rsid w:val="000032D8"/>
    <w:rsid w:val="00003B1E"/>
    <w:rsid w:val="00004096"/>
    <w:rsid w:val="000042B4"/>
    <w:rsid w:val="00004822"/>
    <w:rsid w:val="00004DD8"/>
    <w:rsid w:val="00004FBA"/>
    <w:rsid w:val="00005BC8"/>
    <w:rsid w:val="000060DD"/>
    <w:rsid w:val="00006A0B"/>
    <w:rsid w:val="00007152"/>
    <w:rsid w:val="0000730B"/>
    <w:rsid w:val="000075AE"/>
    <w:rsid w:val="000079D0"/>
    <w:rsid w:val="000100C3"/>
    <w:rsid w:val="0001035F"/>
    <w:rsid w:val="00010CB9"/>
    <w:rsid w:val="00011B34"/>
    <w:rsid w:val="00012747"/>
    <w:rsid w:val="00013AC7"/>
    <w:rsid w:val="00013F7C"/>
    <w:rsid w:val="00014C20"/>
    <w:rsid w:val="00014D15"/>
    <w:rsid w:val="00014F82"/>
    <w:rsid w:val="00015C7E"/>
    <w:rsid w:val="0001603C"/>
    <w:rsid w:val="00020E1C"/>
    <w:rsid w:val="00020E92"/>
    <w:rsid w:val="00021009"/>
    <w:rsid w:val="000217E5"/>
    <w:rsid w:val="0002296F"/>
    <w:rsid w:val="00022CFE"/>
    <w:rsid w:val="00022F95"/>
    <w:rsid w:val="00023283"/>
    <w:rsid w:val="00025765"/>
    <w:rsid w:val="000260C9"/>
    <w:rsid w:val="00026727"/>
    <w:rsid w:val="00026D52"/>
    <w:rsid w:val="0002709B"/>
    <w:rsid w:val="0002721E"/>
    <w:rsid w:val="000272AD"/>
    <w:rsid w:val="00027529"/>
    <w:rsid w:val="000277C2"/>
    <w:rsid w:val="00027A8F"/>
    <w:rsid w:val="00027C88"/>
    <w:rsid w:val="00027E0D"/>
    <w:rsid w:val="0003001E"/>
    <w:rsid w:val="000300EF"/>
    <w:rsid w:val="00030EB1"/>
    <w:rsid w:val="000311AB"/>
    <w:rsid w:val="00031B70"/>
    <w:rsid w:val="00032062"/>
    <w:rsid w:val="00032E64"/>
    <w:rsid w:val="000330CF"/>
    <w:rsid w:val="00035E05"/>
    <w:rsid w:val="0003677A"/>
    <w:rsid w:val="00036BBF"/>
    <w:rsid w:val="000371B6"/>
    <w:rsid w:val="00037FF3"/>
    <w:rsid w:val="0004085A"/>
    <w:rsid w:val="00040925"/>
    <w:rsid w:val="00040953"/>
    <w:rsid w:val="00040B7A"/>
    <w:rsid w:val="00041456"/>
    <w:rsid w:val="00042DED"/>
    <w:rsid w:val="00043168"/>
    <w:rsid w:val="00043492"/>
    <w:rsid w:val="0004376D"/>
    <w:rsid w:val="000438EA"/>
    <w:rsid w:val="00043A62"/>
    <w:rsid w:val="000444C2"/>
    <w:rsid w:val="00044519"/>
    <w:rsid w:val="00045327"/>
    <w:rsid w:val="00045377"/>
    <w:rsid w:val="00045558"/>
    <w:rsid w:val="00045668"/>
    <w:rsid w:val="000458C4"/>
    <w:rsid w:val="00047815"/>
    <w:rsid w:val="00050C86"/>
    <w:rsid w:val="00051FB1"/>
    <w:rsid w:val="000520C0"/>
    <w:rsid w:val="00053073"/>
    <w:rsid w:val="00053786"/>
    <w:rsid w:val="000549CF"/>
    <w:rsid w:val="00055618"/>
    <w:rsid w:val="00055976"/>
    <w:rsid w:val="0005698B"/>
    <w:rsid w:val="00056D24"/>
    <w:rsid w:val="00061DD6"/>
    <w:rsid w:val="00062BE7"/>
    <w:rsid w:val="00062CA0"/>
    <w:rsid w:val="000631E1"/>
    <w:rsid w:val="000634DC"/>
    <w:rsid w:val="00063B5A"/>
    <w:rsid w:val="000641DB"/>
    <w:rsid w:val="0006528D"/>
    <w:rsid w:val="00066552"/>
    <w:rsid w:val="00066AF2"/>
    <w:rsid w:val="00067285"/>
    <w:rsid w:val="000676A4"/>
    <w:rsid w:val="000677BB"/>
    <w:rsid w:val="0007017B"/>
    <w:rsid w:val="0007093F"/>
    <w:rsid w:val="00070C78"/>
    <w:rsid w:val="000710AE"/>
    <w:rsid w:val="00071951"/>
    <w:rsid w:val="000732A5"/>
    <w:rsid w:val="00073740"/>
    <w:rsid w:val="00073EC8"/>
    <w:rsid w:val="00073ED7"/>
    <w:rsid w:val="0007461F"/>
    <w:rsid w:val="000750F3"/>
    <w:rsid w:val="0007521F"/>
    <w:rsid w:val="000757B6"/>
    <w:rsid w:val="00076905"/>
    <w:rsid w:val="00077322"/>
    <w:rsid w:val="00077486"/>
    <w:rsid w:val="0007756C"/>
    <w:rsid w:val="000777CD"/>
    <w:rsid w:val="00077F7D"/>
    <w:rsid w:val="000830DA"/>
    <w:rsid w:val="000860DB"/>
    <w:rsid w:val="0008650A"/>
    <w:rsid w:val="00087B05"/>
    <w:rsid w:val="00087B60"/>
    <w:rsid w:val="00087DFC"/>
    <w:rsid w:val="0009070D"/>
    <w:rsid w:val="00090756"/>
    <w:rsid w:val="00090C65"/>
    <w:rsid w:val="00091AAC"/>
    <w:rsid w:val="00091C5C"/>
    <w:rsid w:val="000921E3"/>
    <w:rsid w:val="00092AF4"/>
    <w:rsid w:val="00094763"/>
    <w:rsid w:val="000947CE"/>
    <w:rsid w:val="00094885"/>
    <w:rsid w:val="0009761C"/>
    <w:rsid w:val="00097E65"/>
    <w:rsid w:val="000A0849"/>
    <w:rsid w:val="000A0EF1"/>
    <w:rsid w:val="000A1F8A"/>
    <w:rsid w:val="000A2020"/>
    <w:rsid w:val="000A2358"/>
    <w:rsid w:val="000A3247"/>
    <w:rsid w:val="000A39EB"/>
    <w:rsid w:val="000A3ED1"/>
    <w:rsid w:val="000A3FDB"/>
    <w:rsid w:val="000A415C"/>
    <w:rsid w:val="000A41B5"/>
    <w:rsid w:val="000A4572"/>
    <w:rsid w:val="000A5B83"/>
    <w:rsid w:val="000A6C89"/>
    <w:rsid w:val="000A6D1E"/>
    <w:rsid w:val="000A740D"/>
    <w:rsid w:val="000A78D4"/>
    <w:rsid w:val="000B0232"/>
    <w:rsid w:val="000B0FB1"/>
    <w:rsid w:val="000B1B6C"/>
    <w:rsid w:val="000B1CF6"/>
    <w:rsid w:val="000B35AF"/>
    <w:rsid w:val="000B3EAC"/>
    <w:rsid w:val="000B4497"/>
    <w:rsid w:val="000B4DE3"/>
    <w:rsid w:val="000B50AB"/>
    <w:rsid w:val="000B5436"/>
    <w:rsid w:val="000B5828"/>
    <w:rsid w:val="000B642F"/>
    <w:rsid w:val="000B7A28"/>
    <w:rsid w:val="000B7A82"/>
    <w:rsid w:val="000B7BD0"/>
    <w:rsid w:val="000B7E8F"/>
    <w:rsid w:val="000B7F7B"/>
    <w:rsid w:val="000B7FBF"/>
    <w:rsid w:val="000C044A"/>
    <w:rsid w:val="000C04CA"/>
    <w:rsid w:val="000C0B14"/>
    <w:rsid w:val="000C170E"/>
    <w:rsid w:val="000C3169"/>
    <w:rsid w:val="000C3489"/>
    <w:rsid w:val="000C3D1D"/>
    <w:rsid w:val="000C3ED0"/>
    <w:rsid w:val="000C6773"/>
    <w:rsid w:val="000C7824"/>
    <w:rsid w:val="000D0E00"/>
    <w:rsid w:val="000D1C1D"/>
    <w:rsid w:val="000D3A70"/>
    <w:rsid w:val="000D3AD5"/>
    <w:rsid w:val="000D3E1D"/>
    <w:rsid w:val="000D4381"/>
    <w:rsid w:val="000D44ED"/>
    <w:rsid w:val="000D488D"/>
    <w:rsid w:val="000D4E41"/>
    <w:rsid w:val="000D5111"/>
    <w:rsid w:val="000D531D"/>
    <w:rsid w:val="000E020B"/>
    <w:rsid w:val="000E029F"/>
    <w:rsid w:val="000E0F44"/>
    <w:rsid w:val="000E1001"/>
    <w:rsid w:val="000E13B2"/>
    <w:rsid w:val="000E1F36"/>
    <w:rsid w:val="000E2141"/>
    <w:rsid w:val="000E217A"/>
    <w:rsid w:val="000E2371"/>
    <w:rsid w:val="000E4E49"/>
    <w:rsid w:val="000E4FB1"/>
    <w:rsid w:val="000E5EAB"/>
    <w:rsid w:val="000F0A72"/>
    <w:rsid w:val="000F0E67"/>
    <w:rsid w:val="000F1894"/>
    <w:rsid w:val="000F3D0B"/>
    <w:rsid w:val="000F405F"/>
    <w:rsid w:val="000F5BF0"/>
    <w:rsid w:val="000F609C"/>
    <w:rsid w:val="00100EFD"/>
    <w:rsid w:val="001017F5"/>
    <w:rsid w:val="00101C6D"/>
    <w:rsid w:val="001020EC"/>
    <w:rsid w:val="00103DF3"/>
    <w:rsid w:val="00104A32"/>
    <w:rsid w:val="00105731"/>
    <w:rsid w:val="00105C81"/>
    <w:rsid w:val="00106BD7"/>
    <w:rsid w:val="001074F6"/>
    <w:rsid w:val="00107A5D"/>
    <w:rsid w:val="00107DAA"/>
    <w:rsid w:val="00110F7A"/>
    <w:rsid w:val="00111488"/>
    <w:rsid w:val="001115D3"/>
    <w:rsid w:val="00111FF4"/>
    <w:rsid w:val="0011277B"/>
    <w:rsid w:val="001135D0"/>
    <w:rsid w:val="00113DC0"/>
    <w:rsid w:val="00114FFD"/>
    <w:rsid w:val="00115C09"/>
    <w:rsid w:val="00116D61"/>
    <w:rsid w:val="001175BE"/>
    <w:rsid w:val="001178AF"/>
    <w:rsid w:val="00120217"/>
    <w:rsid w:val="00122612"/>
    <w:rsid w:val="00123149"/>
    <w:rsid w:val="00124163"/>
    <w:rsid w:val="00124A89"/>
    <w:rsid w:val="00124E11"/>
    <w:rsid w:val="00125D32"/>
    <w:rsid w:val="00126D1C"/>
    <w:rsid w:val="0012741D"/>
    <w:rsid w:val="00127655"/>
    <w:rsid w:val="00127916"/>
    <w:rsid w:val="00127A76"/>
    <w:rsid w:val="00127A98"/>
    <w:rsid w:val="00127ABF"/>
    <w:rsid w:val="0013028F"/>
    <w:rsid w:val="0013054A"/>
    <w:rsid w:val="00131514"/>
    <w:rsid w:val="00131B5B"/>
    <w:rsid w:val="0013263D"/>
    <w:rsid w:val="00132D34"/>
    <w:rsid w:val="001340B1"/>
    <w:rsid w:val="00136DED"/>
    <w:rsid w:val="0013755A"/>
    <w:rsid w:val="00137C51"/>
    <w:rsid w:val="00140107"/>
    <w:rsid w:val="001417FD"/>
    <w:rsid w:val="001420B1"/>
    <w:rsid w:val="00142277"/>
    <w:rsid w:val="00142303"/>
    <w:rsid w:val="001424A8"/>
    <w:rsid w:val="001424FC"/>
    <w:rsid w:val="0014277B"/>
    <w:rsid w:val="00142A37"/>
    <w:rsid w:val="00142BC3"/>
    <w:rsid w:val="0014491D"/>
    <w:rsid w:val="00145A7B"/>
    <w:rsid w:val="00146205"/>
    <w:rsid w:val="001466CB"/>
    <w:rsid w:val="001467AB"/>
    <w:rsid w:val="0014692C"/>
    <w:rsid w:val="00146B3C"/>
    <w:rsid w:val="00146FD5"/>
    <w:rsid w:val="001504FE"/>
    <w:rsid w:val="00150B54"/>
    <w:rsid w:val="001520FB"/>
    <w:rsid w:val="00152407"/>
    <w:rsid w:val="001533C1"/>
    <w:rsid w:val="001535A1"/>
    <w:rsid w:val="001535D3"/>
    <w:rsid w:val="00153CB1"/>
    <w:rsid w:val="00153FA7"/>
    <w:rsid w:val="001540AE"/>
    <w:rsid w:val="001556B5"/>
    <w:rsid w:val="00155E24"/>
    <w:rsid w:val="001566B7"/>
    <w:rsid w:val="00156E7D"/>
    <w:rsid w:val="00157DB0"/>
    <w:rsid w:val="001608AC"/>
    <w:rsid w:val="00161CEC"/>
    <w:rsid w:val="00162AE8"/>
    <w:rsid w:val="00162E6E"/>
    <w:rsid w:val="00163247"/>
    <w:rsid w:val="00163402"/>
    <w:rsid w:val="00163CEC"/>
    <w:rsid w:val="00164645"/>
    <w:rsid w:val="00165CA2"/>
    <w:rsid w:val="00165D06"/>
    <w:rsid w:val="0016608E"/>
    <w:rsid w:val="00166488"/>
    <w:rsid w:val="00167253"/>
    <w:rsid w:val="0016760C"/>
    <w:rsid w:val="001677FA"/>
    <w:rsid w:val="00170192"/>
    <w:rsid w:val="00170594"/>
    <w:rsid w:val="00170795"/>
    <w:rsid w:val="00170F00"/>
    <w:rsid w:val="00170F18"/>
    <w:rsid w:val="00171D00"/>
    <w:rsid w:val="00172239"/>
    <w:rsid w:val="00173B33"/>
    <w:rsid w:val="0017465B"/>
    <w:rsid w:val="00174E64"/>
    <w:rsid w:val="00176004"/>
    <w:rsid w:val="0017646A"/>
    <w:rsid w:val="00177622"/>
    <w:rsid w:val="0018085B"/>
    <w:rsid w:val="0018091E"/>
    <w:rsid w:val="00180A02"/>
    <w:rsid w:val="00180D08"/>
    <w:rsid w:val="00180D27"/>
    <w:rsid w:val="00182188"/>
    <w:rsid w:val="0018437A"/>
    <w:rsid w:val="00184E14"/>
    <w:rsid w:val="001854D5"/>
    <w:rsid w:val="00186881"/>
    <w:rsid w:val="001871D5"/>
    <w:rsid w:val="001877FE"/>
    <w:rsid w:val="00190610"/>
    <w:rsid w:val="00191738"/>
    <w:rsid w:val="00191ABA"/>
    <w:rsid w:val="00191EAE"/>
    <w:rsid w:val="00192149"/>
    <w:rsid w:val="00192B69"/>
    <w:rsid w:val="00192D94"/>
    <w:rsid w:val="001933CB"/>
    <w:rsid w:val="00193839"/>
    <w:rsid w:val="00194690"/>
    <w:rsid w:val="00195508"/>
    <w:rsid w:val="0019560B"/>
    <w:rsid w:val="0019569B"/>
    <w:rsid w:val="00197036"/>
    <w:rsid w:val="00197BF3"/>
    <w:rsid w:val="001A03C2"/>
    <w:rsid w:val="001A1154"/>
    <w:rsid w:val="001A169E"/>
    <w:rsid w:val="001A2DEE"/>
    <w:rsid w:val="001A2E50"/>
    <w:rsid w:val="001A33C6"/>
    <w:rsid w:val="001A3BEC"/>
    <w:rsid w:val="001A3D68"/>
    <w:rsid w:val="001A4572"/>
    <w:rsid w:val="001A4DC5"/>
    <w:rsid w:val="001A4F23"/>
    <w:rsid w:val="001A526D"/>
    <w:rsid w:val="001A6232"/>
    <w:rsid w:val="001A637B"/>
    <w:rsid w:val="001A6581"/>
    <w:rsid w:val="001A66F9"/>
    <w:rsid w:val="001A6AA5"/>
    <w:rsid w:val="001A7DDD"/>
    <w:rsid w:val="001A7DF5"/>
    <w:rsid w:val="001B0E2C"/>
    <w:rsid w:val="001B1732"/>
    <w:rsid w:val="001B2747"/>
    <w:rsid w:val="001B2D45"/>
    <w:rsid w:val="001B3406"/>
    <w:rsid w:val="001B4271"/>
    <w:rsid w:val="001B48A6"/>
    <w:rsid w:val="001B504F"/>
    <w:rsid w:val="001B5191"/>
    <w:rsid w:val="001B5659"/>
    <w:rsid w:val="001B69B3"/>
    <w:rsid w:val="001B6AE4"/>
    <w:rsid w:val="001B7035"/>
    <w:rsid w:val="001B7B29"/>
    <w:rsid w:val="001B7F21"/>
    <w:rsid w:val="001C1F8B"/>
    <w:rsid w:val="001C3BB9"/>
    <w:rsid w:val="001C4742"/>
    <w:rsid w:val="001C4776"/>
    <w:rsid w:val="001C6420"/>
    <w:rsid w:val="001C67BA"/>
    <w:rsid w:val="001C754A"/>
    <w:rsid w:val="001C77A6"/>
    <w:rsid w:val="001C785A"/>
    <w:rsid w:val="001D0177"/>
    <w:rsid w:val="001D079C"/>
    <w:rsid w:val="001D0A69"/>
    <w:rsid w:val="001D0CEA"/>
    <w:rsid w:val="001D20DE"/>
    <w:rsid w:val="001D2BA5"/>
    <w:rsid w:val="001D2C05"/>
    <w:rsid w:val="001D2C2B"/>
    <w:rsid w:val="001D2CF7"/>
    <w:rsid w:val="001D4AAB"/>
    <w:rsid w:val="001D4F24"/>
    <w:rsid w:val="001D5287"/>
    <w:rsid w:val="001D55FA"/>
    <w:rsid w:val="001D589A"/>
    <w:rsid w:val="001D5BD2"/>
    <w:rsid w:val="001D5E85"/>
    <w:rsid w:val="001D66F4"/>
    <w:rsid w:val="001D6883"/>
    <w:rsid w:val="001D6AE7"/>
    <w:rsid w:val="001D7037"/>
    <w:rsid w:val="001E051A"/>
    <w:rsid w:val="001E09A9"/>
    <w:rsid w:val="001E0FD9"/>
    <w:rsid w:val="001E1386"/>
    <w:rsid w:val="001E147D"/>
    <w:rsid w:val="001E227C"/>
    <w:rsid w:val="001E33A9"/>
    <w:rsid w:val="001E357C"/>
    <w:rsid w:val="001E3678"/>
    <w:rsid w:val="001E427B"/>
    <w:rsid w:val="001E4B25"/>
    <w:rsid w:val="001E4EEE"/>
    <w:rsid w:val="001E54BC"/>
    <w:rsid w:val="001E5727"/>
    <w:rsid w:val="001E5CDC"/>
    <w:rsid w:val="001E5D0A"/>
    <w:rsid w:val="001E69A1"/>
    <w:rsid w:val="001E7338"/>
    <w:rsid w:val="001E747D"/>
    <w:rsid w:val="001F090B"/>
    <w:rsid w:val="001F1257"/>
    <w:rsid w:val="001F1359"/>
    <w:rsid w:val="001F16CD"/>
    <w:rsid w:val="001F1FC2"/>
    <w:rsid w:val="001F23B5"/>
    <w:rsid w:val="001F2453"/>
    <w:rsid w:val="001F35B0"/>
    <w:rsid w:val="001F3F51"/>
    <w:rsid w:val="001F5179"/>
    <w:rsid w:val="001F545A"/>
    <w:rsid w:val="001F6230"/>
    <w:rsid w:val="001F6498"/>
    <w:rsid w:val="001F6AA9"/>
    <w:rsid w:val="001F7E96"/>
    <w:rsid w:val="00200148"/>
    <w:rsid w:val="00200C88"/>
    <w:rsid w:val="00202843"/>
    <w:rsid w:val="00202BDB"/>
    <w:rsid w:val="002030AA"/>
    <w:rsid w:val="00204D85"/>
    <w:rsid w:val="00206D13"/>
    <w:rsid w:val="00207088"/>
    <w:rsid w:val="00207E6E"/>
    <w:rsid w:val="002103F6"/>
    <w:rsid w:val="00210730"/>
    <w:rsid w:val="00210772"/>
    <w:rsid w:val="00210E20"/>
    <w:rsid w:val="002115AA"/>
    <w:rsid w:val="00211676"/>
    <w:rsid w:val="00211797"/>
    <w:rsid w:val="002117F1"/>
    <w:rsid w:val="002125EE"/>
    <w:rsid w:val="002126E2"/>
    <w:rsid w:val="00212B16"/>
    <w:rsid w:val="00212F32"/>
    <w:rsid w:val="00213999"/>
    <w:rsid w:val="002140E4"/>
    <w:rsid w:val="00214F5D"/>
    <w:rsid w:val="00215445"/>
    <w:rsid w:val="00215788"/>
    <w:rsid w:val="0021685D"/>
    <w:rsid w:val="00217747"/>
    <w:rsid w:val="00217B67"/>
    <w:rsid w:val="00217EF0"/>
    <w:rsid w:val="00217F67"/>
    <w:rsid w:val="00220004"/>
    <w:rsid w:val="00220ABA"/>
    <w:rsid w:val="00221570"/>
    <w:rsid w:val="0022187C"/>
    <w:rsid w:val="00222475"/>
    <w:rsid w:val="00222EA5"/>
    <w:rsid w:val="002230F9"/>
    <w:rsid w:val="002235CD"/>
    <w:rsid w:val="00223857"/>
    <w:rsid w:val="00224F55"/>
    <w:rsid w:val="002261B0"/>
    <w:rsid w:val="002275D9"/>
    <w:rsid w:val="0023071B"/>
    <w:rsid w:val="00230821"/>
    <w:rsid w:val="0023235F"/>
    <w:rsid w:val="00232795"/>
    <w:rsid w:val="00232D9D"/>
    <w:rsid w:val="00232FA3"/>
    <w:rsid w:val="00233338"/>
    <w:rsid w:val="0023485B"/>
    <w:rsid w:val="0023585A"/>
    <w:rsid w:val="00235AED"/>
    <w:rsid w:val="00235F8E"/>
    <w:rsid w:val="00236351"/>
    <w:rsid w:val="002368E8"/>
    <w:rsid w:val="002369A3"/>
    <w:rsid w:val="002372C5"/>
    <w:rsid w:val="002375B0"/>
    <w:rsid w:val="002375DE"/>
    <w:rsid w:val="002375F4"/>
    <w:rsid w:val="00237958"/>
    <w:rsid w:val="00237C33"/>
    <w:rsid w:val="00237EB6"/>
    <w:rsid w:val="00237F85"/>
    <w:rsid w:val="002417E1"/>
    <w:rsid w:val="00242366"/>
    <w:rsid w:val="002425FF"/>
    <w:rsid w:val="0024284F"/>
    <w:rsid w:val="002429D9"/>
    <w:rsid w:val="00242F01"/>
    <w:rsid w:val="002431B1"/>
    <w:rsid w:val="002436ED"/>
    <w:rsid w:val="00243EAD"/>
    <w:rsid w:val="00245172"/>
    <w:rsid w:val="00245FA3"/>
    <w:rsid w:val="002465F7"/>
    <w:rsid w:val="0024796B"/>
    <w:rsid w:val="00247FCA"/>
    <w:rsid w:val="002504A7"/>
    <w:rsid w:val="00250ED3"/>
    <w:rsid w:val="00252CA1"/>
    <w:rsid w:val="00252CD9"/>
    <w:rsid w:val="00253536"/>
    <w:rsid w:val="0025415A"/>
    <w:rsid w:val="00254247"/>
    <w:rsid w:val="002559FA"/>
    <w:rsid w:val="00256AFA"/>
    <w:rsid w:val="00257E48"/>
    <w:rsid w:val="00260BDA"/>
    <w:rsid w:val="00261C8A"/>
    <w:rsid w:val="00261DD9"/>
    <w:rsid w:val="00262197"/>
    <w:rsid w:val="00262996"/>
    <w:rsid w:val="00262C30"/>
    <w:rsid w:val="00263B61"/>
    <w:rsid w:val="00263FAC"/>
    <w:rsid w:val="002642E1"/>
    <w:rsid w:val="002644DC"/>
    <w:rsid w:val="00265455"/>
    <w:rsid w:val="00265987"/>
    <w:rsid w:val="00266EAD"/>
    <w:rsid w:val="002707F7"/>
    <w:rsid w:val="00270DFC"/>
    <w:rsid w:val="00271085"/>
    <w:rsid w:val="00271775"/>
    <w:rsid w:val="00271A9D"/>
    <w:rsid w:val="00271EB0"/>
    <w:rsid w:val="002723BA"/>
    <w:rsid w:val="00272E7A"/>
    <w:rsid w:val="002743E7"/>
    <w:rsid w:val="002754DE"/>
    <w:rsid w:val="00275930"/>
    <w:rsid w:val="00275D41"/>
    <w:rsid w:val="002769B2"/>
    <w:rsid w:val="002770BB"/>
    <w:rsid w:val="00277CB0"/>
    <w:rsid w:val="00277DAC"/>
    <w:rsid w:val="0028039D"/>
    <w:rsid w:val="002805AA"/>
    <w:rsid w:val="00280FB2"/>
    <w:rsid w:val="002812CE"/>
    <w:rsid w:val="0028198A"/>
    <w:rsid w:val="002827A8"/>
    <w:rsid w:val="00282E62"/>
    <w:rsid w:val="00283450"/>
    <w:rsid w:val="002837D6"/>
    <w:rsid w:val="00283852"/>
    <w:rsid w:val="00284054"/>
    <w:rsid w:val="0028498C"/>
    <w:rsid w:val="00284B90"/>
    <w:rsid w:val="00285CF2"/>
    <w:rsid w:val="00286924"/>
    <w:rsid w:val="00286D08"/>
    <w:rsid w:val="00286D54"/>
    <w:rsid w:val="0029029D"/>
    <w:rsid w:val="0029109D"/>
    <w:rsid w:val="0029151C"/>
    <w:rsid w:val="00291678"/>
    <w:rsid w:val="00291B1C"/>
    <w:rsid w:val="00291CA9"/>
    <w:rsid w:val="00292A31"/>
    <w:rsid w:val="00293906"/>
    <w:rsid w:val="002940B3"/>
    <w:rsid w:val="002944E3"/>
    <w:rsid w:val="00295736"/>
    <w:rsid w:val="0029667B"/>
    <w:rsid w:val="0029681C"/>
    <w:rsid w:val="002975BB"/>
    <w:rsid w:val="002A1C0D"/>
    <w:rsid w:val="002A292C"/>
    <w:rsid w:val="002A3181"/>
    <w:rsid w:val="002A32A8"/>
    <w:rsid w:val="002A32CA"/>
    <w:rsid w:val="002A428D"/>
    <w:rsid w:val="002A4F0C"/>
    <w:rsid w:val="002A5343"/>
    <w:rsid w:val="002A5E25"/>
    <w:rsid w:val="002A6592"/>
    <w:rsid w:val="002A6D3D"/>
    <w:rsid w:val="002A79ED"/>
    <w:rsid w:val="002A7BC4"/>
    <w:rsid w:val="002A7E95"/>
    <w:rsid w:val="002B05B4"/>
    <w:rsid w:val="002B0D6A"/>
    <w:rsid w:val="002B1288"/>
    <w:rsid w:val="002B1526"/>
    <w:rsid w:val="002B1AC3"/>
    <w:rsid w:val="002B2624"/>
    <w:rsid w:val="002B3029"/>
    <w:rsid w:val="002B30DC"/>
    <w:rsid w:val="002B3230"/>
    <w:rsid w:val="002B4F81"/>
    <w:rsid w:val="002B57D2"/>
    <w:rsid w:val="002B606C"/>
    <w:rsid w:val="002B63B0"/>
    <w:rsid w:val="002B67EE"/>
    <w:rsid w:val="002B70F9"/>
    <w:rsid w:val="002B7F26"/>
    <w:rsid w:val="002C0385"/>
    <w:rsid w:val="002C0D1F"/>
    <w:rsid w:val="002C11A4"/>
    <w:rsid w:val="002C23BD"/>
    <w:rsid w:val="002C2D15"/>
    <w:rsid w:val="002C362E"/>
    <w:rsid w:val="002C3BA8"/>
    <w:rsid w:val="002C4A50"/>
    <w:rsid w:val="002C5908"/>
    <w:rsid w:val="002C5CBF"/>
    <w:rsid w:val="002C617B"/>
    <w:rsid w:val="002C61D6"/>
    <w:rsid w:val="002C633A"/>
    <w:rsid w:val="002C654B"/>
    <w:rsid w:val="002C667A"/>
    <w:rsid w:val="002C6B45"/>
    <w:rsid w:val="002C7128"/>
    <w:rsid w:val="002D0717"/>
    <w:rsid w:val="002D1E4B"/>
    <w:rsid w:val="002D1EEB"/>
    <w:rsid w:val="002D46BF"/>
    <w:rsid w:val="002D4C99"/>
    <w:rsid w:val="002D5E71"/>
    <w:rsid w:val="002D6359"/>
    <w:rsid w:val="002D6493"/>
    <w:rsid w:val="002D7088"/>
    <w:rsid w:val="002D73C5"/>
    <w:rsid w:val="002D7A4D"/>
    <w:rsid w:val="002D7D00"/>
    <w:rsid w:val="002E0B74"/>
    <w:rsid w:val="002E1740"/>
    <w:rsid w:val="002E193E"/>
    <w:rsid w:val="002E1B0D"/>
    <w:rsid w:val="002E2113"/>
    <w:rsid w:val="002E27BE"/>
    <w:rsid w:val="002E2B69"/>
    <w:rsid w:val="002E2CD2"/>
    <w:rsid w:val="002E3077"/>
    <w:rsid w:val="002E386B"/>
    <w:rsid w:val="002E4476"/>
    <w:rsid w:val="002E449A"/>
    <w:rsid w:val="002E6604"/>
    <w:rsid w:val="002E79E0"/>
    <w:rsid w:val="002E7AB6"/>
    <w:rsid w:val="002E7F80"/>
    <w:rsid w:val="002F063B"/>
    <w:rsid w:val="002F0D87"/>
    <w:rsid w:val="002F0E97"/>
    <w:rsid w:val="002F2589"/>
    <w:rsid w:val="002F26D8"/>
    <w:rsid w:val="002F3F07"/>
    <w:rsid w:val="002F4145"/>
    <w:rsid w:val="002F4384"/>
    <w:rsid w:val="002F4B20"/>
    <w:rsid w:val="002F4D41"/>
    <w:rsid w:val="002F559D"/>
    <w:rsid w:val="002F61FF"/>
    <w:rsid w:val="002F776D"/>
    <w:rsid w:val="002F7DFC"/>
    <w:rsid w:val="0030060E"/>
    <w:rsid w:val="003006F7"/>
    <w:rsid w:val="00301C94"/>
    <w:rsid w:val="00302089"/>
    <w:rsid w:val="003023D3"/>
    <w:rsid w:val="003070A1"/>
    <w:rsid w:val="003078EA"/>
    <w:rsid w:val="00307DAD"/>
    <w:rsid w:val="00310FAC"/>
    <w:rsid w:val="00312757"/>
    <w:rsid w:val="003129A1"/>
    <w:rsid w:val="0031458D"/>
    <w:rsid w:val="0031586A"/>
    <w:rsid w:val="00315A05"/>
    <w:rsid w:val="00315BC5"/>
    <w:rsid w:val="00317871"/>
    <w:rsid w:val="00317D04"/>
    <w:rsid w:val="003208A5"/>
    <w:rsid w:val="00320AAF"/>
    <w:rsid w:val="00320F66"/>
    <w:rsid w:val="00323342"/>
    <w:rsid w:val="00324169"/>
    <w:rsid w:val="0032669B"/>
    <w:rsid w:val="003323DE"/>
    <w:rsid w:val="0033275E"/>
    <w:rsid w:val="003329B8"/>
    <w:rsid w:val="00332F72"/>
    <w:rsid w:val="00332F8C"/>
    <w:rsid w:val="003332B7"/>
    <w:rsid w:val="00333AD2"/>
    <w:rsid w:val="00333C08"/>
    <w:rsid w:val="00333FD4"/>
    <w:rsid w:val="003347D4"/>
    <w:rsid w:val="00334BFA"/>
    <w:rsid w:val="0033641A"/>
    <w:rsid w:val="00336D9A"/>
    <w:rsid w:val="003441E2"/>
    <w:rsid w:val="003444A0"/>
    <w:rsid w:val="003444BF"/>
    <w:rsid w:val="00345319"/>
    <w:rsid w:val="003460D7"/>
    <w:rsid w:val="003500A0"/>
    <w:rsid w:val="003501BB"/>
    <w:rsid w:val="003505FF"/>
    <w:rsid w:val="00351118"/>
    <w:rsid w:val="003524BD"/>
    <w:rsid w:val="00355834"/>
    <w:rsid w:val="0035733E"/>
    <w:rsid w:val="003623AF"/>
    <w:rsid w:val="00362652"/>
    <w:rsid w:val="003631C4"/>
    <w:rsid w:val="00363245"/>
    <w:rsid w:val="00364634"/>
    <w:rsid w:val="0036466D"/>
    <w:rsid w:val="003652D8"/>
    <w:rsid w:val="003653DE"/>
    <w:rsid w:val="00366E8F"/>
    <w:rsid w:val="0036753A"/>
    <w:rsid w:val="003722C8"/>
    <w:rsid w:val="00373DAF"/>
    <w:rsid w:val="0037568B"/>
    <w:rsid w:val="00375842"/>
    <w:rsid w:val="0037610F"/>
    <w:rsid w:val="00380639"/>
    <w:rsid w:val="00381709"/>
    <w:rsid w:val="00382350"/>
    <w:rsid w:val="00382B44"/>
    <w:rsid w:val="00383329"/>
    <w:rsid w:val="00383FE2"/>
    <w:rsid w:val="00384CAA"/>
    <w:rsid w:val="00385490"/>
    <w:rsid w:val="00385B22"/>
    <w:rsid w:val="00386C20"/>
    <w:rsid w:val="00387273"/>
    <w:rsid w:val="00387F92"/>
    <w:rsid w:val="0039060D"/>
    <w:rsid w:val="00391BC7"/>
    <w:rsid w:val="00393A93"/>
    <w:rsid w:val="00394DE2"/>
    <w:rsid w:val="00395532"/>
    <w:rsid w:val="0039564E"/>
    <w:rsid w:val="0039568B"/>
    <w:rsid w:val="00395ABB"/>
    <w:rsid w:val="00395FEB"/>
    <w:rsid w:val="00396C48"/>
    <w:rsid w:val="003A00DA"/>
    <w:rsid w:val="003A1893"/>
    <w:rsid w:val="003A2A24"/>
    <w:rsid w:val="003A2BAB"/>
    <w:rsid w:val="003A51EE"/>
    <w:rsid w:val="003A622A"/>
    <w:rsid w:val="003A67A3"/>
    <w:rsid w:val="003A6D3E"/>
    <w:rsid w:val="003A7374"/>
    <w:rsid w:val="003B06AE"/>
    <w:rsid w:val="003B1998"/>
    <w:rsid w:val="003B215A"/>
    <w:rsid w:val="003B380E"/>
    <w:rsid w:val="003B3E7F"/>
    <w:rsid w:val="003B49EA"/>
    <w:rsid w:val="003B4AB0"/>
    <w:rsid w:val="003B4D9A"/>
    <w:rsid w:val="003B646C"/>
    <w:rsid w:val="003B7337"/>
    <w:rsid w:val="003B7BC3"/>
    <w:rsid w:val="003B7E2D"/>
    <w:rsid w:val="003C0112"/>
    <w:rsid w:val="003C01AF"/>
    <w:rsid w:val="003C0A3A"/>
    <w:rsid w:val="003C0A8A"/>
    <w:rsid w:val="003C1243"/>
    <w:rsid w:val="003C1871"/>
    <w:rsid w:val="003C1F78"/>
    <w:rsid w:val="003C25B2"/>
    <w:rsid w:val="003C3976"/>
    <w:rsid w:val="003C3D54"/>
    <w:rsid w:val="003C43CB"/>
    <w:rsid w:val="003C5DCA"/>
    <w:rsid w:val="003C6DD3"/>
    <w:rsid w:val="003C7499"/>
    <w:rsid w:val="003C7687"/>
    <w:rsid w:val="003C7AA6"/>
    <w:rsid w:val="003C7CA3"/>
    <w:rsid w:val="003C7D1C"/>
    <w:rsid w:val="003D1AF7"/>
    <w:rsid w:val="003D1F5E"/>
    <w:rsid w:val="003D31DC"/>
    <w:rsid w:val="003D323F"/>
    <w:rsid w:val="003D3853"/>
    <w:rsid w:val="003D402A"/>
    <w:rsid w:val="003D40BE"/>
    <w:rsid w:val="003D444B"/>
    <w:rsid w:val="003D4AD5"/>
    <w:rsid w:val="003D5C00"/>
    <w:rsid w:val="003D6927"/>
    <w:rsid w:val="003D7104"/>
    <w:rsid w:val="003D73E7"/>
    <w:rsid w:val="003E04A4"/>
    <w:rsid w:val="003E0E54"/>
    <w:rsid w:val="003E1A4F"/>
    <w:rsid w:val="003E2132"/>
    <w:rsid w:val="003E22F2"/>
    <w:rsid w:val="003E249C"/>
    <w:rsid w:val="003E2A06"/>
    <w:rsid w:val="003E2E3F"/>
    <w:rsid w:val="003E42B9"/>
    <w:rsid w:val="003E4AE2"/>
    <w:rsid w:val="003E4D0D"/>
    <w:rsid w:val="003E4E31"/>
    <w:rsid w:val="003E52E8"/>
    <w:rsid w:val="003E5489"/>
    <w:rsid w:val="003E5616"/>
    <w:rsid w:val="003F1172"/>
    <w:rsid w:val="003F120F"/>
    <w:rsid w:val="003F1694"/>
    <w:rsid w:val="003F1CB6"/>
    <w:rsid w:val="003F3271"/>
    <w:rsid w:val="003F3F2D"/>
    <w:rsid w:val="003F40D6"/>
    <w:rsid w:val="003F6953"/>
    <w:rsid w:val="003F7227"/>
    <w:rsid w:val="003F74AD"/>
    <w:rsid w:val="003F7C4D"/>
    <w:rsid w:val="00400E0D"/>
    <w:rsid w:val="004015D1"/>
    <w:rsid w:val="004016D6"/>
    <w:rsid w:val="00401837"/>
    <w:rsid w:val="00401C9C"/>
    <w:rsid w:val="00401E58"/>
    <w:rsid w:val="00402095"/>
    <w:rsid w:val="00402EC6"/>
    <w:rsid w:val="00404ABA"/>
    <w:rsid w:val="00404FED"/>
    <w:rsid w:val="0040665B"/>
    <w:rsid w:val="0040722A"/>
    <w:rsid w:val="00407550"/>
    <w:rsid w:val="00407AF5"/>
    <w:rsid w:val="004107AC"/>
    <w:rsid w:val="00411666"/>
    <w:rsid w:val="00412160"/>
    <w:rsid w:val="00412377"/>
    <w:rsid w:val="0041239C"/>
    <w:rsid w:val="00413CF3"/>
    <w:rsid w:val="00414B9D"/>
    <w:rsid w:val="004155B7"/>
    <w:rsid w:val="00415949"/>
    <w:rsid w:val="0041604A"/>
    <w:rsid w:val="0041635D"/>
    <w:rsid w:val="004166EE"/>
    <w:rsid w:val="00417803"/>
    <w:rsid w:val="00417AF5"/>
    <w:rsid w:val="00420F58"/>
    <w:rsid w:val="00421207"/>
    <w:rsid w:val="00421965"/>
    <w:rsid w:val="00422333"/>
    <w:rsid w:val="0042292F"/>
    <w:rsid w:val="00422D20"/>
    <w:rsid w:val="00423331"/>
    <w:rsid w:val="00424128"/>
    <w:rsid w:val="004251DE"/>
    <w:rsid w:val="00425D92"/>
    <w:rsid w:val="0042657D"/>
    <w:rsid w:val="004265B6"/>
    <w:rsid w:val="004276D3"/>
    <w:rsid w:val="0042785B"/>
    <w:rsid w:val="00427FCE"/>
    <w:rsid w:val="00430FB8"/>
    <w:rsid w:val="00431A10"/>
    <w:rsid w:val="00432CB7"/>
    <w:rsid w:val="00432EC5"/>
    <w:rsid w:val="004344B6"/>
    <w:rsid w:val="00434CD5"/>
    <w:rsid w:val="004354C0"/>
    <w:rsid w:val="00435879"/>
    <w:rsid w:val="00435B31"/>
    <w:rsid w:val="004363AB"/>
    <w:rsid w:val="0043642A"/>
    <w:rsid w:val="00436C7D"/>
    <w:rsid w:val="00437C45"/>
    <w:rsid w:val="004416D6"/>
    <w:rsid w:val="004417C0"/>
    <w:rsid w:val="00442C66"/>
    <w:rsid w:val="00442CF5"/>
    <w:rsid w:val="00443E07"/>
    <w:rsid w:val="004442F4"/>
    <w:rsid w:val="004456C7"/>
    <w:rsid w:val="00445DE3"/>
    <w:rsid w:val="00446655"/>
    <w:rsid w:val="00446D63"/>
    <w:rsid w:val="00447D77"/>
    <w:rsid w:val="00450612"/>
    <w:rsid w:val="00450B0B"/>
    <w:rsid w:val="00450B0F"/>
    <w:rsid w:val="00451122"/>
    <w:rsid w:val="00452273"/>
    <w:rsid w:val="004523F3"/>
    <w:rsid w:val="00452D76"/>
    <w:rsid w:val="004532D1"/>
    <w:rsid w:val="00453AD7"/>
    <w:rsid w:val="004544EA"/>
    <w:rsid w:val="00454627"/>
    <w:rsid w:val="004564FD"/>
    <w:rsid w:val="0046087E"/>
    <w:rsid w:val="0046172A"/>
    <w:rsid w:val="00461CEA"/>
    <w:rsid w:val="00462602"/>
    <w:rsid w:val="00462753"/>
    <w:rsid w:val="004632D2"/>
    <w:rsid w:val="00463BFD"/>
    <w:rsid w:val="00463D13"/>
    <w:rsid w:val="004641DC"/>
    <w:rsid w:val="0046421C"/>
    <w:rsid w:val="00464536"/>
    <w:rsid w:val="0046501A"/>
    <w:rsid w:val="00466D5F"/>
    <w:rsid w:val="00467E7B"/>
    <w:rsid w:val="00470D8D"/>
    <w:rsid w:val="00472034"/>
    <w:rsid w:val="00472586"/>
    <w:rsid w:val="00473190"/>
    <w:rsid w:val="00473460"/>
    <w:rsid w:val="00473808"/>
    <w:rsid w:val="0047577C"/>
    <w:rsid w:val="00476E80"/>
    <w:rsid w:val="00480478"/>
    <w:rsid w:val="00482750"/>
    <w:rsid w:val="00483C8E"/>
    <w:rsid w:val="004841A2"/>
    <w:rsid w:val="004849E8"/>
    <w:rsid w:val="004852DE"/>
    <w:rsid w:val="00485420"/>
    <w:rsid w:val="00485AA7"/>
    <w:rsid w:val="004867A6"/>
    <w:rsid w:val="00487C12"/>
    <w:rsid w:val="00490882"/>
    <w:rsid w:val="00490C62"/>
    <w:rsid w:val="00491202"/>
    <w:rsid w:val="00491988"/>
    <w:rsid w:val="004934BC"/>
    <w:rsid w:val="0049415A"/>
    <w:rsid w:val="00494C19"/>
    <w:rsid w:val="00494FAB"/>
    <w:rsid w:val="00495128"/>
    <w:rsid w:val="00496161"/>
    <w:rsid w:val="00496B9B"/>
    <w:rsid w:val="00496CCB"/>
    <w:rsid w:val="00496D7C"/>
    <w:rsid w:val="00497AAF"/>
    <w:rsid w:val="00497C6D"/>
    <w:rsid w:val="004A0554"/>
    <w:rsid w:val="004A103A"/>
    <w:rsid w:val="004A157F"/>
    <w:rsid w:val="004A3211"/>
    <w:rsid w:val="004A3BC2"/>
    <w:rsid w:val="004A5B3C"/>
    <w:rsid w:val="004A5FF1"/>
    <w:rsid w:val="004A61B0"/>
    <w:rsid w:val="004A6778"/>
    <w:rsid w:val="004A73C3"/>
    <w:rsid w:val="004A7A1A"/>
    <w:rsid w:val="004B04FB"/>
    <w:rsid w:val="004B052F"/>
    <w:rsid w:val="004B17EB"/>
    <w:rsid w:val="004B2D40"/>
    <w:rsid w:val="004B3ECD"/>
    <w:rsid w:val="004B4323"/>
    <w:rsid w:val="004B4675"/>
    <w:rsid w:val="004B4E72"/>
    <w:rsid w:val="004B532F"/>
    <w:rsid w:val="004B56EE"/>
    <w:rsid w:val="004B57C5"/>
    <w:rsid w:val="004B6AF4"/>
    <w:rsid w:val="004B6D65"/>
    <w:rsid w:val="004B72AF"/>
    <w:rsid w:val="004B72D7"/>
    <w:rsid w:val="004B7AEA"/>
    <w:rsid w:val="004C014C"/>
    <w:rsid w:val="004C0458"/>
    <w:rsid w:val="004C081E"/>
    <w:rsid w:val="004C0BDF"/>
    <w:rsid w:val="004C1A8F"/>
    <w:rsid w:val="004C2723"/>
    <w:rsid w:val="004C2F8D"/>
    <w:rsid w:val="004C3D70"/>
    <w:rsid w:val="004C40EE"/>
    <w:rsid w:val="004C4FC9"/>
    <w:rsid w:val="004C4FDD"/>
    <w:rsid w:val="004C4FFF"/>
    <w:rsid w:val="004C5A9B"/>
    <w:rsid w:val="004C5F43"/>
    <w:rsid w:val="004C6B47"/>
    <w:rsid w:val="004C70C3"/>
    <w:rsid w:val="004C7B4A"/>
    <w:rsid w:val="004D130A"/>
    <w:rsid w:val="004D18E5"/>
    <w:rsid w:val="004D19EE"/>
    <w:rsid w:val="004D1C32"/>
    <w:rsid w:val="004D2C68"/>
    <w:rsid w:val="004D3512"/>
    <w:rsid w:val="004D48D0"/>
    <w:rsid w:val="004D60C7"/>
    <w:rsid w:val="004D667E"/>
    <w:rsid w:val="004D6BBE"/>
    <w:rsid w:val="004D6BCA"/>
    <w:rsid w:val="004D708D"/>
    <w:rsid w:val="004E086A"/>
    <w:rsid w:val="004E1985"/>
    <w:rsid w:val="004E1B1E"/>
    <w:rsid w:val="004E1BEB"/>
    <w:rsid w:val="004E1C51"/>
    <w:rsid w:val="004E33B6"/>
    <w:rsid w:val="004E3B58"/>
    <w:rsid w:val="004E3FFE"/>
    <w:rsid w:val="004E4CA1"/>
    <w:rsid w:val="004E5FA8"/>
    <w:rsid w:val="004E6D1E"/>
    <w:rsid w:val="004F0266"/>
    <w:rsid w:val="004F048E"/>
    <w:rsid w:val="004F0CC9"/>
    <w:rsid w:val="004F1294"/>
    <w:rsid w:val="004F1F20"/>
    <w:rsid w:val="004F6780"/>
    <w:rsid w:val="004F7C3A"/>
    <w:rsid w:val="00500115"/>
    <w:rsid w:val="00500331"/>
    <w:rsid w:val="00500F38"/>
    <w:rsid w:val="00501237"/>
    <w:rsid w:val="0050128F"/>
    <w:rsid w:val="0050131C"/>
    <w:rsid w:val="00501D63"/>
    <w:rsid w:val="00503920"/>
    <w:rsid w:val="0050400A"/>
    <w:rsid w:val="00504A32"/>
    <w:rsid w:val="005067B6"/>
    <w:rsid w:val="00506A73"/>
    <w:rsid w:val="00507FF5"/>
    <w:rsid w:val="0051064E"/>
    <w:rsid w:val="00511364"/>
    <w:rsid w:val="00512CD4"/>
    <w:rsid w:val="00513820"/>
    <w:rsid w:val="00514525"/>
    <w:rsid w:val="005146E4"/>
    <w:rsid w:val="00515344"/>
    <w:rsid w:val="00515769"/>
    <w:rsid w:val="00515F5C"/>
    <w:rsid w:val="00516DC7"/>
    <w:rsid w:val="0052052E"/>
    <w:rsid w:val="0052057F"/>
    <w:rsid w:val="005209EB"/>
    <w:rsid w:val="00521682"/>
    <w:rsid w:val="00521953"/>
    <w:rsid w:val="00521FA4"/>
    <w:rsid w:val="005231C3"/>
    <w:rsid w:val="0052360B"/>
    <w:rsid w:val="00523C0F"/>
    <w:rsid w:val="005246B9"/>
    <w:rsid w:val="0052478E"/>
    <w:rsid w:val="00524B42"/>
    <w:rsid w:val="005252CB"/>
    <w:rsid w:val="005253C9"/>
    <w:rsid w:val="005253EA"/>
    <w:rsid w:val="00526080"/>
    <w:rsid w:val="00526BCB"/>
    <w:rsid w:val="005300F5"/>
    <w:rsid w:val="00530523"/>
    <w:rsid w:val="00530B28"/>
    <w:rsid w:val="00530EB0"/>
    <w:rsid w:val="0053131D"/>
    <w:rsid w:val="00533E05"/>
    <w:rsid w:val="00534833"/>
    <w:rsid w:val="0053545D"/>
    <w:rsid w:val="00536C44"/>
    <w:rsid w:val="005370A5"/>
    <w:rsid w:val="00540447"/>
    <w:rsid w:val="005406D8"/>
    <w:rsid w:val="005412E1"/>
    <w:rsid w:val="0054184B"/>
    <w:rsid w:val="00542CE6"/>
    <w:rsid w:val="00543318"/>
    <w:rsid w:val="00543A96"/>
    <w:rsid w:val="005441C6"/>
    <w:rsid w:val="0054441D"/>
    <w:rsid w:val="00544F71"/>
    <w:rsid w:val="0054552F"/>
    <w:rsid w:val="00545B34"/>
    <w:rsid w:val="00545C99"/>
    <w:rsid w:val="0054794D"/>
    <w:rsid w:val="00547EE2"/>
    <w:rsid w:val="00547FA5"/>
    <w:rsid w:val="00550490"/>
    <w:rsid w:val="00551C1A"/>
    <w:rsid w:val="00552CC5"/>
    <w:rsid w:val="0055387A"/>
    <w:rsid w:val="00553945"/>
    <w:rsid w:val="005549E7"/>
    <w:rsid w:val="00554C26"/>
    <w:rsid w:val="00556611"/>
    <w:rsid w:val="005573F0"/>
    <w:rsid w:val="00557A89"/>
    <w:rsid w:val="00557DF9"/>
    <w:rsid w:val="005608C7"/>
    <w:rsid w:val="00560A0C"/>
    <w:rsid w:val="005623CD"/>
    <w:rsid w:val="00562706"/>
    <w:rsid w:val="0056342D"/>
    <w:rsid w:val="00565ACF"/>
    <w:rsid w:val="00566195"/>
    <w:rsid w:val="00567B06"/>
    <w:rsid w:val="0057118C"/>
    <w:rsid w:val="00571BF8"/>
    <w:rsid w:val="00572A64"/>
    <w:rsid w:val="00573432"/>
    <w:rsid w:val="00574443"/>
    <w:rsid w:val="00574F93"/>
    <w:rsid w:val="00575454"/>
    <w:rsid w:val="005757B4"/>
    <w:rsid w:val="0057591D"/>
    <w:rsid w:val="00575EC4"/>
    <w:rsid w:val="005760F6"/>
    <w:rsid w:val="0057730D"/>
    <w:rsid w:val="0058089C"/>
    <w:rsid w:val="005808E3"/>
    <w:rsid w:val="00580968"/>
    <w:rsid w:val="00580B3D"/>
    <w:rsid w:val="00581EF0"/>
    <w:rsid w:val="00582622"/>
    <w:rsid w:val="00582ABF"/>
    <w:rsid w:val="00583A1F"/>
    <w:rsid w:val="005842AF"/>
    <w:rsid w:val="005842F5"/>
    <w:rsid w:val="00584520"/>
    <w:rsid w:val="005846B1"/>
    <w:rsid w:val="00585F8D"/>
    <w:rsid w:val="00587B16"/>
    <w:rsid w:val="00587C25"/>
    <w:rsid w:val="00590231"/>
    <w:rsid w:val="00590457"/>
    <w:rsid w:val="0059143E"/>
    <w:rsid w:val="00591806"/>
    <w:rsid w:val="00591E97"/>
    <w:rsid w:val="00591FDE"/>
    <w:rsid w:val="00592FB1"/>
    <w:rsid w:val="00593015"/>
    <w:rsid w:val="00593302"/>
    <w:rsid w:val="0059467C"/>
    <w:rsid w:val="00594724"/>
    <w:rsid w:val="005949AC"/>
    <w:rsid w:val="005950A1"/>
    <w:rsid w:val="005950EC"/>
    <w:rsid w:val="00595538"/>
    <w:rsid w:val="00597205"/>
    <w:rsid w:val="00597ADF"/>
    <w:rsid w:val="005A0707"/>
    <w:rsid w:val="005A1D52"/>
    <w:rsid w:val="005A2C86"/>
    <w:rsid w:val="005A2DF4"/>
    <w:rsid w:val="005A3F0A"/>
    <w:rsid w:val="005A5184"/>
    <w:rsid w:val="005A590C"/>
    <w:rsid w:val="005A6B95"/>
    <w:rsid w:val="005B01EF"/>
    <w:rsid w:val="005B0CF4"/>
    <w:rsid w:val="005B0F07"/>
    <w:rsid w:val="005B1CDD"/>
    <w:rsid w:val="005B1E68"/>
    <w:rsid w:val="005B24E5"/>
    <w:rsid w:val="005B2FD8"/>
    <w:rsid w:val="005B36D8"/>
    <w:rsid w:val="005B5A05"/>
    <w:rsid w:val="005B5A51"/>
    <w:rsid w:val="005B7321"/>
    <w:rsid w:val="005C0695"/>
    <w:rsid w:val="005C0C51"/>
    <w:rsid w:val="005C1DC9"/>
    <w:rsid w:val="005C2175"/>
    <w:rsid w:val="005C3034"/>
    <w:rsid w:val="005C369E"/>
    <w:rsid w:val="005C3FE2"/>
    <w:rsid w:val="005C4C49"/>
    <w:rsid w:val="005C5D1E"/>
    <w:rsid w:val="005C5D97"/>
    <w:rsid w:val="005C6FC7"/>
    <w:rsid w:val="005C70B4"/>
    <w:rsid w:val="005C7130"/>
    <w:rsid w:val="005C74F9"/>
    <w:rsid w:val="005C7ECF"/>
    <w:rsid w:val="005C7FA9"/>
    <w:rsid w:val="005D03EE"/>
    <w:rsid w:val="005D06F4"/>
    <w:rsid w:val="005D21F9"/>
    <w:rsid w:val="005D2529"/>
    <w:rsid w:val="005D29C8"/>
    <w:rsid w:val="005D3389"/>
    <w:rsid w:val="005D3899"/>
    <w:rsid w:val="005D3944"/>
    <w:rsid w:val="005D3B72"/>
    <w:rsid w:val="005D4BD5"/>
    <w:rsid w:val="005D4CD3"/>
    <w:rsid w:val="005D56E6"/>
    <w:rsid w:val="005D6130"/>
    <w:rsid w:val="005D6B66"/>
    <w:rsid w:val="005D72B2"/>
    <w:rsid w:val="005E049B"/>
    <w:rsid w:val="005E094B"/>
    <w:rsid w:val="005E0BBE"/>
    <w:rsid w:val="005E0CAC"/>
    <w:rsid w:val="005E1181"/>
    <w:rsid w:val="005E17F4"/>
    <w:rsid w:val="005E1871"/>
    <w:rsid w:val="005E19DB"/>
    <w:rsid w:val="005E252B"/>
    <w:rsid w:val="005E32E3"/>
    <w:rsid w:val="005E3BB7"/>
    <w:rsid w:val="005E3DF9"/>
    <w:rsid w:val="005E3F57"/>
    <w:rsid w:val="005E47A1"/>
    <w:rsid w:val="005E4803"/>
    <w:rsid w:val="005E5D5F"/>
    <w:rsid w:val="005E6A46"/>
    <w:rsid w:val="005E7420"/>
    <w:rsid w:val="005F1259"/>
    <w:rsid w:val="005F24B9"/>
    <w:rsid w:val="005F2BDD"/>
    <w:rsid w:val="005F3A20"/>
    <w:rsid w:val="005F4BFB"/>
    <w:rsid w:val="005F5418"/>
    <w:rsid w:val="005F5429"/>
    <w:rsid w:val="005F5F80"/>
    <w:rsid w:val="005F5F91"/>
    <w:rsid w:val="005F5FDD"/>
    <w:rsid w:val="005F5FE3"/>
    <w:rsid w:val="005F6357"/>
    <w:rsid w:val="005F6A3D"/>
    <w:rsid w:val="005F73EE"/>
    <w:rsid w:val="00600A04"/>
    <w:rsid w:val="00600AD3"/>
    <w:rsid w:val="00601117"/>
    <w:rsid w:val="00601677"/>
    <w:rsid w:val="0060167A"/>
    <w:rsid w:val="00602E13"/>
    <w:rsid w:val="00603026"/>
    <w:rsid w:val="00603227"/>
    <w:rsid w:val="00603A2D"/>
    <w:rsid w:val="00604B18"/>
    <w:rsid w:val="00604D2D"/>
    <w:rsid w:val="00605053"/>
    <w:rsid w:val="00606ED0"/>
    <w:rsid w:val="00610898"/>
    <w:rsid w:val="00610B39"/>
    <w:rsid w:val="00611305"/>
    <w:rsid w:val="00611A04"/>
    <w:rsid w:val="00611B19"/>
    <w:rsid w:val="00611EED"/>
    <w:rsid w:val="006145E2"/>
    <w:rsid w:val="00614A7F"/>
    <w:rsid w:val="00614F1B"/>
    <w:rsid w:val="0061501C"/>
    <w:rsid w:val="006153A9"/>
    <w:rsid w:val="00615623"/>
    <w:rsid w:val="00617BA0"/>
    <w:rsid w:val="00617CA3"/>
    <w:rsid w:val="00621403"/>
    <w:rsid w:val="006227A2"/>
    <w:rsid w:val="00623128"/>
    <w:rsid w:val="00623167"/>
    <w:rsid w:val="0062382B"/>
    <w:rsid w:val="006241B6"/>
    <w:rsid w:val="0062459D"/>
    <w:rsid w:val="00624F94"/>
    <w:rsid w:val="0062586E"/>
    <w:rsid w:val="00626342"/>
    <w:rsid w:val="0062797F"/>
    <w:rsid w:val="006279C7"/>
    <w:rsid w:val="00627C5E"/>
    <w:rsid w:val="00630736"/>
    <w:rsid w:val="00630ABC"/>
    <w:rsid w:val="00630C1B"/>
    <w:rsid w:val="006316E6"/>
    <w:rsid w:val="0063209F"/>
    <w:rsid w:val="006328E9"/>
    <w:rsid w:val="006336AE"/>
    <w:rsid w:val="0063440D"/>
    <w:rsid w:val="0063479D"/>
    <w:rsid w:val="00634A22"/>
    <w:rsid w:val="00634B5C"/>
    <w:rsid w:val="00635BEC"/>
    <w:rsid w:val="00635F18"/>
    <w:rsid w:val="0063606C"/>
    <w:rsid w:val="0063712A"/>
    <w:rsid w:val="00637A67"/>
    <w:rsid w:val="0064039F"/>
    <w:rsid w:val="00641265"/>
    <w:rsid w:val="006413C0"/>
    <w:rsid w:val="00642C2B"/>
    <w:rsid w:val="0064583F"/>
    <w:rsid w:val="00645A45"/>
    <w:rsid w:val="00646AB5"/>
    <w:rsid w:val="006505BA"/>
    <w:rsid w:val="006519EB"/>
    <w:rsid w:val="006519EE"/>
    <w:rsid w:val="00651B82"/>
    <w:rsid w:val="00651CCC"/>
    <w:rsid w:val="00651E00"/>
    <w:rsid w:val="00653DB7"/>
    <w:rsid w:val="00653F0C"/>
    <w:rsid w:val="006546B7"/>
    <w:rsid w:val="006546E6"/>
    <w:rsid w:val="006547BB"/>
    <w:rsid w:val="00654A06"/>
    <w:rsid w:val="00655804"/>
    <w:rsid w:val="006559F0"/>
    <w:rsid w:val="0065600B"/>
    <w:rsid w:val="0065629D"/>
    <w:rsid w:val="00656F50"/>
    <w:rsid w:val="006574AD"/>
    <w:rsid w:val="00661CF1"/>
    <w:rsid w:val="00661E53"/>
    <w:rsid w:val="00662798"/>
    <w:rsid w:val="006635E0"/>
    <w:rsid w:val="00664CC5"/>
    <w:rsid w:val="0066528A"/>
    <w:rsid w:val="00665371"/>
    <w:rsid w:val="0066692E"/>
    <w:rsid w:val="006670CC"/>
    <w:rsid w:val="0066727D"/>
    <w:rsid w:val="00667DC5"/>
    <w:rsid w:val="00667DC6"/>
    <w:rsid w:val="006706A5"/>
    <w:rsid w:val="006709E8"/>
    <w:rsid w:val="00670A6E"/>
    <w:rsid w:val="00671538"/>
    <w:rsid w:val="00671943"/>
    <w:rsid w:val="00671BD7"/>
    <w:rsid w:val="006723C5"/>
    <w:rsid w:val="00672C90"/>
    <w:rsid w:val="006731A8"/>
    <w:rsid w:val="00673649"/>
    <w:rsid w:val="0067389A"/>
    <w:rsid w:val="006745EC"/>
    <w:rsid w:val="00674AA8"/>
    <w:rsid w:val="00674BAB"/>
    <w:rsid w:val="006755F0"/>
    <w:rsid w:val="00675E1D"/>
    <w:rsid w:val="00676656"/>
    <w:rsid w:val="0067670A"/>
    <w:rsid w:val="00676A88"/>
    <w:rsid w:val="00676CF8"/>
    <w:rsid w:val="00676D24"/>
    <w:rsid w:val="006773F1"/>
    <w:rsid w:val="0068099A"/>
    <w:rsid w:val="0068194B"/>
    <w:rsid w:val="006819C1"/>
    <w:rsid w:val="00681F21"/>
    <w:rsid w:val="00682324"/>
    <w:rsid w:val="00682675"/>
    <w:rsid w:val="00682D32"/>
    <w:rsid w:val="006858EA"/>
    <w:rsid w:val="006860D8"/>
    <w:rsid w:val="006863D0"/>
    <w:rsid w:val="0068675F"/>
    <w:rsid w:val="00686DD1"/>
    <w:rsid w:val="00687C9C"/>
    <w:rsid w:val="00690572"/>
    <w:rsid w:val="00690C4F"/>
    <w:rsid w:val="00691702"/>
    <w:rsid w:val="006917EC"/>
    <w:rsid w:val="00691CF7"/>
    <w:rsid w:val="00691F7A"/>
    <w:rsid w:val="00692EBE"/>
    <w:rsid w:val="00692F38"/>
    <w:rsid w:val="00693223"/>
    <w:rsid w:val="00693C28"/>
    <w:rsid w:val="00693E5C"/>
    <w:rsid w:val="00693EF7"/>
    <w:rsid w:val="00694167"/>
    <w:rsid w:val="006946F3"/>
    <w:rsid w:val="00694C5F"/>
    <w:rsid w:val="0069528B"/>
    <w:rsid w:val="00695334"/>
    <w:rsid w:val="00695959"/>
    <w:rsid w:val="00697E5A"/>
    <w:rsid w:val="006A0D35"/>
    <w:rsid w:val="006A0EC7"/>
    <w:rsid w:val="006A0F5D"/>
    <w:rsid w:val="006A12A9"/>
    <w:rsid w:val="006A28D0"/>
    <w:rsid w:val="006A2D45"/>
    <w:rsid w:val="006A2F2C"/>
    <w:rsid w:val="006A37C4"/>
    <w:rsid w:val="006A3EEF"/>
    <w:rsid w:val="006A4272"/>
    <w:rsid w:val="006A46C7"/>
    <w:rsid w:val="006A46FF"/>
    <w:rsid w:val="006A4728"/>
    <w:rsid w:val="006A4872"/>
    <w:rsid w:val="006A4B3E"/>
    <w:rsid w:val="006A572B"/>
    <w:rsid w:val="006A7DF9"/>
    <w:rsid w:val="006B0107"/>
    <w:rsid w:val="006B2292"/>
    <w:rsid w:val="006B4930"/>
    <w:rsid w:val="006B4A62"/>
    <w:rsid w:val="006B5E83"/>
    <w:rsid w:val="006B6AEC"/>
    <w:rsid w:val="006B7126"/>
    <w:rsid w:val="006C0085"/>
    <w:rsid w:val="006C09EA"/>
    <w:rsid w:val="006C181B"/>
    <w:rsid w:val="006C2D3D"/>
    <w:rsid w:val="006C34AD"/>
    <w:rsid w:val="006C3F46"/>
    <w:rsid w:val="006C3F4A"/>
    <w:rsid w:val="006C3F73"/>
    <w:rsid w:val="006C43CA"/>
    <w:rsid w:val="006C520D"/>
    <w:rsid w:val="006C57CF"/>
    <w:rsid w:val="006C59B5"/>
    <w:rsid w:val="006C64CD"/>
    <w:rsid w:val="006D0016"/>
    <w:rsid w:val="006D05FE"/>
    <w:rsid w:val="006D2291"/>
    <w:rsid w:val="006D35E1"/>
    <w:rsid w:val="006D3CA2"/>
    <w:rsid w:val="006D4341"/>
    <w:rsid w:val="006D4BB2"/>
    <w:rsid w:val="006D4FE9"/>
    <w:rsid w:val="006D52F3"/>
    <w:rsid w:val="006E2695"/>
    <w:rsid w:val="006E274D"/>
    <w:rsid w:val="006E2CD3"/>
    <w:rsid w:val="006E2DE9"/>
    <w:rsid w:val="006E331E"/>
    <w:rsid w:val="006E3E5C"/>
    <w:rsid w:val="006E4F97"/>
    <w:rsid w:val="006E67B1"/>
    <w:rsid w:val="006E68D1"/>
    <w:rsid w:val="006F06B0"/>
    <w:rsid w:val="006F17B3"/>
    <w:rsid w:val="006F1DA3"/>
    <w:rsid w:val="006F321A"/>
    <w:rsid w:val="006F35AB"/>
    <w:rsid w:val="006F37DD"/>
    <w:rsid w:val="006F43ED"/>
    <w:rsid w:val="006F5101"/>
    <w:rsid w:val="006F51B0"/>
    <w:rsid w:val="006F5201"/>
    <w:rsid w:val="006F56C3"/>
    <w:rsid w:val="006F62DE"/>
    <w:rsid w:val="006F76B4"/>
    <w:rsid w:val="00700207"/>
    <w:rsid w:val="007005D7"/>
    <w:rsid w:val="00700AF5"/>
    <w:rsid w:val="00700B3C"/>
    <w:rsid w:val="007017DE"/>
    <w:rsid w:val="007039CB"/>
    <w:rsid w:val="00703A2D"/>
    <w:rsid w:val="00704BB9"/>
    <w:rsid w:val="0070554F"/>
    <w:rsid w:val="00707E1F"/>
    <w:rsid w:val="00707EEE"/>
    <w:rsid w:val="0071332E"/>
    <w:rsid w:val="00715531"/>
    <w:rsid w:val="00715924"/>
    <w:rsid w:val="00716C56"/>
    <w:rsid w:val="007204AF"/>
    <w:rsid w:val="00720904"/>
    <w:rsid w:val="00720967"/>
    <w:rsid w:val="00720EC1"/>
    <w:rsid w:val="00721E0A"/>
    <w:rsid w:val="007226B1"/>
    <w:rsid w:val="00722760"/>
    <w:rsid w:val="00722C16"/>
    <w:rsid w:val="0072304B"/>
    <w:rsid w:val="00723AA5"/>
    <w:rsid w:val="00723BB4"/>
    <w:rsid w:val="007244A4"/>
    <w:rsid w:val="0072647E"/>
    <w:rsid w:val="00727D26"/>
    <w:rsid w:val="007306CE"/>
    <w:rsid w:val="00730AB2"/>
    <w:rsid w:val="007318E4"/>
    <w:rsid w:val="0073215F"/>
    <w:rsid w:val="0073297C"/>
    <w:rsid w:val="0073335C"/>
    <w:rsid w:val="00733490"/>
    <w:rsid w:val="00733975"/>
    <w:rsid w:val="007340FD"/>
    <w:rsid w:val="00734568"/>
    <w:rsid w:val="00735302"/>
    <w:rsid w:val="00735F11"/>
    <w:rsid w:val="00737465"/>
    <w:rsid w:val="00737B8B"/>
    <w:rsid w:val="007420D3"/>
    <w:rsid w:val="00742690"/>
    <w:rsid w:val="00743D07"/>
    <w:rsid w:val="00743F75"/>
    <w:rsid w:val="0074627E"/>
    <w:rsid w:val="00746A93"/>
    <w:rsid w:val="00746FA5"/>
    <w:rsid w:val="007474E8"/>
    <w:rsid w:val="0074787A"/>
    <w:rsid w:val="00747DA8"/>
    <w:rsid w:val="00750977"/>
    <w:rsid w:val="00750B2A"/>
    <w:rsid w:val="00750E1D"/>
    <w:rsid w:val="00751D45"/>
    <w:rsid w:val="007521BC"/>
    <w:rsid w:val="00752BA2"/>
    <w:rsid w:val="007532CC"/>
    <w:rsid w:val="00753E12"/>
    <w:rsid w:val="00754258"/>
    <w:rsid w:val="007559E6"/>
    <w:rsid w:val="00755C9C"/>
    <w:rsid w:val="00756476"/>
    <w:rsid w:val="007574B3"/>
    <w:rsid w:val="00757D4A"/>
    <w:rsid w:val="007620AE"/>
    <w:rsid w:val="00762618"/>
    <w:rsid w:val="00762A1B"/>
    <w:rsid w:val="00764252"/>
    <w:rsid w:val="007647E5"/>
    <w:rsid w:val="007655F1"/>
    <w:rsid w:val="007656D3"/>
    <w:rsid w:val="007660F4"/>
    <w:rsid w:val="00766615"/>
    <w:rsid w:val="007669A4"/>
    <w:rsid w:val="007711C3"/>
    <w:rsid w:val="00773D9D"/>
    <w:rsid w:val="00774343"/>
    <w:rsid w:val="0077584A"/>
    <w:rsid w:val="00775FB6"/>
    <w:rsid w:val="00776B32"/>
    <w:rsid w:val="007810F3"/>
    <w:rsid w:val="00782D00"/>
    <w:rsid w:val="00783209"/>
    <w:rsid w:val="00783E7B"/>
    <w:rsid w:val="007841A3"/>
    <w:rsid w:val="007847EA"/>
    <w:rsid w:val="0078491A"/>
    <w:rsid w:val="0078575A"/>
    <w:rsid w:val="0078597C"/>
    <w:rsid w:val="00785D8F"/>
    <w:rsid w:val="00785E87"/>
    <w:rsid w:val="00786A3B"/>
    <w:rsid w:val="007908DA"/>
    <w:rsid w:val="00790CEF"/>
    <w:rsid w:val="00792892"/>
    <w:rsid w:val="00792C2B"/>
    <w:rsid w:val="00793A12"/>
    <w:rsid w:val="00794108"/>
    <w:rsid w:val="00795387"/>
    <w:rsid w:val="00795585"/>
    <w:rsid w:val="007964AA"/>
    <w:rsid w:val="00796B54"/>
    <w:rsid w:val="00797F84"/>
    <w:rsid w:val="007A0157"/>
    <w:rsid w:val="007A2331"/>
    <w:rsid w:val="007A28ED"/>
    <w:rsid w:val="007A2967"/>
    <w:rsid w:val="007A2D2D"/>
    <w:rsid w:val="007A3DDB"/>
    <w:rsid w:val="007A4C3C"/>
    <w:rsid w:val="007A50B5"/>
    <w:rsid w:val="007A5867"/>
    <w:rsid w:val="007A72B5"/>
    <w:rsid w:val="007A72EF"/>
    <w:rsid w:val="007B10AC"/>
    <w:rsid w:val="007B16B0"/>
    <w:rsid w:val="007B1801"/>
    <w:rsid w:val="007B183D"/>
    <w:rsid w:val="007B257C"/>
    <w:rsid w:val="007B3108"/>
    <w:rsid w:val="007B5DA7"/>
    <w:rsid w:val="007B6674"/>
    <w:rsid w:val="007B6847"/>
    <w:rsid w:val="007B6F00"/>
    <w:rsid w:val="007B7637"/>
    <w:rsid w:val="007B7C91"/>
    <w:rsid w:val="007C1944"/>
    <w:rsid w:val="007C28B8"/>
    <w:rsid w:val="007C3794"/>
    <w:rsid w:val="007C39FD"/>
    <w:rsid w:val="007C425F"/>
    <w:rsid w:val="007C44C6"/>
    <w:rsid w:val="007C4A28"/>
    <w:rsid w:val="007C4BB0"/>
    <w:rsid w:val="007C4C76"/>
    <w:rsid w:val="007C626B"/>
    <w:rsid w:val="007C6E73"/>
    <w:rsid w:val="007C6ED6"/>
    <w:rsid w:val="007C72CB"/>
    <w:rsid w:val="007C7548"/>
    <w:rsid w:val="007C7E5E"/>
    <w:rsid w:val="007D0608"/>
    <w:rsid w:val="007D1989"/>
    <w:rsid w:val="007D4047"/>
    <w:rsid w:val="007D4EAA"/>
    <w:rsid w:val="007D5042"/>
    <w:rsid w:val="007D540E"/>
    <w:rsid w:val="007D5751"/>
    <w:rsid w:val="007D647D"/>
    <w:rsid w:val="007D659E"/>
    <w:rsid w:val="007D6CAA"/>
    <w:rsid w:val="007D6E4E"/>
    <w:rsid w:val="007D6FAE"/>
    <w:rsid w:val="007D718F"/>
    <w:rsid w:val="007D7AAF"/>
    <w:rsid w:val="007E0382"/>
    <w:rsid w:val="007E0AE5"/>
    <w:rsid w:val="007E183F"/>
    <w:rsid w:val="007E1973"/>
    <w:rsid w:val="007E1E41"/>
    <w:rsid w:val="007E2D4E"/>
    <w:rsid w:val="007E34FB"/>
    <w:rsid w:val="007E4454"/>
    <w:rsid w:val="007E5626"/>
    <w:rsid w:val="007E59FB"/>
    <w:rsid w:val="007E635D"/>
    <w:rsid w:val="007E67CE"/>
    <w:rsid w:val="007E686F"/>
    <w:rsid w:val="007E76E4"/>
    <w:rsid w:val="007E7E04"/>
    <w:rsid w:val="007F03DE"/>
    <w:rsid w:val="007F22FC"/>
    <w:rsid w:val="007F2FB7"/>
    <w:rsid w:val="007F322D"/>
    <w:rsid w:val="007F4D7B"/>
    <w:rsid w:val="007F5DAE"/>
    <w:rsid w:val="007F6880"/>
    <w:rsid w:val="007F6B29"/>
    <w:rsid w:val="007F7279"/>
    <w:rsid w:val="007F7301"/>
    <w:rsid w:val="0080008E"/>
    <w:rsid w:val="00800496"/>
    <w:rsid w:val="00800C20"/>
    <w:rsid w:val="00800F4F"/>
    <w:rsid w:val="00801228"/>
    <w:rsid w:val="00801431"/>
    <w:rsid w:val="0080175D"/>
    <w:rsid w:val="00801BEC"/>
    <w:rsid w:val="0080256C"/>
    <w:rsid w:val="008026AF"/>
    <w:rsid w:val="00802850"/>
    <w:rsid w:val="008029B4"/>
    <w:rsid w:val="00803AF5"/>
    <w:rsid w:val="008052E7"/>
    <w:rsid w:val="00805330"/>
    <w:rsid w:val="00806AA2"/>
    <w:rsid w:val="008072AD"/>
    <w:rsid w:val="00807D0D"/>
    <w:rsid w:val="00807E2B"/>
    <w:rsid w:val="00810B91"/>
    <w:rsid w:val="00810DED"/>
    <w:rsid w:val="00811404"/>
    <w:rsid w:val="008116A4"/>
    <w:rsid w:val="0081199B"/>
    <w:rsid w:val="00811F69"/>
    <w:rsid w:val="008127D9"/>
    <w:rsid w:val="00812EDA"/>
    <w:rsid w:val="00814338"/>
    <w:rsid w:val="00816030"/>
    <w:rsid w:val="00816073"/>
    <w:rsid w:val="008174BA"/>
    <w:rsid w:val="00817605"/>
    <w:rsid w:val="00817A60"/>
    <w:rsid w:val="00820824"/>
    <w:rsid w:val="008211FD"/>
    <w:rsid w:val="00821399"/>
    <w:rsid w:val="00821674"/>
    <w:rsid w:val="00821AA9"/>
    <w:rsid w:val="00821E6A"/>
    <w:rsid w:val="008222BE"/>
    <w:rsid w:val="00823A00"/>
    <w:rsid w:val="008248D3"/>
    <w:rsid w:val="00825BDA"/>
    <w:rsid w:val="00826301"/>
    <w:rsid w:val="008265FF"/>
    <w:rsid w:val="00826E91"/>
    <w:rsid w:val="0082729F"/>
    <w:rsid w:val="00827731"/>
    <w:rsid w:val="00830A7B"/>
    <w:rsid w:val="00830F4F"/>
    <w:rsid w:val="008317DB"/>
    <w:rsid w:val="00832232"/>
    <w:rsid w:val="00832354"/>
    <w:rsid w:val="008328EB"/>
    <w:rsid w:val="00832ED9"/>
    <w:rsid w:val="00832F3C"/>
    <w:rsid w:val="0083334D"/>
    <w:rsid w:val="00833758"/>
    <w:rsid w:val="0083431A"/>
    <w:rsid w:val="00834FA4"/>
    <w:rsid w:val="008352B8"/>
    <w:rsid w:val="0083706D"/>
    <w:rsid w:val="0083735B"/>
    <w:rsid w:val="0083785A"/>
    <w:rsid w:val="00837CA6"/>
    <w:rsid w:val="00837EC0"/>
    <w:rsid w:val="0084069B"/>
    <w:rsid w:val="00840A06"/>
    <w:rsid w:val="00840D03"/>
    <w:rsid w:val="00840E15"/>
    <w:rsid w:val="00841C1F"/>
    <w:rsid w:val="008429EA"/>
    <w:rsid w:val="00842E35"/>
    <w:rsid w:val="00842ECD"/>
    <w:rsid w:val="00843BFF"/>
    <w:rsid w:val="0084414B"/>
    <w:rsid w:val="00844413"/>
    <w:rsid w:val="00844586"/>
    <w:rsid w:val="008445FF"/>
    <w:rsid w:val="00845003"/>
    <w:rsid w:val="0084793B"/>
    <w:rsid w:val="008502FD"/>
    <w:rsid w:val="00851083"/>
    <w:rsid w:val="008520EF"/>
    <w:rsid w:val="00852198"/>
    <w:rsid w:val="0085439A"/>
    <w:rsid w:val="00854D27"/>
    <w:rsid w:val="00855D52"/>
    <w:rsid w:val="00855F0F"/>
    <w:rsid w:val="00857F31"/>
    <w:rsid w:val="00860E25"/>
    <w:rsid w:val="00861874"/>
    <w:rsid w:val="00861CBA"/>
    <w:rsid w:val="008650A1"/>
    <w:rsid w:val="00865B09"/>
    <w:rsid w:val="008666C7"/>
    <w:rsid w:val="00867B55"/>
    <w:rsid w:val="008706D8"/>
    <w:rsid w:val="0087251D"/>
    <w:rsid w:val="00872831"/>
    <w:rsid w:val="00872EE7"/>
    <w:rsid w:val="008730CB"/>
    <w:rsid w:val="00873823"/>
    <w:rsid w:val="00875A24"/>
    <w:rsid w:val="00875B48"/>
    <w:rsid w:val="00876288"/>
    <w:rsid w:val="008768D3"/>
    <w:rsid w:val="00876DDF"/>
    <w:rsid w:val="00876FC5"/>
    <w:rsid w:val="00877191"/>
    <w:rsid w:val="00877571"/>
    <w:rsid w:val="00877DEF"/>
    <w:rsid w:val="00880857"/>
    <w:rsid w:val="00880A41"/>
    <w:rsid w:val="00880B99"/>
    <w:rsid w:val="00884061"/>
    <w:rsid w:val="00884295"/>
    <w:rsid w:val="0088499D"/>
    <w:rsid w:val="00885E01"/>
    <w:rsid w:val="008870CC"/>
    <w:rsid w:val="008870E9"/>
    <w:rsid w:val="008873B6"/>
    <w:rsid w:val="00887E60"/>
    <w:rsid w:val="00887FD9"/>
    <w:rsid w:val="0089007E"/>
    <w:rsid w:val="00890994"/>
    <w:rsid w:val="00890E66"/>
    <w:rsid w:val="00891E54"/>
    <w:rsid w:val="00892FB1"/>
    <w:rsid w:val="00893D5D"/>
    <w:rsid w:val="00894744"/>
    <w:rsid w:val="00894FCC"/>
    <w:rsid w:val="00895198"/>
    <w:rsid w:val="008953B9"/>
    <w:rsid w:val="00895E9A"/>
    <w:rsid w:val="00896B47"/>
    <w:rsid w:val="00896CCA"/>
    <w:rsid w:val="00896DF4"/>
    <w:rsid w:val="008A06B3"/>
    <w:rsid w:val="008A0795"/>
    <w:rsid w:val="008A10AF"/>
    <w:rsid w:val="008A1264"/>
    <w:rsid w:val="008A14B5"/>
    <w:rsid w:val="008A1C16"/>
    <w:rsid w:val="008A2654"/>
    <w:rsid w:val="008A3A49"/>
    <w:rsid w:val="008A3A71"/>
    <w:rsid w:val="008A45F0"/>
    <w:rsid w:val="008A4869"/>
    <w:rsid w:val="008A6409"/>
    <w:rsid w:val="008A66F2"/>
    <w:rsid w:val="008A6CFC"/>
    <w:rsid w:val="008A77FE"/>
    <w:rsid w:val="008A79AE"/>
    <w:rsid w:val="008B02A7"/>
    <w:rsid w:val="008B0449"/>
    <w:rsid w:val="008B0F2A"/>
    <w:rsid w:val="008B16EB"/>
    <w:rsid w:val="008B2671"/>
    <w:rsid w:val="008B26FF"/>
    <w:rsid w:val="008B2AD7"/>
    <w:rsid w:val="008B3702"/>
    <w:rsid w:val="008B3D96"/>
    <w:rsid w:val="008B586F"/>
    <w:rsid w:val="008B6732"/>
    <w:rsid w:val="008B7698"/>
    <w:rsid w:val="008C0675"/>
    <w:rsid w:val="008C0763"/>
    <w:rsid w:val="008C3179"/>
    <w:rsid w:val="008C33BE"/>
    <w:rsid w:val="008C34CA"/>
    <w:rsid w:val="008C3A42"/>
    <w:rsid w:val="008C3F94"/>
    <w:rsid w:val="008C400F"/>
    <w:rsid w:val="008C4880"/>
    <w:rsid w:val="008C4AA0"/>
    <w:rsid w:val="008C4F1D"/>
    <w:rsid w:val="008C6257"/>
    <w:rsid w:val="008C6731"/>
    <w:rsid w:val="008D02BC"/>
    <w:rsid w:val="008D0F94"/>
    <w:rsid w:val="008D1DC9"/>
    <w:rsid w:val="008D385E"/>
    <w:rsid w:val="008D3A33"/>
    <w:rsid w:val="008D3BF3"/>
    <w:rsid w:val="008D3CC5"/>
    <w:rsid w:val="008D436B"/>
    <w:rsid w:val="008D489C"/>
    <w:rsid w:val="008D586E"/>
    <w:rsid w:val="008D5AC5"/>
    <w:rsid w:val="008D6627"/>
    <w:rsid w:val="008D71A6"/>
    <w:rsid w:val="008E0EA5"/>
    <w:rsid w:val="008E16A1"/>
    <w:rsid w:val="008E273D"/>
    <w:rsid w:val="008E37C5"/>
    <w:rsid w:val="008E5087"/>
    <w:rsid w:val="008E513C"/>
    <w:rsid w:val="008E5C97"/>
    <w:rsid w:val="008E61CC"/>
    <w:rsid w:val="008E643D"/>
    <w:rsid w:val="008E7160"/>
    <w:rsid w:val="008E72DD"/>
    <w:rsid w:val="008E7346"/>
    <w:rsid w:val="008F0BEC"/>
    <w:rsid w:val="008F11D7"/>
    <w:rsid w:val="008F1878"/>
    <w:rsid w:val="008F1BA1"/>
    <w:rsid w:val="008F238A"/>
    <w:rsid w:val="008F2C63"/>
    <w:rsid w:val="008F50F1"/>
    <w:rsid w:val="008F515D"/>
    <w:rsid w:val="008F52F3"/>
    <w:rsid w:val="008F5396"/>
    <w:rsid w:val="008F5714"/>
    <w:rsid w:val="008F6582"/>
    <w:rsid w:val="008F66F6"/>
    <w:rsid w:val="008F6F9D"/>
    <w:rsid w:val="008F73AF"/>
    <w:rsid w:val="008F75FF"/>
    <w:rsid w:val="008F7871"/>
    <w:rsid w:val="008F78CF"/>
    <w:rsid w:val="008F7A10"/>
    <w:rsid w:val="00900091"/>
    <w:rsid w:val="00902C2A"/>
    <w:rsid w:val="00902EC6"/>
    <w:rsid w:val="00903FEB"/>
    <w:rsid w:val="0090461B"/>
    <w:rsid w:val="00905080"/>
    <w:rsid w:val="009068C0"/>
    <w:rsid w:val="00907BA2"/>
    <w:rsid w:val="00907D59"/>
    <w:rsid w:val="00907F90"/>
    <w:rsid w:val="0091040D"/>
    <w:rsid w:val="009105AE"/>
    <w:rsid w:val="00910DB9"/>
    <w:rsid w:val="0091242C"/>
    <w:rsid w:val="00912F30"/>
    <w:rsid w:val="00912F91"/>
    <w:rsid w:val="00913F51"/>
    <w:rsid w:val="00914385"/>
    <w:rsid w:val="00914452"/>
    <w:rsid w:val="009146F0"/>
    <w:rsid w:val="00914F90"/>
    <w:rsid w:val="009160CE"/>
    <w:rsid w:val="00916B45"/>
    <w:rsid w:val="00917053"/>
    <w:rsid w:val="0091708C"/>
    <w:rsid w:val="00917D8F"/>
    <w:rsid w:val="00917DBC"/>
    <w:rsid w:val="009207A4"/>
    <w:rsid w:val="00920FFA"/>
    <w:rsid w:val="009216D1"/>
    <w:rsid w:val="00921F8D"/>
    <w:rsid w:val="009222F7"/>
    <w:rsid w:val="009229A7"/>
    <w:rsid w:val="00922A5A"/>
    <w:rsid w:val="00922F8F"/>
    <w:rsid w:val="00923AFD"/>
    <w:rsid w:val="00923CA3"/>
    <w:rsid w:val="00924429"/>
    <w:rsid w:val="009246E1"/>
    <w:rsid w:val="009246E7"/>
    <w:rsid w:val="0092491A"/>
    <w:rsid w:val="009251C5"/>
    <w:rsid w:val="00925331"/>
    <w:rsid w:val="009260ED"/>
    <w:rsid w:val="00926390"/>
    <w:rsid w:val="00926409"/>
    <w:rsid w:val="00926564"/>
    <w:rsid w:val="00926651"/>
    <w:rsid w:val="00930481"/>
    <w:rsid w:val="0093244E"/>
    <w:rsid w:val="00932B7C"/>
    <w:rsid w:val="00932DC5"/>
    <w:rsid w:val="00934214"/>
    <w:rsid w:val="00934663"/>
    <w:rsid w:val="0093494B"/>
    <w:rsid w:val="00934C72"/>
    <w:rsid w:val="00934E20"/>
    <w:rsid w:val="00935776"/>
    <w:rsid w:val="00935B38"/>
    <w:rsid w:val="00936470"/>
    <w:rsid w:val="00936676"/>
    <w:rsid w:val="00937D59"/>
    <w:rsid w:val="00942037"/>
    <w:rsid w:val="00942530"/>
    <w:rsid w:val="00942E03"/>
    <w:rsid w:val="0094371B"/>
    <w:rsid w:val="00943B03"/>
    <w:rsid w:val="00943D31"/>
    <w:rsid w:val="009444BC"/>
    <w:rsid w:val="00944675"/>
    <w:rsid w:val="009453C7"/>
    <w:rsid w:val="0094592D"/>
    <w:rsid w:val="00945945"/>
    <w:rsid w:val="00945AB3"/>
    <w:rsid w:val="00945E1A"/>
    <w:rsid w:val="0094661A"/>
    <w:rsid w:val="00947783"/>
    <w:rsid w:val="00947F50"/>
    <w:rsid w:val="0095030F"/>
    <w:rsid w:val="00950E3B"/>
    <w:rsid w:val="00950F29"/>
    <w:rsid w:val="00951803"/>
    <w:rsid w:val="00952BFE"/>
    <w:rsid w:val="0095425C"/>
    <w:rsid w:val="00955537"/>
    <w:rsid w:val="00955AB3"/>
    <w:rsid w:val="00956AAE"/>
    <w:rsid w:val="00956E34"/>
    <w:rsid w:val="00956FB3"/>
    <w:rsid w:val="0096050A"/>
    <w:rsid w:val="00962C20"/>
    <w:rsid w:val="00964A36"/>
    <w:rsid w:val="009654D5"/>
    <w:rsid w:val="00965508"/>
    <w:rsid w:val="00965917"/>
    <w:rsid w:val="00965E73"/>
    <w:rsid w:val="00966070"/>
    <w:rsid w:val="00966653"/>
    <w:rsid w:val="00966A10"/>
    <w:rsid w:val="00966F94"/>
    <w:rsid w:val="00966FBE"/>
    <w:rsid w:val="00967F33"/>
    <w:rsid w:val="00970005"/>
    <w:rsid w:val="00970C9E"/>
    <w:rsid w:val="00971432"/>
    <w:rsid w:val="00971B35"/>
    <w:rsid w:val="00971F6F"/>
    <w:rsid w:val="009722AC"/>
    <w:rsid w:val="0097248E"/>
    <w:rsid w:val="00973F94"/>
    <w:rsid w:val="0097426B"/>
    <w:rsid w:val="00974D10"/>
    <w:rsid w:val="00976F39"/>
    <w:rsid w:val="0098001A"/>
    <w:rsid w:val="00980C15"/>
    <w:rsid w:val="009818F6"/>
    <w:rsid w:val="00982683"/>
    <w:rsid w:val="00982961"/>
    <w:rsid w:val="00982F76"/>
    <w:rsid w:val="00983183"/>
    <w:rsid w:val="0098340C"/>
    <w:rsid w:val="00983BB8"/>
    <w:rsid w:val="009851E5"/>
    <w:rsid w:val="0098540B"/>
    <w:rsid w:val="00985BD3"/>
    <w:rsid w:val="00986E8D"/>
    <w:rsid w:val="0098746A"/>
    <w:rsid w:val="00987982"/>
    <w:rsid w:val="00987D44"/>
    <w:rsid w:val="00993187"/>
    <w:rsid w:val="00993358"/>
    <w:rsid w:val="009942DB"/>
    <w:rsid w:val="00994D2D"/>
    <w:rsid w:val="009957E2"/>
    <w:rsid w:val="00995808"/>
    <w:rsid w:val="00996EAC"/>
    <w:rsid w:val="00997EC9"/>
    <w:rsid w:val="009A0171"/>
    <w:rsid w:val="009A088C"/>
    <w:rsid w:val="009A2B1E"/>
    <w:rsid w:val="009A340E"/>
    <w:rsid w:val="009A3551"/>
    <w:rsid w:val="009A37A8"/>
    <w:rsid w:val="009A5722"/>
    <w:rsid w:val="009A5937"/>
    <w:rsid w:val="009A60C6"/>
    <w:rsid w:val="009A623A"/>
    <w:rsid w:val="009A7008"/>
    <w:rsid w:val="009A7848"/>
    <w:rsid w:val="009A79F3"/>
    <w:rsid w:val="009B0733"/>
    <w:rsid w:val="009B15CC"/>
    <w:rsid w:val="009B2C81"/>
    <w:rsid w:val="009B41FA"/>
    <w:rsid w:val="009B41FF"/>
    <w:rsid w:val="009B529F"/>
    <w:rsid w:val="009B5749"/>
    <w:rsid w:val="009B586C"/>
    <w:rsid w:val="009B5D8F"/>
    <w:rsid w:val="009B6174"/>
    <w:rsid w:val="009B6CBB"/>
    <w:rsid w:val="009B6F26"/>
    <w:rsid w:val="009B749F"/>
    <w:rsid w:val="009B7C6F"/>
    <w:rsid w:val="009B7CD0"/>
    <w:rsid w:val="009C0708"/>
    <w:rsid w:val="009C0CBE"/>
    <w:rsid w:val="009C2F91"/>
    <w:rsid w:val="009C33AF"/>
    <w:rsid w:val="009C3462"/>
    <w:rsid w:val="009C47D1"/>
    <w:rsid w:val="009C4CAB"/>
    <w:rsid w:val="009C5C81"/>
    <w:rsid w:val="009C5E8F"/>
    <w:rsid w:val="009C7106"/>
    <w:rsid w:val="009D007A"/>
    <w:rsid w:val="009D0408"/>
    <w:rsid w:val="009D0CA1"/>
    <w:rsid w:val="009D1960"/>
    <w:rsid w:val="009D303F"/>
    <w:rsid w:val="009D3575"/>
    <w:rsid w:val="009D3DA5"/>
    <w:rsid w:val="009D47B6"/>
    <w:rsid w:val="009D5049"/>
    <w:rsid w:val="009D53B9"/>
    <w:rsid w:val="009D6AE1"/>
    <w:rsid w:val="009D6B98"/>
    <w:rsid w:val="009D6DD1"/>
    <w:rsid w:val="009D781E"/>
    <w:rsid w:val="009E0B1D"/>
    <w:rsid w:val="009E43CB"/>
    <w:rsid w:val="009E49D0"/>
    <w:rsid w:val="009E4F15"/>
    <w:rsid w:val="009E628D"/>
    <w:rsid w:val="009E6C1E"/>
    <w:rsid w:val="009E6C4A"/>
    <w:rsid w:val="009F062E"/>
    <w:rsid w:val="009F0768"/>
    <w:rsid w:val="009F0A82"/>
    <w:rsid w:val="009F10D5"/>
    <w:rsid w:val="009F1DFB"/>
    <w:rsid w:val="009F2D97"/>
    <w:rsid w:val="009F438A"/>
    <w:rsid w:val="009F4DB0"/>
    <w:rsid w:val="009F5232"/>
    <w:rsid w:val="009F6089"/>
    <w:rsid w:val="009F6437"/>
    <w:rsid w:val="009F6BB7"/>
    <w:rsid w:val="00A0011C"/>
    <w:rsid w:val="00A01246"/>
    <w:rsid w:val="00A01556"/>
    <w:rsid w:val="00A0171C"/>
    <w:rsid w:val="00A01C3B"/>
    <w:rsid w:val="00A01C3F"/>
    <w:rsid w:val="00A04B1A"/>
    <w:rsid w:val="00A0516D"/>
    <w:rsid w:val="00A051E2"/>
    <w:rsid w:val="00A055EC"/>
    <w:rsid w:val="00A05A9D"/>
    <w:rsid w:val="00A05B23"/>
    <w:rsid w:val="00A06BA1"/>
    <w:rsid w:val="00A06D36"/>
    <w:rsid w:val="00A06D96"/>
    <w:rsid w:val="00A06E67"/>
    <w:rsid w:val="00A071CA"/>
    <w:rsid w:val="00A0749B"/>
    <w:rsid w:val="00A07F03"/>
    <w:rsid w:val="00A07FD3"/>
    <w:rsid w:val="00A10007"/>
    <w:rsid w:val="00A100F6"/>
    <w:rsid w:val="00A1080B"/>
    <w:rsid w:val="00A10ECF"/>
    <w:rsid w:val="00A11501"/>
    <w:rsid w:val="00A12734"/>
    <w:rsid w:val="00A12821"/>
    <w:rsid w:val="00A12886"/>
    <w:rsid w:val="00A12930"/>
    <w:rsid w:val="00A14509"/>
    <w:rsid w:val="00A14A3A"/>
    <w:rsid w:val="00A15527"/>
    <w:rsid w:val="00A15BD7"/>
    <w:rsid w:val="00A16C94"/>
    <w:rsid w:val="00A17182"/>
    <w:rsid w:val="00A17EDA"/>
    <w:rsid w:val="00A20241"/>
    <w:rsid w:val="00A20B66"/>
    <w:rsid w:val="00A20D43"/>
    <w:rsid w:val="00A225C7"/>
    <w:rsid w:val="00A22C0F"/>
    <w:rsid w:val="00A24662"/>
    <w:rsid w:val="00A24672"/>
    <w:rsid w:val="00A24C43"/>
    <w:rsid w:val="00A24E39"/>
    <w:rsid w:val="00A24F11"/>
    <w:rsid w:val="00A25098"/>
    <w:rsid w:val="00A25D96"/>
    <w:rsid w:val="00A26950"/>
    <w:rsid w:val="00A26B02"/>
    <w:rsid w:val="00A27311"/>
    <w:rsid w:val="00A27EA6"/>
    <w:rsid w:val="00A3022F"/>
    <w:rsid w:val="00A31586"/>
    <w:rsid w:val="00A32E5B"/>
    <w:rsid w:val="00A33063"/>
    <w:rsid w:val="00A330E1"/>
    <w:rsid w:val="00A33493"/>
    <w:rsid w:val="00A33840"/>
    <w:rsid w:val="00A33C42"/>
    <w:rsid w:val="00A33D7F"/>
    <w:rsid w:val="00A3532D"/>
    <w:rsid w:val="00A35726"/>
    <w:rsid w:val="00A3629A"/>
    <w:rsid w:val="00A362CE"/>
    <w:rsid w:val="00A367BE"/>
    <w:rsid w:val="00A3702C"/>
    <w:rsid w:val="00A400CE"/>
    <w:rsid w:val="00A40BE1"/>
    <w:rsid w:val="00A41E86"/>
    <w:rsid w:val="00A41F1C"/>
    <w:rsid w:val="00A43140"/>
    <w:rsid w:val="00A4348B"/>
    <w:rsid w:val="00A439E8"/>
    <w:rsid w:val="00A43EC7"/>
    <w:rsid w:val="00A44298"/>
    <w:rsid w:val="00A443FC"/>
    <w:rsid w:val="00A45623"/>
    <w:rsid w:val="00A47125"/>
    <w:rsid w:val="00A47E60"/>
    <w:rsid w:val="00A50532"/>
    <w:rsid w:val="00A50F99"/>
    <w:rsid w:val="00A51E16"/>
    <w:rsid w:val="00A5388B"/>
    <w:rsid w:val="00A53E43"/>
    <w:rsid w:val="00A5407E"/>
    <w:rsid w:val="00A549B2"/>
    <w:rsid w:val="00A55556"/>
    <w:rsid w:val="00A564A0"/>
    <w:rsid w:val="00A57766"/>
    <w:rsid w:val="00A5792C"/>
    <w:rsid w:val="00A57BEA"/>
    <w:rsid w:val="00A60259"/>
    <w:rsid w:val="00A60FEE"/>
    <w:rsid w:val="00A61016"/>
    <w:rsid w:val="00A61093"/>
    <w:rsid w:val="00A61195"/>
    <w:rsid w:val="00A61E57"/>
    <w:rsid w:val="00A623A0"/>
    <w:rsid w:val="00A62E5C"/>
    <w:rsid w:val="00A63B98"/>
    <w:rsid w:val="00A64119"/>
    <w:rsid w:val="00A64125"/>
    <w:rsid w:val="00A676E6"/>
    <w:rsid w:val="00A702EA"/>
    <w:rsid w:val="00A706EE"/>
    <w:rsid w:val="00A72736"/>
    <w:rsid w:val="00A72D64"/>
    <w:rsid w:val="00A75D4E"/>
    <w:rsid w:val="00A75E11"/>
    <w:rsid w:val="00A75FE4"/>
    <w:rsid w:val="00A77082"/>
    <w:rsid w:val="00A77247"/>
    <w:rsid w:val="00A77E5C"/>
    <w:rsid w:val="00A80355"/>
    <w:rsid w:val="00A80870"/>
    <w:rsid w:val="00A80F74"/>
    <w:rsid w:val="00A81075"/>
    <w:rsid w:val="00A8169C"/>
    <w:rsid w:val="00A81EFC"/>
    <w:rsid w:val="00A8250B"/>
    <w:rsid w:val="00A8268F"/>
    <w:rsid w:val="00A82BF9"/>
    <w:rsid w:val="00A836A0"/>
    <w:rsid w:val="00A8422C"/>
    <w:rsid w:val="00A84968"/>
    <w:rsid w:val="00A84A24"/>
    <w:rsid w:val="00A855C8"/>
    <w:rsid w:val="00A85AC1"/>
    <w:rsid w:val="00A85CA2"/>
    <w:rsid w:val="00A86620"/>
    <w:rsid w:val="00A87374"/>
    <w:rsid w:val="00A9083A"/>
    <w:rsid w:val="00A910DD"/>
    <w:rsid w:val="00A91310"/>
    <w:rsid w:val="00A92833"/>
    <w:rsid w:val="00A92EF5"/>
    <w:rsid w:val="00A966A8"/>
    <w:rsid w:val="00A974F6"/>
    <w:rsid w:val="00A97DDC"/>
    <w:rsid w:val="00AA03A2"/>
    <w:rsid w:val="00AA0853"/>
    <w:rsid w:val="00AA1BEE"/>
    <w:rsid w:val="00AA21FD"/>
    <w:rsid w:val="00AA2AEB"/>
    <w:rsid w:val="00AA3A0E"/>
    <w:rsid w:val="00AA3D7C"/>
    <w:rsid w:val="00AA485E"/>
    <w:rsid w:val="00AA5010"/>
    <w:rsid w:val="00AA5461"/>
    <w:rsid w:val="00AA5625"/>
    <w:rsid w:val="00AA6128"/>
    <w:rsid w:val="00AA6CC4"/>
    <w:rsid w:val="00AA6D94"/>
    <w:rsid w:val="00AA7844"/>
    <w:rsid w:val="00AB078B"/>
    <w:rsid w:val="00AB21AA"/>
    <w:rsid w:val="00AB3A7C"/>
    <w:rsid w:val="00AB5589"/>
    <w:rsid w:val="00AB5C0B"/>
    <w:rsid w:val="00AB60EC"/>
    <w:rsid w:val="00AB66F7"/>
    <w:rsid w:val="00AB6CB9"/>
    <w:rsid w:val="00AC025E"/>
    <w:rsid w:val="00AC10F8"/>
    <w:rsid w:val="00AC181A"/>
    <w:rsid w:val="00AC1C1B"/>
    <w:rsid w:val="00AC1D3F"/>
    <w:rsid w:val="00AC275C"/>
    <w:rsid w:val="00AC3B6A"/>
    <w:rsid w:val="00AC44EA"/>
    <w:rsid w:val="00AC4D01"/>
    <w:rsid w:val="00AC5950"/>
    <w:rsid w:val="00AC64A5"/>
    <w:rsid w:val="00AC6571"/>
    <w:rsid w:val="00AD1DA4"/>
    <w:rsid w:val="00AD2364"/>
    <w:rsid w:val="00AD2992"/>
    <w:rsid w:val="00AD3AD8"/>
    <w:rsid w:val="00AD4115"/>
    <w:rsid w:val="00AD4280"/>
    <w:rsid w:val="00AD5803"/>
    <w:rsid w:val="00AD5C31"/>
    <w:rsid w:val="00AD5F00"/>
    <w:rsid w:val="00AD5F8F"/>
    <w:rsid w:val="00AD67BA"/>
    <w:rsid w:val="00AD67E6"/>
    <w:rsid w:val="00AD6A53"/>
    <w:rsid w:val="00AD6B9A"/>
    <w:rsid w:val="00AD7365"/>
    <w:rsid w:val="00AD73FC"/>
    <w:rsid w:val="00AD7722"/>
    <w:rsid w:val="00AD7EB4"/>
    <w:rsid w:val="00AE01ED"/>
    <w:rsid w:val="00AE0A21"/>
    <w:rsid w:val="00AE1105"/>
    <w:rsid w:val="00AE1383"/>
    <w:rsid w:val="00AE15FB"/>
    <w:rsid w:val="00AE2B65"/>
    <w:rsid w:val="00AE2F6D"/>
    <w:rsid w:val="00AE3301"/>
    <w:rsid w:val="00AE499E"/>
    <w:rsid w:val="00AE7215"/>
    <w:rsid w:val="00AF0D11"/>
    <w:rsid w:val="00AF2D0E"/>
    <w:rsid w:val="00AF37CD"/>
    <w:rsid w:val="00AF40CE"/>
    <w:rsid w:val="00AF4104"/>
    <w:rsid w:val="00AF4DFE"/>
    <w:rsid w:val="00AF58AF"/>
    <w:rsid w:val="00AF647B"/>
    <w:rsid w:val="00AF67E8"/>
    <w:rsid w:val="00AF6D12"/>
    <w:rsid w:val="00AF6FDE"/>
    <w:rsid w:val="00B00174"/>
    <w:rsid w:val="00B0032B"/>
    <w:rsid w:val="00B0051B"/>
    <w:rsid w:val="00B009B4"/>
    <w:rsid w:val="00B00C4A"/>
    <w:rsid w:val="00B01554"/>
    <w:rsid w:val="00B02848"/>
    <w:rsid w:val="00B02D0D"/>
    <w:rsid w:val="00B02E28"/>
    <w:rsid w:val="00B031A7"/>
    <w:rsid w:val="00B032DF"/>
    <w:rsid w:val="00B04549"/>
    <w:rsid w:val="00B047A8"/>
    <w:rsid w:val="00B04929"/>
    <w:rsid w:val="00B0562E"/>
    <w:rsid w:val="00B05C30"/>
    <w:rsid w:val="00B05D49"/>
    <w:rsid w:val="00B0716A"/>
    <w:rsid w:val="00B07EAD"/>
    <w:rsid w:val="00B1039C"/>
    <w:rsid w:val="00B10DF1"/>
    <w:rsid w:val="00B11F8D"/>
    <w:rsid w:val="00B12976"/>
    <w:rsid w:val="00B13084"/>
    <w:rsid w:val="00B132B5"/>
    <w:rsid w:val="00B142A4"/>
    <w:rsid w:val="00B151B7"/>
    <w:rsid w:val="00B1520D"/>
    <w:rsid w:val="00B153C0"/>
    <w:rsid w:val="00B15FBC"/>
    <w:rsid w:val="00B16B39"/>
    <w:rsid w:val="00B16C5F"/>
    <w:rsid w:val="00B20BE4"/>
    <w:rsid w:val="00B2221C"/>
    <w:rsid w:val="00B239D1"/>
    <w:rsid w:val="00B23FC1"/>
    <w:rsid w:val="00B25281"/>
    <w:rsid w:val="00B254CE"/>
    <w:rsid w:val="00B256EC"/>
    <w:rsid w:val="00B26D62"/>
    <w:rsid w:val="00B26E05"/>
    <w:rsid w:val="00B272AE"/>
    <w:rsid w:val="00B301C6"/>
    <w:rsid w:val="00B30EFE"/>
    <w:rsid w:val="00B31A52"/>
    <w:rsid w:val="00B3252F"/>
    <w:rsid w:val="00B32964"/>
    <w:rsid w:val="00B33DE9"/>
    <w:rsid w:val="00B34F5C"/>
    <w:rsid w:val="00B350AA"/>
    <w:rsid w:val="00B3586B"/>
    <w:rsid w:val="00B35A08"/>
    <w:rsid w:val="00B36A85"/>
    <w:rsid w:val="00B36BA0"/>
    <w:rsid w:val="00B371A4"/>
    <w:rsid w:val="00B373FD"/>
    <w:rsid w:val="00B405C3"/>
    <w:rsid w:val="00B4096D"/>
    <w:rsid w:val="00B4147F"/>
    <w:rsid w:val="00B42AA9"/>
    <w:rsid w:val="00B441C7"/>
    <w:rsid w:val="00B45443"/>
    <w:rsid w:val="00B4724E"/>
    <w:rsid w:val="00B47580"/>
    <w:rsid w:val="00B475DE"/>
    <w:rsid w:val="00B47D7E"/>
    <w:rsid w:val="00B504D4"/>
    <w:rsid w:val="00B50D88"/>
    <w:rsid w:val="00B50DDA"/>
    <w:rsid w:val="00B51052"/>
    <w:rsid w:val="00B51236"/>
    <w:rsid w:val="00B51EFF"/>
    <w:rsid w:val="00B520AA"/>
    <w:rsid w:val="00B5255C"/>
    <w:rsid w:val="00B5286B"/>
    <w:rsid w:val="00B528A3"/>
    <w:rsid w:val="00B53649"/>
    <w:rsid w:val="00B53E84"/>
    <w:rsid w:val="00B543B6"/>
    <w:rsid w:val="00B54A7D"/>
    <w:rsid w:val="00B55701"/>
    <w:rsid w:val="00B557C5"/>
    <w:rsid w:val="00B5660D"/>
    <w:rsid w:val="00B57291"/>
    <w:rsid w:val="00B60156"/>
    <w:rsid w:val="00B60B1A"/>
    <w:rsid w:val="00B60F4D"/>
    <w:rsid w:val="00B61AB9"/>
    <w:rsid w:val="00B62675"/>
    <w:rsid w:val="00B63CF9"/>
    <w:rsid w:val="00B642E2"/>
    <w:rsid w:val="00B64DC9"/>
    <w:rsid w:val="00B651D6"/>
    <w:rsid w:val="00B671C6"/>
    <w:rsid w:val="00B672AD"/>
    <w:rsid w:val="00B67476"/>
    <w:rsid w:val="00B678E1"/>
    <w:rsid w:val="00B67C92"/>
    <w:rsid w:val="00B71125"/>
    <w:rsid w:val="00B71400"/>
    <w:rsid w:val="00B71D99"/>
    <w:rsid w:val="00B72231"/>
    <w:rsid w:val="00B72C12"/>
    <w:rsid w:val="00B73373"/>
    <w:rsid w:val="00B73D86"/>
    <w:rsid w:val="00B740E2"/>
    <w:rsid w:val="00B74B23"/>
    <w:rsid w:val="00B75262"/>
    <w:rsid w:val="00B759E7"/>
    <w:rsid w:val="00B75A59"/>
    <w:rsid w:val="00B77DB0"/>
    <w:rsid w:val="00B83104"/>
    <w:rsid w:val="00B83161"/>
    <w:rsid w:val="00B839B2"/>
    <w:rsid w:val="00B850ED"/>
    <w:rsid w:val="00B8647A"/>
    <w:rsid w:val="00B86D63"/>
    <w:rsid w:val="00B8763F"/>
    <w:rsid w:val="00B87C2D"/>
    <w:rsid w:val="00B90B17"/>
    <w:rsid w:val="00B90CAC"/>
    <w:rsid w:val="00B913A5"/>
    <w:rsid w:val="00B918BD"/>
    <w:rsid w:val="00B91D78"/>
    <w:rsid w:val="00B92594"/>
    <w:rsid w:val="00B92675"/>
    <w:rsid w:val="00B9410D"/>
    <w:rsid w:val="00B948D3"/>
    <w:rsid w:val="00B97328"/>
    <w:rsid w:val="00B97487"/>
    <w:rsid w:val="00B97BF5"/>
    <w:rsid w:val="00B97CA6"/>
    <w:rsid w:val="00BA0125"/>
    <w:rsid w:val="00BA02ED"/>
    <w:rsid w:val="00BA224D"/>
    <w:rsid w:val="00BA3F49"/>
    <w:rsid w:val="00BA41DF"/>
    <w:rsid w:val="00BA6346"/>
    <w:rsid w:val="00BA7289"/>
    <w:rsid w:val="00BB0EBA"/>
    <w:rsid w:val="00BB100D"/>
    <w:rsid w:val="00BB11FB"/>
    <w:rsid w:val="00BB141A"/>
    <w:rsid w:val="00BB1541"/>
    <w:rsid w:val="00BB1E4B"/>
    <w:rsid w:val="00BB2A22"/>
    <w:rsid w:val="00BB33B0"/>
    <w:rsid w:val="00BB4164"/>
    <w:rsid w:val="00BB5741"/>
    <w:rsid w:val="00BB63E3"/>
    <w:rsid w:val="00BB65F2"/>
    <w:rsid w:val="00BB7CC3"/>
    <w:rsid w:val="00BC04CA"/>
    <w:rsid w:val="00BC0861"/>
    <w:rsid w:val="00BC0CF1"/>
    <w:rsid w:val="00BC0D17"/>
    <w:rsid w:val="00BC120E"/>
    <w:rsid w:val="00BC16EB"/>
    <w:rsid w:val="00BC3B92"/>
    <w:rsid w:val="00BC4952"/>
    <w:rsid w:val="00BC5AFB"/>
    <w:rsid w:val="00BC5CEA"/>
    <w:rsid w:val="00BC69FF"/>
    <w:rsid w:val="00BC7AB6"/>
    <w:rsid w:val="00BC7EE1"/>
    <w:rsid w:val="00BD02DE"/>
    <w:rsid w:val="00BD1083"/>
    <w:rsid w:val="00BD1309"/>
    <w:rsid w:val="00BD1B6C"/>
    <w:rsid w:val="00BD1D14"/>
    <w:rsid w:val="00BD2C65"/>
    <w:rsid w:val="00BD2E68"/>
    <w:rsid w:val="00BD2F79"/>
    <w:rsid w:val="00BD3883"/>
    <w:rsid w:val="00BD3C3B"/>
    <w:rsid w:val="00BD4128"/>
    <w:rsid w:val="00BD49E5"/>
    <w:rsid w:val="00BD4BF0"/>
    <w:rsid w:val="00BD5A90"/>
    <w:rsid w:val="00BD616A"/>
    <w:rsid w:val="00BD64A3"/>
    <w:rsid w:val="00BD6FD3"/>
    <w:rsid w:val="00BE0383"/>
    <w:rsid w:val="00BE042F"/>
    <w:rsid w:val="00BE1229"/>
    <w:rsid w:val="00BE160E"/>
    <w:rsid w:val="00BE1E19"/>
    <w:rsid w:val="00BE264A"/>
    <w:rsid w:val="00BE2A73"/>
    <w:rsid w:val="00BE2D36"/>
    <w:rsid w:val="00BE3025"/>
    <w:rsid w:val="00BE3A82"/>
    <w:rsid w:val="00BE3FD4"/>
    <w:rsid w:val="00BE4B94"/>
    <w:rsid w:val="00BE59C2"/>
    <w:rsid w:val="00BE5AC7"/>
    <w:rsid w:val="00BE748D"/>
    <w:rsid w:val="00BE776C"/>
    <w:rsid w:val="00BF053E"/>
    <w:rsid w:val="00BF0D55"/>
    <w:rsid w:val="00BF1C07"/>
    <w:rsid w:val="00BF2476"/>
    <w:rsid w:val="00BF3159"/>
    <w:rsid w:val="00BF4C20"/>
    <w:rsid w:val="00BF51B4"/>
    <w:rsid w:val="00BF54E9"/>
    <w:rsid w:val="00BF62AD"/>
    <w:rsid w:val="00BF6C43"/>
    <w:rsid w:val="00BF721F"/>
    <w:rsid w:val="00BF7F1A"/>
    <w:rsid w:val="00C008B3"/>
    <w:rsid w:val="00C00A0F"/>
    <w:rsid w:val="00C013AA"/>
    <w:rsid w:val="00C0336E"/>
    <w:rsid w:val="00C03D2A"/>
    <w:rsid w:val="00C06381"/>
    <w:rsid w:val="00C068D5"/>
    <w:rsid w:val="00C06B80"/>
    <w:rsid w:val="00C06C1F"/>
    <w:rsid w:val="00C06D1A"/>
    <w:rsid w:val="00C0705C"/>
    <w:rsid w:val="00C0725A"/>
    <w:rsid w:val="00C073A1"/>
    <w:rsid w:val="00C07B0B"/>
    <w:rsid w:val="00C07E4A"/>
    <w:rsid w:val="00C108E7"/>
    <w:rsid w:val="00C10CD6"/>
    <w:rsid w:val="00C11474"/>
    <w:rsid w:val="00C115E7"/>
    <w:rsid w:val="00C11B89"/>
    <w:rsid w:val="00C11C1A"/>
    <w:rsid w:val="00C123CE"/>
    <w:rsid w:val="00C14B4A"/>
    <w:rsid w:val="00C14D16"/>
    <w:rsid w:val="00C15B0C"/>
    <w:rsid w:val="00C17605"/>
    <w:rsid w:val="00C20291"/>
    <w:rsid w:val="00C205C2"/>
    <w:rsid w:val="00C20A3E"/>
    <w:rsid w:val="00C20B83"/>
    <w:rsid w:val="00C216D1"/>
    <w:rsid w:val="00C21F68"/>
    <w:rsid w:val="00C22C62"/>
    <w:rsid w:val="00C22D93"/>
    <w:rsid w:val="00C235FE"/>
    <w:rsid w:val="00C246E4"/>
    <w:rsid w:val="00C24CE9"/>
    <w:rsid w:val="00C26038"/>
    <w:rsid w:val="00C275D2"/>
    <w:rsid w:val="00C30114"/>
    <w:rsid w:val="00C309AA"/>
    <w:rsid w:val="00C321B9"/>
    <w:rsid w:val="00C32CD0"/>
    <w:rsid w:val="00C3372B"/>
    <w:rsid w:val="00C339BB"/>
    <w:rsid w:val="00C33AF5"/>
    <w:rsid w:val="00C33FAB"/>
    <w:rsid w:val="00C33FCC"/>
    <w:rsid w:val="00C34CFF"/>
    <w:rsid w:val="00C357CC"/>
    <w:rsid w:val="00C36EEB"/>
    <w:rsid w:val="00C37787"/>
    <w:rsid w:val="00C401A2"/>
    <w:rsid w:val="00C40975"/>
    <w:rsid w:val="00C41027"/>
    <w:rsid w:val="00C416DE"/>
    <w:rsid w:val="00C41A5B"/>
    <w:rsid w:val="00C42D06"/>
    <w:rsid w:val="00C43425"/>
    <w:rsid w:val="00C43A1C"/>
    <w:rsid w:val="00C4430B"/>
    <w:rsid w:val="00C44BDC"/>
    <w:rsid w:val="00C4510F"/>
    <w:rsid w:val="00C45479"/>
    <w:rsid w:val="00C45957"/>
    <w:rsid w:val="00C46105"/>
    <w:rsid w:val="00C46118"/>
    <w:rsid w:val="00C46E0A"/>
    <w:rsid w:val="00C47C69"/>
    <w:rsid w:val="00C514C2"/>
    <w:rsid w:val="00C5199E"/>
    <w:rsid w:val="00C51B7D"/>
    <w:rsid w:val="00C51B89"/>
    <w:rsid w:val="00C51BB8"/>
    <w:rsid w:val="00C52001"/>
    <w:rsid w:val="00C52723"/>
    <w:rsid w:val="00C5334D"/>
    <w:rsid w:val="00C53FC1"/>
    <w:rsid w:val="00C543A0"/>
    <w:rsid w:val="00C561C0"/>
    <w:rsid w:val="00C56A32"/>
    <w:rsid w:val="00C57EEC"/>
    <w:rsid w:val="00C60CCD"/>
    <w:rsid w:val="00C60D26"/>
    <w:rsid w:val="00C61859"/>
    <w:rsid w:val="00C62098"/>
    <w:rsid w:val="00C646C6"/>
    <w:rsid w:val="00C64E24"/>
    <w:rsid w:val="00C64E5A"/>
    <w:rsid w:val="00C65D82"/>
    <w:rsid w:val="00C6644A"/>
    <w:rsid w:val="00C66520"/>
    <w:rsid w:val="00C666CA"/>
    <w:rsid w:val="00C6762F"/>
    <w:rsid w:val="00C67A64"/>
    <w:rsid w:val="00C67E3C"/>
    <w:rsid w:val="00C70346"/>
    <w:rsid w:val="00C70649"/>
    <w:rsid w:val="00C706AD"/>
    <w:rsid w:val="00C707CC"/>
    <w:rsid w:val="00C7167D"/>
    <w:rsid w:val="00C716FC"/>
    <w:rsid w:val="00C74595"/>
    <w:rsid w:val="00C7497C"/>
    <w:rsid w:val="00C76BF0"/>
    <w:rsid w:val="00C77052"/>
    <w:rsid w:val="00C776A7"/>
    <w:rsid w:val="00C804B9"/>
    <w:rsid w:val="00C8067B"/>
    <w:rsid w:val="00C80B80"/>
    <w:rsid w:val="00C80C20"/>
    <w:rsid w:val="00C813CA"/>
    <w:rsid w:val="00C8171C"/>
    <w:rsid w:val="00C831AA"/>
    <w:rsid w:val="00C8504D"/>
    <w:rsid w:val="00C85507"/>
    <w:rsid w:val="00C86581"/>
    <w:rsid w:val="00C8670C"/>
    <w:rsid w:val="00C86C70"/>
    <w:rsid w:val="00C86DCB"/>
    <w:rsid w:val="00C86EC9"/>
    <w:rsid w:val="00C87279"/>
    <w:rsid w:val="00C9015E"/>
    <w:rsid w:val="00C90209"/>
    <w:rsid w:val="00C9074D"/>
    <w:rsid w:val="00C91736"/>
    <w:rsid w:val="00C91995"/>
    <w:rsid w:val="00C92C8D"/>
    <w:rsid w:val="00C92CC0"/>
    <w:rsid w:val="00C92F98"/>
    <w:rsid w:val="00C95955"/>
    <w:rsid w:val="00C9603A"/>
    <w:rsid w:val="00C97E72"/>
    <w:rsid w:val="00CA00ED"/>
    <w:rsid w:val="00CA0A15"/>
    <w:rsid w:val="00CA3085"/>
    <w:rsid w:val="00CA3234"/>
    <w:rsid w:val="00CA3C46"/>
    <w:rsid w:val="00CA4AA6"/>
    <w:rsid w:val="00CA52EA"/>
    <w:rsid w:val="00CA5336"/>
    <w:rsid w:val="00CA5792"/>
    <w:rsid w:val="00CB0156"/>
    <w:rsid w:val="00CB04DE"/>
    <w:rsid w:val="00CB0F52"/>
    <w:rsid w:val="00CB17B0"/>
    <w:rsid w:val="00CB2082"/>
    <w:rsid w:val="00CB23F2"/>
    <w:rsid w:val="00CB259D"/>
    <w:rsid w:val="00CB38B1"/>
    <w:rsid w:val="00CB3900"/>
    <w:rsid w:val="00CB423B"/>
    <w:rsid w:val="00CB50FD"/>
    <w:rsid w:val="00CB51A5"/>
    <w:rsid w:val="00CB56DE"/>
    <w:rsid w:val="00CB633F"/>
    <w:rsid w:val="00CB7F35"/>
    <w:rsid w:val="00CC1DA7"/>
    <w:rsid w:val="00CC2A92"/>
    <w:rsid w:val="00CC2DB0"/>
    <w:rsid w:val="00CC3347"/>
    <w:rsid w:val="00CC3915"/>
    <w:rsid w:val="00CC3F93"/>
    <w:rsid w:val="00CC4550"/>
    <w:rsid w:val="00CC54F3"/>
    <w:rsid w:val="00CC5640"/>
    <w:rsid w:val="00CD02BF"/>
    <w:rsid w:val="00CD0F85"/>
    <w:rsid w:val="00CD0FBD"/>
    <w:rsid w:val="00CD10BB"/>
    <w:rsid w:val="00CD1685"/>
    <w:rsid w:val="00CD2380"/>
    <w:rsid w:val="00CD28DD"/>
    <w:rsid w:val="00CD2BE2"/>
    <w:rsid w:val="00CD2CC1"/>
    <w:rsid w:val="00CD2FC5"/>
    <w:rsid w:val="00CD42EE"/>
    <w:rsid w:val="00CD4480"/>
    <w:rsid w:val="00CD5619"/>
    <w:rsid w:val="00CD622D"/>
    <w:rsid w:val="00CD68AD"/>
    <w:rsid w:val="00CD6C4D"/>
    <w:rsid w:val="00CE0AC6"/>
    <w:rsid w:val="00CE0C2E"/>
    <w:rsid w:val="00CE1184"/>
    <w:rsid w:val="00CE28F8"/>
    <w:rsid w:val="00CE4916"/>
    <w:rsid w:val="00CE4C4E"/>
    <w:rsid w:val="00CE5750"/>
    <w:rsid w:val="00CE6BF8"/>
    <w:rsid w:val="00CE740E"/>
    <w:rsid w:val="00CF133E"/>
    <w:rsid w:val="00CF21AF"/>
    <w:rsid w:val="00CF27EA"/>
    <w:rsid w:val="00CF2C32"/>
    <w:rsid w:val="00CF3379"/>
    <w:rsid w:val="00CF3A21"/>
    <w:rsid w:val="00CF3F65"/>
    <w:rsid w:val="00CF3FAC"/>
    <w:rsid w:val="00CF4579"/>
    <w:rsid w:val="00CF4F47"/>
    <w:rsid w:val="00CF57F8"/>
    <w:rsid w:val="00CF6A57"/>
    <w:rsid w:val="00CF6AF8"/>
    <w:rsid w:val="00CF77ED"/>
    <w:rsid w:val="00D005E8"/>
    <w:rsid w:val="00D030BA"/>
    <w:rsid w:val="00D0475B"/>
    <w:rsid w:val="00D05DF8"/>
    <w:rsid w:val="00D060C4"/>
    <w:rsid w:val="00D066B7"/>
    <w:rsid w:val="00D06C3B"/>
    <w:rsid w:val="00D06C47"/>
    <w:rsid w:val="00D07DA5"/>
    <w:rsid w:val="00D07F58"/>
    <w:rsid w:val="00D10477"/>
    <w:rsid w:val="00D104F0"/>
    <w:rsid w:val="00D1059F"/>
    <w:rsid w:val="00D10A9C"/>
    <w:rsid w:val="00D10C76"/>
    <w:rsid w:val="00D112FE"/>
    <w:rsid w:val="00D11985"/>
    <w:rsid w:val="00D12254"/>
    <w:rsid w:val="00D12850"/>
    <w:rsid w:val="00D133A0"/>
    <w:rsid w:val="00D13F49"/>
    <w:rsid w:val="00D1427A"/>
    <w:rsid w:val="00D14647"/>
    <w:rsid w:val="00D14A72"/>
    <w:rsid w:val="00D1522F"/>
    <w:rsid w:val="00D154CD"/>
    <w:rsid w:val="00D15DAF"/>
    <w:rsid w:val="00D15E47"/>
    <w:rsid w:val="00D16DB0"/>
    <w:rsid w:val="00D17AB7"/>
    <w:rsid w:val="00D21984"/>
    <w:rsid w:val="00D225BB"/>
    <w:rsid w:val="00D257E5"/>
    <w:rsid w:val="00D262ED"/>
    <w:rsid w:val="00D26EF7"/>
    <w:rsid w:val="00D27A2F"/>
    <w:rsid w:val="00D30622"/>
    <w:rsid w:val="00D31156"/>
    <w:rsid w:val="00D31674"/>
    <w:rsid w:val="00D31BC3"/>
    <w:rsid w:val="00D31EB5"/>
    <w:rsid w:val="00D325A8"/>
    <w:rsid w:val="00D34196"/>
    <w:rsid w:val="00D34BD0"/>
    <w:rsid w:val="00D34FEA"/>
    <w:rsid w:val="00D35D16"/>
    <w:rsid w:val="00D35E01"/>
    <w:rsid w:val="00D36189"/>
    <w:rsid w:val="00D361FF"/>
    <w:rsid w:val="00D36843"/>
    <w:rsid w:val="00D3684C"/>
    <w:rsid w:val="00D368EE"/>
    <w:rsid w:val="00D36D8A"/>
    <w:rsid w:val="00D373F2"/>
    <w:rsid w:val="00D4070F"/>
    <w:rsid w:val="00D412A5"/>
    <w:rsid w:val="00D41439"/>
    <w:rsid w:val="00D41C53"/>
    <w:rsid w:val="00D429DE"/>
    <w:rsid w:val="00D42A78"/>
    <w:rsid w:val="00D42B1D"/>
    <w:rsid w:val="00D44878"/>
    <w:rsid w:val="00D45076"/>
    <w:rsid w:val="00D45EB8"/>
    <w:rsid w:val="00D45FFE"/>
    <w:rsid w:val="00D46B16"/>
    <w:rsid w:val="00D47384"/>
    <w:rsid w:val="00D47B89"/>
    <w:rsid w:val="00D504FF"/>
    <w:rsid w:val="00D51B74"/>
    <w:rsid w:val="00D5227B"/>
    <w:rsid w:val="00D5256B"/>
    <w:rsid w:val="00D52DBE"/>
    <w:rsid w:val="00D53D95"/>
    <w:rsid w:val="00D54AB1"/>
    <w:rsid w:val="00D55FB5"/>
    <w:rsid w:val="00D60829"/>
    <w:rsid w:val="00D60B5F"/>
    <w:rsid w:val="00D6113C"/>
    <w:rsid w:val="00D612D5"/>
    <w:rsid w:val="00D613B4"/>
    <w:rsid w:val="00D61732"/>
    <w:rsid w:val="00D63C38"/>
    <w:rsid w:val="00D6499C"/>
    <w:rsid w:val="00D65135"/>
    <w:rsid w:val="00D65238"/>
    <w:rsid w:val="00D67029"/>
    <w:rsid w:val="00D6710F"/>
    <w:rsid w:val="00D67BCB"/>
    <w:rsid w:val="00D67DB0"/>
    <w:rsid w:val="00D70E82"/>
    <w:rsid w:val="00D713E9"/>
    <w:rsid w:val="00D71D99"/>
    <w:rsid w:val="00D72485"/>
    <w:rsid w:val="00D731B4"/>
    <w:rsid w:val="00D742F3"/>
    <w:rsid w:val="00D74DA2"/>
    <w:rsid w:val="00D76531"/>
    <w:rsid w:val="00D76A4B"/>
    <w:rsid w:val="00D76E5E"/>
    <w:rsid w:val="00D77674"/>
    <w:rsid w:val="00D777B4"/>
    <w:rsid w:val="00D800DF"/>
    <w:rsid w:val="00D8063C"/>
    <w:rsid w:val="00D80A5E"/>
    <w:rsid w:val="00D811FB"/>
    <w:rsid w:val="00D8195D"/>
    <w:rsid w:val="00D81A07"/>
    <w:rsid w:val="00D81AB6"/>
    <w:rsid w:val="00D81C70"/>
    <w:rsid w:val="00D82C80"/>
    <w:rsid w:val="00D85F77"/>
    <w:rsid w:val="00D8653A"/>
    <w:rsid w:val="00D86AFE"/>
    <w:rsid w:val="00D86D47"/>
    <w:rsid w:val="00D86F59"/>
    <w:rsid w:val="00D9125B"/>
    <w:rsid w:val="00D9179B"/>
    <w:rsid w:val="00D917CE"/>
    <w:rsid w:val="00D91B77"/>
    <w:rsid w:val="00D92FD6"/>
    <w:rsid w:val="00D9321D"/>
    <w:rsid w:val="00D93C83"/>
    <w:rsid w:val="00D94901"/>
    <w:rsid w:val="00D94F97"/>
    <w:rsid w:val="00D95861"/>
    <w:rsid w:val="00D96701"/>
    <w:rsid w:val="00D96F05"/>
    <w:rsid w:val="00D97E0C"/>
    <w:rsid w:val="00DA0E57"/>
    <w:rsid w:val="00DA1655"/>
    <w:rsid w:val="00DA1721"/>
    <w:rsid w:val="00DA17B4"/>
    <w:rsid w:val="00DA2504"/>
    <w:rsid w:val="00DA30AD"/>
    <w:rsid w:val="00DA4319"/>
    <w:rsid w:val="00DA667A"/>
    <w:rsid w:val="00DA7BC4"/>
    <w:rsid w:val="00DA7C72"/>
    <w:rsid w:val="00DB03EC"/>
    <w:rsid w:val="00DB0916"/>
    <w:rsid w:val="00DB0E42"/>
    <w:rsid w:val="00DB19AF"/>
    <w:rsid w:val="00DB2BAC"/>
    <w:rsid w:val="00DB2C1E"/>
    <w:rsid w:val="00DB2DB4"/>
    <w:rsid w:val="00DB37D2"/>
    <w:rsid w:val="00DB50D9"/>
    <w:rsid w:val="00DB676D"/>
    <w:rsid w:val="00DB680B"/>
    <w:rsid w:val="00DB68D7"/>
    <w:rsid w:val="00DB6BD9"/>
    <w:rsid w:val="00DB71EB"/>
    <w:rsid w:val="00DB739D"/>
    <w:rsid w:val="00DB75E1"/>
    <w:rsid w:val="00DC028B"/>
    <w:rsid w:val="00DC08B2"/>
    <w:rsid w:val="00DC0BC2"/>
    <w:rsid w:val="00DC13AE"/>
    <w:rsid w:val="00DC13E3"/>
    <w:rsid w:val="00DC1904"/>
    <w:rsid w:val="00DC3F1E"/>
    <w:rsid w:val="00DC4863"/>
    <w:rsid w:val="00DC5918"/>
    <w:rsid w:val="00DC63F0"/>
    <w:rsid w:val="00DC6DF3"/>
    <w:rsid w:val="00DC7074"/>
    <w:rsid w:val="00DC7093"/>
    <w:rsid w:val="00DC71EB"/>
    <w:rsid w:val="00DD0556"/>
    <w:rsid w:val="00DD0CA8"/>
    <w:rsid w:val="00DD2E9E"/>
    <w:rsid w:val="00DD40A4"/>
    <w:rsid w:val="00DD46AB"/>
    <w:rsid w:val="00DD47D5"/>
    <w:rsid w:val="00DD4B93"/>
    <w:rsid w:val="00DD4E02"/>
    <w:rsid w:val="00DD56F2"/>
    <w:rsid w:val="00DD5721"/>
    <w:rsid w:val="00DD7215"/>
    <w:rsid w:val="00DE0766"/>
    <w:rsid w:val="00DE0EF4"/>
    <w:rsid w:val="00DE1101"/>
    <w:rsid w:val="00DE2304"/>
    <w:rsid w:val="00DE283E"/>
    <w:rsid w:val="00DE4147"/>
    <w:rsid w:val="00DE4261"/>
    <w:rsid w:val="00DE5711"/>
    <w:rsid w:val="00DE64A7"/>
    <w:rsid w:val="00DE6B3B"/>
    <w:rsid w:val="00DE6C9C"/>
    <w:rsid w:val="00DE73DD"/>
    <w:rsid w:val="00DF0B49"/>
    <w:rsid w:val="00DF1A7F"/>
    <w:rsid w:val="00DF2CD0"/>
    <w:rsid w:val="00DF38F8"/>
    <w:rsid w:val="00DF3CC2"/>
    <w:rsid w:val="00DF4820"/>
    <w:rsid w:val="00DF49E0"/>
    <w:rsid w:val="00DF54D9"/>
    <w:rsid w:val="00DF5665"/>
    <w:rsid w:val="00DF5FE2"/>
    <w:rsid w:val="00DF61F6"/>
    <w:rsid w:val="00DF66B6"/>
    <w:rsid w:val="00DF6747"/>
    <w:rsid w:val="00DF72CC"/>
    <w:rsid w:val="00DF7553"/>
    <w:rsid w:val="00E0014D"/>
    <w:rsid w:val="00E00228"/>
    <w:rsid w:val="00E00284"/>
    <w:rsid w:val="00E009AF"/>
    <w:rsid w:val="00E00A29"/>
    <w:rsid w:val="00E017ED"/>
    <w:rsid w:val="00E01809"/>
    <w:rsid w:val="00E01A33"/>
    <w:rsid w:val="00E0212F"/>
    <w:rsid w:val="00E03188"/>
    <w:rsid w:val="00E0367F"/>
    <w:rsid w:val="00E043A7"/>
    <w:rsid w:val="00E0546A"/>
    <w:rsid w:val="00E05BD1"/>
    <w:rsid w:val="00E05ECA"/>
    <w:rsid w:val="00E069A4"/>
    <w:rsid w:val="00E06A57"/>
    <w:rsid w:val="00E0794A"/>
    <w:rsid w:val="00E07AD6"/>
    <w:rsid w:val="00E07C68"/>
    <w:rsid w:val="00E07ECD"/>
    <w:rsid w:val="00E11FCB"/>
    <w:rsid w:val="00E13F4C"/>
    <w:rsid w:val="00E152AB"/>
    <w:rsid w:val="00E16D3E"/>
    <w:rsid w:val="00E208CA"/>
    <w:rsid w:val="00E22267"/>
    <w:rsid w:val="00E235D0"/>
    <w:rsid w:val="00E23DCD"/>
    <w:rsid w:val="00E23F77"/>
    <w:rsid w:val="00E24A79"/>
    <w:rsid w:val="00E24DE9"/>
    <w:rsid w:val="00E24F5C"/>
    <w:rsid w:val="00E25CDB"/>
    <w:rsid w:val="00E265B0"/>
    <w:rsid w:val="00E26CBB"/>
    <w:rsid w:val="00E27D57"/>
    <w:rsid w:val="00E301D6"/>
    <w:rsid w:val="00E3072F"/>
    <w:rsid w:val="00E30B7B"/>
    <w:rsid w:val="00E30FC8"/>
    <w:rsid w:val="00E31573"/>
    <w:rsid w:val="00E323F9"/>
    <w:rsid w:val="00E331E6"/>
    <w:rsid w:val="00E347E0"/>
    <w:rsid w:val="00E3489D"/>
    <w:rsid w:val="00E34FFE"/>
    <w:rsid w:val="00E353D9"/>
    <w:rsid w:val="00E35A4B"/>
    <w:rsid w:val="00E40A4F"/>
    <w:rsid w:val="00E41C77"/>
    <w:rsid w:val="00E427F5"/>
    <w:rsid w:val="00E440E3"/>
    <w:rsid w:val="00E45F6D"/>
    <w:rsid w:val="00E46002"/>
    <w:rsid w:val="00E4687A"/>
    <w:rsid w:val="00E46B22"/>
    <w:rsid w:val="00E46EFE"/>
    <w:rsid w:val="00E47463"/>
    <w:rsid w:val="00E47BAF"/>
    <w:rsid w:val="00E5024B"/>
    <w:rsid w:val="00E50BB8"/>
    <w:rsid w:val="00E50D61"/>
    <w:rsid w:val="00E50F75"/>
    <w:rsid w:val="00E51D1F"/>
    <w:rsid w:val="00E53D67"/>
    <w:rsid w:val="00E5549E"/>
    <w:rsid w:val="00E555F0"/>
    <w:rsid w:val="00E56472"/>
    <w:rsid w:val="00E61512"/>
    <w:rsid w:val="00E61E35"/>
    <w:rsid w:val="00E61EAC"/>
    <w:rsid w:val="00E61F3F"/>
    <w:rsid w:val="00E61FC0"/>
    <w:rsid w:val="00E62551"/>
    <w:rsid w:val="00E63276"/>
    <w:rsid w:val="00E63CF8"/>
    <w:rsid w:val="00E646EA"/>
    <w:rsid w:val="00E64A84"/>
    <w:rsid w:val="00E64AE7"/>
    <w:rsid w:val="00E65673"/>
    <w:rsid w:val="00E656AF"/>
    <w:rsid w:val="00E6572D"/>
    <w:rsid w:val="00E65D4B"/>
    <w:rsid w:val="00E67654"/>
    <w:rsid w:val="00E67AF6"/>
    <w:rsid w:val="00E70E20"/>
    <w:rsid w:val="00E70F99"/>
    <w:rsid w:val="00E71166"/>
    <w:rsid w:val="00E71FFB"/>
    <w:rsid w:val="00E72437"/>
    <w:rsid w:val="00E731DD"/>
    <w:rsid w:val="00E7445D"/>
    <w:rsid w:val="00E74680"/>
    <w:rsid w:val="00E753FF"/>
    <w:rsid w:val="00E75F1F"/>
    <w:rsid w:val="00E7657F"/>
    <w:rsid w:val="00E779AF"/>
    <w:rsid w:val="00E808BA"/>
    <w:rsid w:val="00E825C6"/>
    <w:rsid w:val="00E8261C"/>
    <w:rsid w:val="00E83C3E"/>
    <w:rsid w:val="00E83ED7"/>
    <w:rsid w:val="00E83FA6"/>
    <w:rsid w:val="00E84079"/>
    <w:rsid w:val="00E8422D"/>
    <w:rsid w:val="00E842C2"/>
    <w:rsid w:val="00E864C8"/>
    <w:rsid w:val="00E8668C"/>
    <w:rsid w:val="00E87496"/>
    <w:rsid w:val="00E877C3"/>
    <w:rsid w:val="00E929C8"/>
    <w:rsid w:val="00E95344"/>
    <w:rsid w:val="00E9542D"/>
    <w:rsid w:val="00E95B81"/>
    <w:rsid w:val="00E95F79"/>
    <w:rsid w:val="00E9616D"/>
    <w:rsid w:val="00E9645E"/>
    <w:rsid w:val="00E96DC0"/>
    <w:rsid w:val="00E97C83"/>
    <w:rsid w:val="00E97F67"/>
    <w:rsid w:val="00EA00A1"/>
    <w:rsid w:val="00EA0262"/>
    <w:rsid w:val="00EA040A"/>
    <w:rsid w:val="00EA08B7"/>
    <w:rsid w:val="00EA2B97"/>
    <w:rsid w:val="00EA3947"/>
    <w:rsid w:val="00EA5B10"/>
    <w:rsid w:val="00EA7DE6"/>
    <w:rsid w:val="00EA7EE2"/>
    <w:rsid w:val="00EB1439"/>
    <w:rsid w:val="00EB3CB5"/>
    <w:rsid w:val="00EB3E3B"/>
    <w:rsid w:val="00EB45BA"/>
    <w:rsid w:val="00EB5580"/>
    <w:rsid w:val="00EB62F1"/>
    <w:rsid w:val="00EB6817"/>
    <w:rsid w:val="00EB71F3"/>
    <w:rsid w:val="00EC0A71"/>
    <w:rsid w:val="00EC1191"/>
    <w:rsid w:val="00EC2001"/>
    <w:rsid w:val="00EC2816"/>
    <w:rsid w:val="00EC2A06"/>
    <w:rsid w:val="00EC2F45"/>
    <w:rsid w:val="00EC4377"/>
    <w:rsid w:val="00EC4702"/>
    <w:rsid w:val="00EC4FFA"/>
    <w:rsid w:val="00EC5070"/>
    <w:rsid w:val="00EC5395"/>
    <w:rsid w:val="00EC65F3"/>
    <w:rsid w:val="00EC69A7"/>
    <w:rsid w:val="00EC7D38"/>
    <w:rsid w:val="00ED05B0"/>
    <w:rsid w:val="00ED0EA9"/>
    <w:rsid w:val="00ED273C"/>
    <w:rsid w:val="00ED2E10"/>
    <w:rsid w:val="00ED2E8E"/>
    <w:rsid w:val="00ED2EFB"/>
    <w:rsid w:val="00ED33A3"/>
    <w:rsid w:val="00ED4226"/>
    <w:rsid w:val="00ED446A"/>
    <w:rsid w:val="00ED45F9"/>
    <w:rsid w:val="00ED598C"/>
    <w:rsid w:val="00ED670E"/>
    <w:rsid w:val="00ED6710"/>
    <w:rsid w:val="00ED69C9"/>
    <w:rsid w:val="00ED6BDA"/>
    <w:rsid w:val="00ED7E43"/>
    <w:rsid w:val="00EE087B"/>
    <w:rsid w:val="00EE0C99"/>
    <w:rsid w:val="00EE0FA7"/>
    <w:rsid w:val="00EE1066"/>
    <w:rsid w:val="00EE3BF7"/>
    <w:rsid w:val="00EE3C29"/>
    <w:rsid w:val="00EE5AE7"/>
    <w:rsid w:val="00EE6400"/>
    <w:rsid w:val="00EF0259"/>
    <w:rsid w:val="00EF0634"/>
    <w:rsid w:val="00EF0CD1"/>
    <w:rsid w:val="00EF0FCB"/>
    <w:rsid w:val="00EF1EFF"/>
    <w:rsid w:val="00EF2B50"/>
    <w:rsid w:val="00EF3FE1"/>
    <w:rsid w:val="00EF4074"/>
    <w:rsid w:val="00EF43A3"/>
    <w:rsid w:val="00EF496B"/>
    <w:rsid w:val="00EF528F"/>
    <w:rsid w:val="00EF6960"/>
    <w:rsid w:val="00EF70B3"/>
    <w:rsid w:val="00EF79A8"/>
    <w:rsid w:val="00F00666"/>
    <w:rsid w:val="00F0128E"/>
    <w:rsid w:val="00F02029"/>
    <w:rsid w:val="00F02727"/>
    <w:rsid w:val="00F03DA9"/>
    <w:rsid w:val="00F040AC"/>
    <w:rsid w:val="00F041BF"/>
    <w:rsid w:val="00F04D0E"/>
    <w:rsid w:val="00F06A39"/>
    <w:rsid w:val="00F06A5D"/>
    <w:rsid w:val="00F107F5"/>
    <w:rsid w:val="00F111F5"/>
    <w:rsid w:val="00F134E1"/>
    <w:rsid w:val="00F15C1F"/>
    <w:rsid w:val="00F16A33"/>
    <w:rsid w:val="00F16A6A"/>
    <w:rsid w:val="00F17880"/>
    <w:rsid w:val="00F17AE1"/>
    <w:rsid w:val="00F203B8"/>
    <w:rsid w:val="00F206EF"/>
    <w:rsid w:val="00F208F0"/>
    <w:rsid w:val="00F210D7"/>
    <w:rsid w:val="00F232BC"/>
    <w:rsid w:val="00F2372A"/>
    <w:rsid w:val="00F24103"/>
    <w:rsid w:val="00F25025"/>
    <w:rsid w:val="00F26170"/>
    <w:rsid w:val="00F270D9"/>
    <w:rsid w:val="00F30295"/>
    <w:rsid w:val="00F3059A"/>
    <w:rsid w:val="00F305BC"/>
    <w:rsid w:val="00F31EE6"/>
    <w:rsid w:val="00F321B0"/>
    <w:rsid w:val="00F321EB"/>
    <w:rsid w:val="00F32B58"/>
    <w:rsid w:val="00F35508"/>
    <w:rsid w:val="00F35D43"/>
    <w:rsid w:val="00F36874"/>
    <w:rsid w:val="00F37AEB"/>
    <w:rsid w:val="00F428F1"/>
    <w:rsid w:val="00F42916"/>
    <w:rsid w:val="00F43E81"/>
    <w:rsid w:val="00F44C09"/>
    <w:rsid w:val="00F4510C"/>
    <w:rsid w:val="00F46384"/>
    <w:rsid w:val="00F46E40"/>
    <w:rsid w:val="00F51AD8"/>
    <w:rsid w:val="00F52FA4"/>
    <w:rsid w:val="00F53A36"/>
    <w:rsid w:val="00F54164"/>
    <w:rsid w:val="00F54A7B"/>
    <w:rsid w:val="00F54B53"/>
    <w:rsid w:val="00F551D8"/>
    <w:rsid w:val="00F55630"/>
    <w:rsid w:val="00F562C1"/>
    <w:rsid w:val="00F5702F"/>
    <w:rsid w:val="00F57185"/>
    <w:rsid w:val="00F57353"/>
    <w:rsid w:val="00F57D9F"/>
    <w:rsid w:val="00F6154A"/>
    <w:rsid w:val="00F61940"/>
    <w:rsid w:val="00F61BD1"/>
    <w:rsid w:val="00F62CF3"/>
    <w:rsid w:val="00F63F62"/>
    <w:rsid w:val="00F645B4"/>
    <w:rsid w:val="00F65679"/>
    <w:rsid w:val="00F66B48"/>
    <w:rsid w:val="00F66F13"/>
    <w:rsid w:val="00F67903"/>
    <w:rsid w:val="00F67B9A"/>
    <w:rsid w:val="00F7064A"/>
    <w:rsid w:val="00F707EE"/>
    <w:rsid w:val="00F71F52"/>
    <w:rsid w:val="00F723DE"/>
    <w:rsid w:val="00F725E8"/>
    <w:rsid w:val="00F72FDF"/>
    <w:rsid w:val="00F74797"/>
    <w:rsid w:val="00F754C0"/>
    <w:rsid w:val="00F75634"/>
    <w:rsid w:val="00F76A2F"/>
    <w:rsid w:val="00F76A87"/>
    <w:rsid w:val="00F8058C"/>
    <w:rsid w:val="00F805A5"/>
    <w:rsid w:val="00F81DD8"/>
    <w:rsid w:val="00F8387B"/>
    <w:rsid w:val="00F84AE1"/>
    <w:rsid w:val="00F85C5F"/>
    <w:rsid w:val="00F860B4"/>
    <w:rsid w:val="00F8660C"/>
    <w:rsid w:val="00F904F1"/>
    <w:rsid w:val="00F905BD"/>
    <w:rsid w:val="00F91373"/>
    <w:rsid w:val="00F9141E"/>
    <w:rsid w:val="00F9151E"/>
    <w:rsid w:val="00F9312A"/>
    <w:rsid w:val="00F931F1"/>
    <w:rsid w:val="00F939DF"/>
    <w:rsid w:val="00F943BB"/>
    <w:rsid w:val="00F94977"/>
    <w:rsid w:val="00F94C4C"/>
    <w:rsid w:val="00F95468"/>
    <w:rsid w:val="00F95EA4"/>
    <w:rsid w:val="00F9620E"/>
    <w:rsid w:val="00FA09C0"/>
    <w:rsid w:val="00FA15EA"/>
    <w:rsid w:val="00FA217A"/>
    <w:rsid w:val="00FA2214"/>
    <w:rsid w:val="00FA2F39"/>
    <w:rsid w:val="00FA387A"/>
    <w:rsid w:val="00FA44F1"/>
    <w:rsid w:val="00FA45BD"/>
    <w:rsid w:val="00FA4A80"/>
    <w:rsid w:val="00FA5BAB"/>
    <w:rsid w:val="00FA5EB6"/>
    <w:rsid w:val="00FA6694"/>
    <w:rsid w:val="00FA67DA"/>
    <w:rsid w:val="00FA6F87"/>
    <w:rsid w:val="00FA731B"/>
    <w:rsid w:val="00FA77A6"/>
    <w:rsid w:val="00FA7C21"/>
    <w:rsid w:val="00FB0B2B"/>
    <w:rsid w:val="00FB1193"/>
    <w:rsid w:val="00FB123C"/>
    <w:rsid w:val="00FB31B8"/>
    <w:rsid w:val="00FB3BF7"/>
    <w:rsid w:val="00FB4613"/>
    <w:rsid w:val="00FB5C55"/>
    <w:rsid w:val="00FB5CDE"/>
    <w:rsid w:val="00FB6574"/>
    <w:rsid w:val="00FB7B16"/>
    <w:rsid w:val="00FC07FE"/>
    <w:rsid w:val="00FC19A3"/>
    <w:rsid w:val="00FC1D81"/>
    <w:rsid w:val="00FC2D02"/>
    <w:rsid w:val="00FC3E20"/>
    <w:rsid w:val="00FC4657"/>
    <w:rsid w:val="00FC552F"/>
    <w:rsid w:val="00FC5C28"/>
    <w:rsid w:val="00FC662A"/>
    <w:rsid w:val="00FC702B"/>
    <w:rsid w:val="00FC716B"/>
    <w:rsid w:val="00FC780E"/>
    <w:rsid w:val="00FC7A34"/>
    <w:rsid w:val="00FC7CB7"/>
    <w:rsid w:val="00FD0D0B"/>
    <w:rsid w:val="00FD0D76"/>
    <w:rsid w:val="00FD1008"/>
    <w:rsid w:val="00FD1884"/>
    <w:rsid w:val="00FD1B59"/>
    <w:rsid w:val="00FD1C27"/>
    <w:rsid w:val="00FD1C3F"/>
    <w:rsid w:val="00FD23C5"/>
    <w:rsid w:val="00FD2876"/>
    <w:rsid w:val="00FD4396"/>
    <w:rsid w:val="00FD53D0"/>
    <w:rsid w:val="00FD578D"/>
    <w:rsid w:val="00FD5BCD"/>
    <w:rsid w:val="00FD6E26"/>
    <w:rsid w:val="00FD7969"/>
    <w:rsid w:val="00FD7E32"/>
    <w:rsid w:val="00FE18B4"/>
    <w:rsid w:val="00FE2AB5"/>
    <w:rsid w:val="00FE52C1"/>
    <w:rsid w:val="00FE5B8D"/>
    <w:rsid w:val="00FE6522"/>
    <w:rsid w:val="00FE6DE2"/>
    <w:rsid w:val="00FE6E15"/>
    <w:rsid w:val="00FE7F5D"/>
    <w:rsid w:val="00FE7F7A"/>
    <w:rsid w:val="00FF16E1"/>
    <w:rsid w:val="00FF3C95"/>
    <w:rsid w:val="00FF3F59"/>
    <w:rsid w:val="00FF5B24"/>
    <w:rsid w:val="00FF5DA7"/>
    <w:rsid w:val="00FF5F6D"/>
    <w:rsid w:val="00FF64C3"/>
    <w:rsid w:val="00FF7095"/>
    <w:rsid w:val="00FF75CC"/>
    <w:rsid w:val="00FF7A0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44"/>
    <w:pPr>
      <w:spacing w:line="360" w:lineRule="auto"/>
    </w:pPr>
    <w:rPr>
      <w:rFonts w:ascii="Calibri" w:hAnsi="Calibri" w:cs="Arial"/>
      <w:sz w:val="22"/>
      <w:szCs w:val="24"/>
    </w:rPr>
  </w:style>
  <w:style w:type="paragraph" w:styleId="Heading1">
    <w:name w:val="heading 1"/>
    <w:basedOn w:val="HeadingBase"/>
    <w:next w:val="NumberLevel1"/>
    <w:link w:val="Heading1Char"/>
    <w:qFormat/>
    <w:rsid w:val="00232FA3"/>
    <w:pPr>
      <w:keepNext/>
      <w:keepLines/>
      <w:spacing w:after="240"/>
      <w:outlineLvl w:val="0"/>
    </w:pPr>
    <w:rPr>
      <w:rFonts w:ascii="Calibri" w:hAnsi="Calibri"/>
      <w:b/>
      <w:bCs/>
      <w:caps/>
      <w:kern w:val="32"/>
      <w:sz w:val="28"/>
      <w:szCs w:val="32"/>
    </w:rPr>
  </w:style>
  <w:style w:type="paragraph" w:styleId="Heading2">
    <w:name w:val="heading 2"/>
    <w:basedOn w:val="HeadingBase"/>
    <w:next w:val="NumberLevel1"/>
    <w:link w:val="Heading2Char"/>
    <w:qFormat/>
    <w:rsid w:val="00162E6E"/>
    <w:pPr>
      <w:keepNext/>
      <w:keepLines/>
      <w:spacing w:after="240"/>
      <w:outlineLvl w:val="1"/>
    </w:pPr>
    <w:rPr>
      <w:rFonts w:ascii="Calibri" w:hAnsi="Calibri"/>
      <w:b/>
      <w:bCs/>
      <w:iCs/>
      <w:sz w:val="24"/>
      <w:szCs w:val="28"/>
    </w:rPr>
  </w:style>
  <w:style w:type="paragraph" w:styleId="Heading3">
    <w:name w:val="heading 3"/>
    <w:basedOn w:val="HeadingBase"/>
    <w:next w:val="NumberLevel1"/>
    <w:link w:val="Heading3Char"/>
    <w:qFormat/>
    <w:rsid w:val="003E4E31"/>
    <w:pPr>
      <w:keepNext/>
      <w:keepLines/>
      <w:spacing w:after="120"/>
      <w:outlineLvl w:val="2"/>
    </w:pPr>
    <w:rPr>
      <w:rFonts w:ascii="Calibri" w:hAnsi="Calibri"/>
      <w:b/>
      <w:bCs/>
      <w:sz w:val="22"/>
      <w:szCs w:val="26"/>
    </w:rPr>
  </w:style>
  <w:style w:type="paragraph" w:styleId="Heading4">
    <w:name w:val="heading 4"/>
    <w:basedOn w:val="HeadingBase"/>
    <w:next w:val="NumberLevel1"/>
    <w:link w:val="Heading4Char"/>
    <w:qFormat/>
    <w:rsid w:val="00473460"/>
    <w:pPr>
      <w:keepNext/>
      <w:keepLines/>
      <w:spacing w:before="120" w:after="120"/>
      <w:outlineLvl w:val="3"/>
    </w:pPr>
    <w:rPr>
      <w:rFonts w:ascii="Calibri" w:hAnsi="Calibri"/>
      <w:b/>
      <w:bCs/>
      <w:i/>
      <w:sz w:val="22"/>
      <w:szCs w:val="28"/>
    </w:rPr>
  </w:style>
  <w:style w:type="paragraph" w:styleId="Heading5">
    <w:name w:val="heading 5"/>
    <w:basedOn w:val="HeadingBase"/>
    <w:next w:val="NumberLevel1"/>
    <w:link w:val="Heading5Char"/>
    <w:qFormat/>
    <w:rsid w:val="00935776"/>
    <w:pPr>
      <w:keepNext/>
      <w:keepLines/>
      <w:spacing w:after="120"/>
      <w:outlineLvl w:val="4"/>
    </w:pPr>
    <w:rPr>
      <w:rFonts w:ascii="Calibri" w:hAnsi="Calibri"/>
      <w:b/>
      <w:bCs/>
      <w:iCs/>
      <w:sz w:val="22"/>
      <w:szCs w:val="26"/>
    </w:rPr>
  </w:style>
  <w:style w:type="paragraph" w:styleId="Heading6">
    <w:name w:val="heading 6"/>
    <w:aliases w:val="Heading 6-AppendixHeading"/>
    <w:basedOn w:val="Normal"/>
    <w:next w:val="Normal"/>
    <w:qFormat/>
    <w:rsid w:val="00BE1229"/>
    <w:pPr>
      <w:keepNext/>
      <w:outlineLvl w:val="5"/>
    </w:pPr>
    <w:rPr>
      <w:b/>
      <w:szCs w:val="22"/>
    </w:rPr>
  </w:style>
  <w:style w:type="paragraph" w:styleId="Heading7">
    <w:name w:val="heading 7"/>
    <w:aliases w:val="Heading 7_Appendix"/>
    <w:basedOn w:val="Normal"/>
    <w:next w:val="Normal"/>
    <w:link w:val="Heading7Char"/>
    <w:qFormat/>
    <w:rsid w:val="006E2695"/>
    <w:pPr>
      <w:keepNext/>
      <w:widowControl w:val="0"/>
      <w:outlineLvl w:val="6"/>
    </w:pPr>
    <w:rPr>
      <w:b/>
      <w:szCs w:val="22"/>
    </w:rPr>
  </w:style>
  <w:style w:type="paragraph" w:styleId="Heading8">
    <w:name w:val="heading 8"/>
    <w:basedOn w:val="Normal"/>
    <w:next w:val="Normal"/>
    <w:link w:val="Heading8Char"/>
    <w:qFormat/>
    <w:rsid w:val="00BE1229"/>
    <w:pPr>
      <w:keepNext/>
      <w:outlineLvl w:val="7"/>
    </w:pPr>
    <w:rPr>
      <w:b/>
      <w:szCs w:val="22"/>
    </w:rPr>
  </w:style>
  <w:style w:type="paragraph" w:styleId="Heading9">
    <w:name w:val="heading 9"/>
    <w:basedOn w:val="Normal"/>
    <w:next w:val="Normal"/>
    <w:qFormat/>
    <w:rsid w:val="00BE1229"/>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rsid w:val="00BE1229"/>
    <w:pPr>
      <w:spacing w:before="140" w:after="140" w:line="280" w:lineRule="atLeast"/>
    </w:pPr>
    <w:rPr>
      <w:rFonts w:ascii="Arial" w:hAnsi="Arial" w:cs="Arial"/>
      <w:sz w:val="22"/>
      <w:szCs w:val="22"/>
    </w:rPr>
  </w:style>
  <w:style w:type="paragraph" w:customStyle="1" w:styleId="HeadingBase">
    <w:name w:val="Heading Base"/>
    <w:link w:val="HeadingBaseChar"/>
    <w:semiHidden/>
    <w:rsid w:val="00BE1229"/>
    <w:pPr>
      <w:spacing w:before="200" w:line="280" w:lineRule="atLeast"/>
    </w:pPr>
    <w:rPr>
      <w:rFonts w:ascii="Arial" w:hAnsi="Arial" w:cs="Arial"/>
      <w:szCs w:val="22"/>
    </w:rPr>
  </w:style>
  <w:style w:type="paragraph" w:customStyle="1" w:styleId="PlainParagraph">
    <w:name w:val="Plain Paragraph"/>
    <w:basedOn w:val="NormalBase"/>
    <w:link w:val="PlainParagraphChar2"/>
    <w:rsid w:val="00BE1229"/>
  </w:style>
  <w:style w:type="paragraph" w:customStyle="1" w:styleId="HeaderBase">
    <w:name w:val="Header Base"/>
    <w:next w:val="Header"/>
    <w:semiHidden/>
    <w:rsid w:val="00BE1229"/>
    <w:pPr>
      <w:spacing w:line="200" w:lineRule="atLeast"/>
    </w:pPr>
    <w:rPr>
      <w:rFonts w:ascii="Arial" w:hAnsi="Arial" w:cs="Arial"/>
      <w:szCs w:val="22"/>
    </w:rPr>
  </w:style>
  <w:style w:type="paragraph" w:customStyle="1" w:styleId="FooterBase">
    <w:name w:val="Footer Base"/>
    <w:next w:val="Footer"/>
    <w:semiHidden/>
    <w:rsid w:val="00BE1229"/>
    <w:pPr>
      <w:spacing w:line="200" w:lineRule="atLeast"/>
    </w:pPr>
    <w:rPr>
      <w:rFonts w:ascii="Arial" w:hAnsi="Arial" w:cs="Arial"/>
      <w:sz w:val="16"/>
      <w:szCs w:val="22"/>
    </w:rPr>
  </w:style>
  <w:style w:type="paragraph" w:customStyle="1" w:styleId="1Reference">
    <w:name w:val="1. Reference"/>
    <w:basedOn w:val="PlainParagraph"/>
    <w:autoRedefine/>
    <w:rsid w:val="00BE1229"/>
    <w:pPr>
      <w:spacing w:before="0" w:after="0" w:line="200" w:lineRule="atLeast"/>
    </w:pPr>
    <w:rPr>
      <w:sz w:val="20"/>
    </w:rPr>
  </w:style>
  <w:style w:type="paragraph" w:customStyle="1" w:styleId="2Date">
    <w:name w:val="2. Date"/>
    <w:basedOn w:val="PlainParagraph"/>
    <w:next w:val="3Address"/>
    <w:rsid w:val="00BE1229"/>
    <w:pPr>
      <w:spacing w:before="280" w:after="280"/>
    </w:pPr>
  </w:style>
  <w:style w:type="paragraph" w:customStyle="1" w:styleId="3Address">
    <w:name w:val="3. Address"/>
    <w:basedOn w:val="PlainParagraph"/>
    <w:rsid w:val="00BE1229"/>
    <w:pPr>
      <w:keepLines/>
      <w:widowControl w:val="0"/>
      <w:spacing w:before="0" w:after="0"/>
    </w:pPr>
  </w:style>
  <w:style w:type="paragraph" w:customStyle="1" w:styleId="4Addressee">
    <w:name w:val="4. Addressee"/>
    <w:basedOn w:val="PlainParagraph"/>
    <w:next w:val="SubjectTitle"/>
    <w:rsid w:val="00BE1229"/>
    <w:pPr>
      <w:keepLines/>
      <w:widowControl w:val="0"/>
      <w:spacing w:before="420" w:after="280"/>
    </w:pPr>
  </w:style>
  <w:style w:type="paragraph" w:customStyle="1" w:styleId="SubjectTitle">
    <w:name w:val="Subject/Title"/>
    <w:basedOn w:val="PlainParagraph"/>
    <w:next w:val="PlainParagraph"/>
    <w:rsid w:val="00BE1229"/>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BE1229"/>
    <w:pPr>
      <w:spacing w:before="420" w:after="0"/>
    </w:pPr>
    <w:rPr>
      <w:caps/>
      <w:sz w:val="20"/>
    </w:rPr>
  </w:style>
  <w:style w:type="paragraph" w:customStyle="1" w:styleId="Classificationlegalheader">
    <w:name w:val="Classification legal: header"/>
    <w:basedOn w:val="PlainParagraph"/>
    <w:semiHidden/>
    <w:rsid w:val="00BE1229"/>
    <w:pPr>
      <w:spacing w:before="0" w:after="0" w:line="200" w:lineRule="atLeast"/>
    </w:pPr>
    <w:rPr>
      <w:caps/>
      <w:sz w:val="20"/>
    </w:rPr>
  </w:style>
  <w:style w:type="paragraph" w:customStyle="1" w:styleId="Classificationsecurityheader">
    <w:name w:val="Classification security: header"/>
    <w:basedOn w:val="PlainParagraph"/>
    <w:semiHidden/>
    <w:rsid w:val="00BE1229"/>
    <w:pPr>
      <w:spacing w:before="280" w:after="0"/>
    </w:pPr>
    <w:rPr>
      <w:b/>
      <w:caps/>
      <w:color w:val="FFFFFF"/>
    </w:rPr>
  </w:style>
  <w:style w:type="paragraph" w:customStyle="1" w:styleId="Classificationsecurityfooter">
    <w:name w:val="Classification security: footer"/>
    <w:basedOn w:val="PlainParagraph"/>
    <w:semiHidden/>
    <w:rsid w:val="00BE1229"/>
    <w:pPr>
      <w:spacing w:after="0"/>
    </w:pPr>
    <w:rPr>
      <w:b/>
      <w:caps/>
      <w:color w:val="FFFFFF"/>
    </w:rPr>
  </w:style>
  <w:style w:type="paragraph" w:styleId="Footer">
    <w:name w:val="footer"/>
    <w:basedOn w:val="FooterBase"/>
    <w:link w:val="FooterChar1"/>
    <w:rsid w:val="00BE1229"/>
    <w:pPr>
      <w:tabs>
        <w:tab w:val="right" w:pos="8220"/>
      </w:tabs>
    </w:pPr>
  </w:style>
  <w:style w:type="paragraph" w:customStyle="1" w:styleId="FooterSubject">
    <w:name w:val="Footer Subject"/>
    <w:basedOn w:val="FooterBase"/>
    <w:semiHidden/>
    <w:rsid w:val="00BE1229"/>
    <w:pPr>
      <w:ind w:right="1417"/>
    </w:pPr>
  </w:style>
  <w:style w:type="paragraph" w:customStyle="1" w:styleId="FooterLandscape">
    <w:name w:val="Footer Landscape"/>
    <w:basedOn w:val="FooterBase"/>
    <w:semiHidden/>
    <w:rsid w:val="00BE1229"/>
    <w:pPr>
      <w:tabs>
        <w:tab w:val="right" w:pos="13175"/>
      </w:tabs>
    </w:pPr>
  </w:style>
  <w:style w:type="paragraph" w:styleId="Header">
    <w:name w:val="header"/>
    <w:basedOn w:val="HeaderBase"/>
    <w:link w:val="HeaderChar"/>
    <w:rsid w:val="00BE1229"/>
    <w:pPr>
      <w:tabs>
        <w:tab w:val="right" w:pos="8220"/>
      </w:tabs>
    </w:pPr>
  </w:style>
  <w:style w:type="paragraph" w:customStyle="1" w:styleId="HeaderLandscape">
    <w:name w:val="Header Landscape"/>
    <w:basedOn w:val="HeaderBase"/>
    <w:semiHidden/>
    <w:rsid w:val="00BE1229"/>
    <w:pPr>
      <w:tabs>
        <w:tab w:val="right" w:pos="13175"/>
      </w:tabs>
    </w:pPr>
  </w:style>
  <w:style w:type="paragraph" w:customStyle="1" w:styleId="DraftinHeader">
    <w:name w:val="Draft in Header"/>
    <w:basedOn w:val="HeaderBase"/>
    <w:semiHidden/>
    <w:rsid w:val="00BE1229"/>
    <w:pPr>
      <w:tabs>
        <w:tab w:val="right" w:pos="8220"/>
      </w:tabs>
    </w:pPr>
  </w:style>
  <w:style w:type="paragraph" w:customStyle="1" w:styleId="Sig1Salutation">
    <w:name w:val="Sig. 1 Salutation"/>
    <w:basedOn w:val="PlainParagraph"/>
    <w:rsid w:val="00BE1229"/>
    <w:pPr>
      <w:keepNext/>
      <w:widowControl w:val="0"/>
    </w:pPr>
  </w:style>
  <w:style w:type="paragraph" w:customStyle="1" w:styleId="Sig2Officer">
    <w:name w:val="Sig. 2 Officer"/>
    <w:basedOn w:val="PlainParagraph"/>
    <w:rsid w:val="00BE1229"/>
    <w:pPr>
      <w:keepNext/>
      <w:widowControl w:val="0"/>
      <w:tabs>
        <w:tab w:val="left" w:pos="4535"/>
      </w:tabs>
      <w:spacing w:before="0" w:after="0"/>
    </w:pPr>
    <w:rPr>
      <w:b/>
    </w:rPr>
  </w:style>
  <w:style w:type="paragraph" w:customStyle="1" w:styleId="Sig3Title">
    <w:name w:val="Sig. 3 Title"/>
    <w:basedOn w:val="PlainParagraph"/>
    <w:rsid w:val="00BE1229"/>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BE1229"/>
    <w:pPr>
      <w:keepNext/>
      <w:widowControl w:val="0"/>
      <w:tabs>
        <w:tab w:val="left" w:pos="4535"/>
      </w:tabs>
      <w:spacing w:before="20" w:after="0" w:line="240" w:lineRule="atLeast"/>
    </w:pPr>
    <w:rPr>
      <w:sz w:val="20"/>
    </w:rPr>
  </w:style>
  <w:style w:type="paragraph" w:customStyle="1" w:styleId="Sig5Email">
    <w:name w:val="Sig. 5 Email"/>
    <w:basedOn w:val="PlainParagraph"/>
    <w:rsid w:val="00BE1229"/>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BE1229"/>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BE1229"/>
    <w:pPr>
      <w:keepNext/>
      <w:keepLines/>
      <w:spacing w:before="0" w:after="420"/>
    </w:pPr>
    <w:rPr>
      <w:caps/>
    </w:rPr>
  </w:style>
  <w:style w:type="paragraph" w:customStyle="1" w:styleId="ContentsHeading">
    <w:name w:val="Contents Heading"/>
    <w:basedOn w:val="HeadingBase"/>
    <w:next w:val="PlainParagraph"/>
    <w:rsid w:val="00BE1229"/>
    <w:pPr>
      <w:keepNext/>
      <w:keepLines/>
      <w:spacing w:before="0" w:after="280"/>
    </w:pPr>
    <w:rPr>
      <w:b/>
      <w:caps/>
    </w:rPr>
  </w:style>
  <w:style w:type="paragraph" w:customStyle="1" w:styleId="Leg1SecHead1">
    <w:name w:val="Leg1 Sec Head: 1."/>
    <w:basedOn w:val="PlainParagraph"/>
    <w:rsid w:val="00BE1229"/>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rsid w:val="00BE1229"/>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rsid w:val="00BE1229"/>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rsid w:val="00BE1229"/>
    <w:pPr>
      <w:spacing w:before="60" w:after="60" w:line="260" w:lineRule="atLeast"/>
      <w:ind w:left="1276" w:right="567" w:hanging="425"/>
    </w:pPr>
    <w:rPr>
      <w:sz w:val="20"/>
    </w:rPr>
  </w:style>
  <w:style w:type="paragraph" w:customStyle="1" w:styleId="Leg5Paraa">
    <w:name w:val="Leg5 Para: (a)"/>
    <w:basedOn w:val="PlainParagraph"/>
    <w:rsid w:val="00BE1229"/>
    <w:pPr>
      <w:spacing w:before="60" w:after="60" w:line="260" w:lineRule="atLeast"/>
      <w:ind w:left="1843" w:right="567" w:hanging="567"/>
    </w:pPr>
    <w:rPr>
      <w:sz w:val="20"/>
    </w:rPr>
  </w:style>
  <w:style w:type="paragraph" w:customStyle="1" w:styleId="Leg6SubParai">
    <w:name w:val="Leg6 SubPara: (i)"/>
    <w:basedOn w:val="PlainParagraph"/>
    <w:rsid w:val="00BE1229"/>
    <w:pPr>
      <w:spacing w:before="60" w:after="60" w:line="260" w:lineRule="atLeast"/>
      <w:ind w:left="2409" w:right="567" w:hanging="567"/>
    </w:pPr>
    <w:rPr>
      <w:sz w:val="20"/>
    </w:rPr>
  </w:style>
  <w:style w:type="paragraph" w:customStyle="1" w:styleId="QAQuestion">
    <w:name w:val="Q&amp;A: Question"/>
    <w:basedOn w:val="PlainParagraph"/>
    <w:next w:val="QAAnswer"/>
    <w:rsid w:val="00BE1229"/>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BE1229"/>
    <w:pPr>
      <w:tabs>
        <w:tab w:val="left" w:pos="425"/>
        <w:tab w:val="left" w:pos="850"/>
      </w:tabs>
      <w:spacing w:before="0"/>
      <w:ind w:left="850" w:hanging="850"/>
    </w:pPr>
  </w:style>
  <w:style w:type="paragraph" w:customStyle="1" w:styleId="QAText">
    <w:name w:val="Q&amp;A: Text"/>
    <w:basedOn w:val="PlainParagraph"/>
    <w:rsid w:val="00BE1229"/>
    <w:pPr>
      <w:keepNext/>
      <w:widowControl w:val="0"/>
      <w:ind w:left="425"/>
    </w:pPr>
    <w:rPr>
      <w:i/>
    </w:rPr>
  </w:style>
  <w:style w:type="paragraph" w:customStyle="1" w:styleId="Quotation">
    <w:name w:val="Quotation"/>
    <w:basedOn w:val="PlainParagraph"/>
    <w:semiHidden/>
    <w:rsid w:val="00BE1229"/>
    <w:pPr>
      <w:numPr>
        <w:numId w:val="1"/>
      </w:numPr>
      <w:spacing w:before="0" w:line="260" w:lineRule="atLeast"/>
    </w:pPr>
    <w:rPr>
      <w:sz w:val="20"/>
    </w:rPr>
  </w:style>
  <w:style w:type="paragraph" w:customStyle="1" w:styleId="Quotation1">
    <w:name w:val="Quotation 1"/>
    <w:basedOn w:val="PlainParagraph"/>
    <w:link w:val="Quotation1Char1"/>
    <w:rsid w:val="00BE1229"/>
    <w:pPr>
      <w:numPr>
        <w:ilvl w:val="1"/>
        <w:numId w:val="1"/>
      </w:numPr>
      <w:spacing w:before="0" w:line="260" w:lineRule="atLeast"/>
    </w:pPr>
    <w:rPr>
      <w:sz w:val="20"/>
    </w:rPr>
  </w:style>
  <w:style w:type="paragraph" w:customStyle="1" w:styleId="Quotation2">
    <w:name w:val="Quotation 2"/>
    <w:basedOn w:val="PlainParagraph"/>
    <w:semiHidden/>
    <w:rsid w:val="00BE1229"/>
    <w:pPr>
      <w:numPr>
        <w:ilvl w:val="2"/>
        <w:numId w:val="1"/>
      </w:numPr>
      <w:spacing w:before="0" w:line="260" w:lineRule="atLeast"/>
    </w:pPr>
    <w:rPr>
      <w:sz w:val="20"/>
    </w:rPr>
  </w:style>
  <w:style w:type="paragraph" w:customStyle="1" w:styleId="Quotation3">
    <w:name w:val="Quotation 3"/>
    <w:basedOn w:val="PlainParagraph"/>
    <w:semiHidden/>
    <w:rsid w:val="00BE1229"/>
    <w:pPr>
      <w:numPr>
        <w:ilvl w:val="3"/>
        <w:numId w:val="1"/>
      </w:numPr>
      <w:spacing w:before="0" w:line="260" w:lineRule="atLeast"/>
    </w:pPr>
    <w:rPr>
      <w:sz w:val="20"/>
    </w:rPr>
  </w:style>
  <w:style w:type="paragraph" w:customStyle="1" w:styleId="Quotation4">
    <w:name w:val="Quotation 4"/>
    <w:basedOn w:val="PlainParagraph"/>
    <w:semiHidden/>
    <w:rsid w:val="00BE1229"/>
    <w:pPr>
      <w:numPr>
        <w:ilvl w:val="4"/>
        <w:numId w:val="1"/>
      </w:numPr>
      <w:spacing w:before="0" w:line="260" w:lineRule="atLeast"/>
    </w:pPr>
    <w:rPr>
      <w:sz w:val="20"/>
    </w:rPr>
  </w:style>
  <w:style w:type="paragraph" w:customStyle="1" w:styleId="Quotation5">
    <w:name w:val="Quotation 5"/>
    <w:basedOn w:val="PlainParagraph"/>
    <w:semiHidden/>
    <w:rsid w:val="00BE1229"/>
    <w:pPr>
      <w:numPr>
        <w:ilvl w:val="5"/>
        <w:numId w:val="1"/>
      </w:numPr>
      <w:spacing w:before="0" w:line="260" w:lineRule="atLeast"/>
    </w:pPr>
    <w:rPr>
      <w:sz w:val="20"/>
    </w:rPr>
  </w:style>
  <w:style w:type="paragraph" w:customStyle="1" w:styleId="Quotation6">
    <w:name w:val="Quotation 6"/>
    <w:basedOn w:val="PlainParagraph"/>
    <w:semiHidden/>
    <w:rsid w:val="00BE1229"/>
    <w:pPr>
      <w:numPr>
        <w:ilvl w:val="6"/>
        <w:numId w:val="1"/>
      </w:numPr>
      <w:spacing w:before="0" w:line="260" w:lineRule="atLeast"/>
    </w:pPr>
    <w:rPr>
      <w:sz w:val="20"/>
    </w:rPr>
  </w:style>
  <w:style w:type="paragraph" w:customStyle="1" w:styleId="Quotation7">
    <w:name w:val="Quotation 7"/>
    <w:basedOn w:val="PlainParagraph"/>
    <w:semiHidden/>
    <w:rsid w:val="00BE1229"/>
    <w:pPr>
      <w:numPr>
        <w:ilvl w:val="7"/>
        <w:numId w:val="1"/>
      </w:numPr>
      <w:spacing w:before="0" w:line="260" w:lineRule="atLeast"/>
    </w:pPr>
    <w:rPr>
      <w:sz w:val="20"/>
    </w:rPr>
  </w:style>
  <w:style w:type="paragraph" w:customStyle="1" w:styleId="Quotation8">
    <w:name w:val="Quotation 8"/>
    <w:basedOn w:val="PlainParagraph"/>
    <w:semiHidden/>
    <w:rsid w:val="00BE1229"/>
    <w:pPr>
      <w:numPr>
        <w:ilvl w:val="8"/>
        <w:numId w:val="1"/>
      </w:numPr>
      <w:spacing w:before="0" w:line="260" w:lineRule="atLeast"/>
    </w:pPr>
    <w:rPr>
      <w:sz w:val="20"/>
    </w:rPr>
  </w:style>
  <w:style w:type="paragraph" w:customStyle="1" w:styleId="NumberLevel1">
    <w:name w:val="Number Level 1"/>
    <w:basedOn w:val="PlainParagraph"/>
    <w:link w:val="NumberLevel1Char1"/>
    <w:rsid w:val="00BE1229"/>
  </w:style>
  <w:style w:type="paragraph" w:customStyle="1" w:styleId="NumberLevel2">
    <w:name w:val="Number Level 2"/>
    <w:basedOn w:val="PlainParagraph"/>
    <w:link w:val="NumberLevel2Char"/>
    <w:rsid w:val="00BE1229"/>
  </w:style>
  <w:style w:type="paragraph" w:customStyle="1" w:styleId="NumberLevel3">
    <w:name w:val="Number Level 3"/>
    <w:basedOn w:val="PlainParagraph"/>
    <w:rsid w:val="00BE1229"/>
  </w:style>
  <w:style w:type="paragraph" w:customStyle="1" w:styleId="NumberLevel4">
    <w:name w:val="Number Level 4"/>
    <w:basedOn w:val="PlainParagraph"/>
    <w:rsid w:val="00BE1229"/>
    <w:pPr>
      <w:spacing w:before="0"/>
    </w:pPr>
  </w:style>
  <w:style w:type="paragraph" w:customStyle="1" w:styleId="NumberLevel5">
    <w:name w:val="Number Level 5"/>
    <w:basedOn w:val="PlainParagraph"/>
    <w:semiHidden/>
    <w:rsid w:val="00BE1229"/>
    <w:pPr>
      <w:spacing w:before="0"/>
    </w:pPr>
  </w:style>
  <w:style w:type="paragraph" w:customStyle="1" w:styleId="NumberLevel6">
    <w:name w:val="Number Level 6"/>
    <w:basedOn w:val="NumberLevel5"/>
    <w:semiHidden/>
    <w:rsid w:val="00BE1229"/>
  </w:style>
  <w:style w:type="paragraph" w:customStyle="1" w:styleId="NumberLevel7">
    <w:name w:val="Number Level 7"/>
    <w:basedOn w:val="NumberLevel6"/>
    <w:semiHidden/>
    <w:rsid w:val="00BE1229"/>
  </w:style>
  <w:style w:type="paragraph" w:customStyle="1" w:styleId="NumberLevel8">
    <w:name w:val="Number Level 8"/>
    <w:basedOn w:val="NumberLevel7"/>
    <w:semiHidden/>
    <w:rsid w:val="00BE1229"/>
  </w:style>
  <w:style w:type="paragraph" w:customStyle="1" w:styleId="NumberLevel9">
    <w:name w:val="Number Level 9"/>
    <w:basedOn w:val="NumberLevel8"/>
    <w:semiHidden/>
    <w:rsid w:val="00BE1229"/>
  </w:style>
  <w:style w:type="paragraph" w:customStyle="1" w:styleId="DashEm">
    <w:name w:val="Dash: Em"/>
    <w:basedOn w:val="PlainParagraph"/>
    <w:semiHidden/>
    <w:rsid w:val="00BE1229"/>
    <w:pPr>
      <w:numPr>
        <w:numId w:val="2"/>
      </w:numPr>
      <w:spacing w:before="0"/>
    </w:pPr>
  </w:style>
  <w:style w:type="paragraph" w:customStyle="1" w:styleId="DashEm1">
    <w:name w:val="Dash: Em 1"/>
    <w:basedOn w:val="PlainParagraph"/>
    <w:rsid w:val="00BE1229"/>
    <w:pPr>
      <w:numPr>
        <w:ilvl w:val="1"/>
        <w:numId w:val="2"/>
      </w:numPr>
      <w:spacing w:before="0"/>
    </w:pPr>
  </w:style>
  <w:style w:type="paragraph" w:customStyle="1" w:styleId="DashEn1">
    <w:name w:val="Dash: En 1"/>
    <w:basedOn w:val="DashEm"/>
    <w:rsid w:val="00BE1229"/>
    <w:pPr>
      <w:numPr>
        <w:ilvl w:val="2"/>
      </w:numPr>
    </w:pPr>
  </w:style>
  <w:style w:type="paragraph" w:customStyle="1" w:styleId="DashEn2">
    <w:name w:val="Dash: En 2"/>
    <w:basedOn w:val="DashEn1"/>
    <w:semiHidden/>
    <w:rsid w:val="00BE1229"/>
    <w:pPr>
      <w:numPr>
        <w:ilvl w:val="3"/>
      </w:numPr>
    </w:pPr>
  </w:style>
  <w:style w:type="paragraph" w:customStyle="1" w:styleId="DashEn3">
    <w:name w:val="Dash: En 3"/>
    <w:basedOn w:val="DashEn2"/>
    <w:semiHidden/>
    <w:rsid w:val="00BE1229"/>
    <w:pPr>
      <w:numPr>
        <w:ilvl w:val="4"/>
      </w:numPr>
    </w:pPr>
  </w:style>
  <w:style w:type="paragraph" w:customStyle="1" w:styleId="DashEn4">
    <w:name w:val="Dash: En 4"/>
    <w:basedOn w:val="DashEn3"/>
    <w:semiHidden/>
    <w:rsid w:val="00BE1229"/>
    <w:pPr>
      <w:numPr>
        <w:ilvl w:val="5"/>
      </w:numPr>
    </w:pPr>
  </w:style>
  <w:style w:type="paragraph" w:customStyle="1" w:styleId="DashEn5">
    <w:name w:val="Dash: En 5"/>
    <w:basedOn w:val="DashEn4"/>
    <w:semiHidden/>
    <w:rsid w:val="00BE1229"/>
    <w:pPr>
      <w:numPr>
        <w:ilvl w:val="6"/>
      </w:numPr>
    </w:pPr>
  </w:style>
  <w:style w:type="paragraph" w:customStyle="1" w:styleId="DashEn6">
    <w:name w:val="Dash: En 6"/>
    <w:basedOn w:val="DashEn5"/>
    <w:semiHidden/>
    <w:rsid w:val="00BE1229"/>
    <w:pPr>
      <w:numPr>
        <w:ilvl w:val="7"/>
      </w:numPr>
    </w:pPr>
  </w:style>
  <w:style w:type="paragraph" w:customStyle="1" w:styleId="DashEn7">
    <w:name w:val="Dash: En 7"/>
    <w:basedOn w:val="DashEn6"/>
    <w:semiHidden/>
    <w:rsid w:val="00BE1229"/>
    <w:pPr>
      <w:numPr>
        <w:ilvl w:val="8"/>
      </w:numPr>
    </w:pPr>
  </w:style>
  <w:style w:type="paragraph" w:customStyle="1" w:styleId="IndentHanging">
    <w:name w:val="Indent: Hanging"/>
    <w:basedOn w:val="PlainParagraph"/>
    <w:semiHidden/>
    <w:rsid w:val="00BE1229"/>
    <w:pPr>
      <w:numPr>
        <w:numId w:val="3"/>
      </w:numPr>
      <w:spacing w:before="0"/>
    </w:pPr>
  </w:style>
  <w:style w:type="paragraph" w:customStyle="1" w:styleId="IndentHanging1">
    <w:name w:val="Indent: Hanging 1"/>
    <w:basedOn w:val="IndentHanging"/>
    <w:rsid w:val="00BE1229"/>
    <w:pPr>
      <w:numPr>
        <w:ilvl w:val="1"/>
      </w:numPr>
    </w:pPr>
  </w:style>
  <w:style w:type="paragraph" w:customStyle="1" w:styleId="IndentHanging2">
    <w:name w:val="Indent: Hanging 2"/>
    <w:basedOn w:val="IndentHanging1"/>
    <w:semiHidden/>
    <w:rsid w:val="00BE1229"/>
    <w:pPr>
      <w:numPr>
        <w:ilvl w:val="2"/>
      </w:numPr>
    </w:pPr>
  </w:style>
  <w:style w:type="paragraph" w:customStyle="1" w:styleId="IndentHanging3">
    <w:name w:val="Indent: Hanging 3"/>
    <w:basedOn w:val="IndentHanging2"/>
    <w:semiHidden/>
    <w:rsid w:val="00BE1229"/>
    <w:pPr>
      <w:numPr>
        <w:ilvl w:val="3"/>
      </w:numPr>
    </w:pPr>
  </w:style>
  <w:style w:type="paragraph" w:customStyle="1" w:styleId="IndentHanging4">
    <w:name w:val="Indent: Hanging 4"/>
    <w:basedOn w:val="IndentHanging3"/>
    <w:semiHidden/>
    <w:rsid w:val="00BE1229"/>
    <w:pPr>
      <w:numPr>
        <w:ilvl w:val="4"/>
      </w:numPr>
    </w:pPr>
  </w:style>
  <w:style w:type="paragraph" w:customStyle="1" w:styleId="IndentHanging5">
    <w:name w:val="Indent: Hanging 5"/>
    <w:basedOn w:val="IndentHanging4"/>
    <w:semiHidden/>
    <w:rsid w:val="00BE1229"/>
    <w:pPr>
      <w:numPr>
        <w:ilvl w:val="5"/>
      </w:numPr>
    </w:pPr>
  </w:style>
  <w:style w:type="paragraph" w:customStyle="1" w:styleId="IndentHanging6">
    <w:name w:val="Indent: Hanging 6"/>
    <w:basedOn w:val="IndentHanging5"/>
    <w:semiHidden/>
    <w:rsid w:val="00BE1229"/>
    <w:pPr>
      <w:numPr>
        <w:ilvl w:val="6"/>
      </w:numPr>
    </w:pPr>
  </w:style>
  <w:style w:type="paragraph" w:customStyle="1" w:styleId="IndentHanging7">
    <w:name w:val="Indent: Hanging 7"/>
    <w:basedOn w:val="IndentHanging6"/>
    <w:semiHidden/>
    <w:rsid w:val="00BE1229"/>
    <w:pPr>
      <w:numPr>
        <w:ilvl w:val="7"/>
      </w:numPr>
    </w:pPr>
  </w:style>
  <w:style w:type="paragraph" w:customStyle="1" w:styleId="IndentHanging8">
    <w:name w:val="Indent: Hanging 8"/>
    <w:basedOn w:val="IndentHanging7"/>
    <w:semiHidden/>
    <w:rsid w:val="00BE1229"/>
    <w:pPr>
      <w:numPr>
        <w:ilvl w:val="8"/>
      </w:numPr>
    </w:pPr>
  </w:style>
  <w:style w:type="paragraph" w:customStyle="1" w:styleId="IndentFull">
    <w:name w:val="Indent: Full"/>
    <w:basedOn w:val="PlainParagraph"/>
    <w:semiHidden/>
    <w:rsid w:val="00BE1229"/>
    <w:pPr>
      <w:numPr>
        <w:numId w:val="4"/>
      </w:numPr>
      <w:spacing w:before="0"/>
    </w:pPr>
  </w:style>
  <w:style w:type="paragraph" w:customStyle="1" w:styleId="IndentFull1">
    <w:name w:val="Indent: Full 1"/>
    <w:basedOn w:val="IndentFull"/>
    <w:rsid w:val="00BE1229"/>
    <w:pPr>
      <w:numPr>
        <w:ilvl w:val="1"/>
      </w:numPr>
    </w:pPr>
  </w:style>
  <w:style w:type="paragraph" w:customStyle="1" w:styleId="IndentFull2">
    <w:name w:val="Indent: Full 2"/>
    <w:basedOn w:val="IndentFull1"/>
    <w:semiHidden/>
    <w:rsid w:val="00BE1229"/>
    <w:pPr>
      <w:numPr>
        <w:ilvl w:val="2"/>
      </w:numPr>
    </w:pPr>
  </w:style>
  <w:style w:type="paragraph" w:customStyle="1" w:styleId="IndentFull3">
    <w:name w:val="Indent: Full 3"/>
    <w:basedOn w:val="IndentFull2"/>
    <w:semiHidden/>
    <w:rsid w:val="00BE1229"/>
    <w:pPr>
      <w:numPr>
        <w:ilvl w:val="3"/>
      </w:numPr>
    </w:pPr>
  </w:style>
  <w:style w:type="paragraph" w:customStyle="1" w:styleId="IndentFull4">
    <w:name w:val="Indent: Full 4"/>
    <w:basedOn w:val="IndentFull3"/>
    <w:semiHidden/>
    <w:rsid w:val="00BE1229"/>
    <w:pPr>
      <w:numPr>
        <w:ilvl w:val="4"/>
      </w:numPr>
    </w:pPr>
  </w:style>
  <w:style w:type="paragraph" w:customStyle="1" w:styleId="IndentFull5">
    <w:name w:val="Indent: Full 5"/>
    <w:basedOn w:val="IndentFull4"/>
    <w:semiHidden/>
    <w:rsid w:val="00BE1229"/>
    <w:pPr>
      <w:numPr>
        <w:ilvl w:val="5"/>
      </w:numPr>
    </w:pPr>
  </w:style>
  <w:style w:type="paragraph" w:customStyle="1" w:styleId="IndentFull6">
    <w:name w:val="Indent: Full 6"/>
    <w:basedOn w:val="IndentFull5"/>
    <w:semiHidden/>
    <w:rsid w:val="00BE1229"/>
    <w:pPr>
      <w:numPr>
        <w:ilvl w:val="6"/>
      </w:numPr>
    </w:pPr>
  </w:style>
  <w:style w:type="paragraph" w:customStyle="1" w:styleId="IndentFull7">
    <w:name w:val="Indent: Full 7"/>
    <w:basedOn w:val="IndentFull6"/>
    <w:semiHidden/>
    <w:rsid w:val="00BE1229"/>
    <w:pPr>
      <w:numPr>
        <w:ilvl w:val="7"/>
      </w:numPr>
    </w:pPr>
  </w:style>
  <w:style w:type="paragraph" w:customStyle="1" w:styleId="IndentFull8">
    <w:name w:val="Indent: Full 8"/>
    <w:basedOn w:val="IndentFull7"/>
    <w:semiHidden/>
    <w:rsid w:val="00BE1229"/>
    <w:pPr>
      <w:numPr>
        <w:ilvl w:val="8"/>
      </w:numPr>
    </w:pPr>
  </w:style>
  <w:style w:type="paragraph" w:customStyle="1" w:styleId="NumberedList1">
    <w:name w:val="Numbered List: 1)"/>
    <w:basedOn w:val="PlainParagraph"/>
    <w:semiHidden/>
    <w:rsid w:val="00BE1229"/>
    <w:pPr>
      <w:numPr>
        <w:numId w:val="5"/>
      </w:numPr>
      <w:spacing w:before="0"/>
    </w:pPr>
  </w:style>
  <w:style w:type="paragraph" w:customStyle="1" w:styleId="NumberedList11">
    <w:name w:val="Numbered List: 1) 1"/>
    <w:basedOn w:val="NumberedList1"/>
    <w:rsid w:val="00BE1229"/>
    <w:pPr>
      <w:numPr>
        <w:ilvl w:val="1"/>
      </w:numPr>
    </w:pPr>
  </w:style>
  <w:style w:type="paragraph" w:customStyle="1" w:styleId="NumberedList12">
    <w:name w:val="Numbered List: 1) 2"/>
    <w:basedOn w:val="NumberedList11"/>
    <w:semiHidden/>
    <w:rsid w:val="00BE1229"/>
    <w:pPr>
      <w:numPr>
        <w:ilvl w:val="2"/>
      </w:numPr>
    </w:pPr>
  </w:style>
  <w:style w:type="paragraph" w:customStyle="1" w:styleId="NumberedList13">
    <w:name w:val="Numbered List: 1) 3"/>
    <w:basedOn w:val="NumberedList12"/>
    <w:semiHidden/>
    <w:rsid w:val="00BE1229"/>
    <w:pPr>
      <w:numPr>
        <w:ilvl w:val="3"/>
      </w:numPr>
    </w:pPr>
  </w:style>
  <w:style w:type="paragraph" w:customStyle="1" w:styleId="NumberedList14">
    <w:name w:val="Numbered List: 1) 4"/>
    <w:basedOn w:val="NumberedList13"/>
    <w:semiHidden/>
    <w:rsid w:val="00BE1229"/>
    <w:pPr>
      <w:numPr>
        <w:ilvl w:val="4"/>
      </w:numPr>
    </w:pPr>
  </w:style>
  <w:style w:type="paragraph" w:customStyle="1" w:styleId="NumberedList15">
    <w:name w:val="Numbered List: 1) 5"/>
    <w:basedOn w:val="NumberedList14"/>
    <w:semiHidden/>
    <w:rsid w:val="00BE1229"/>
    <w:pPr>
      <w:numPr>
        <w:ilvl w:val="5"/>
      </w:numPr>
    </w:pPr>
  </w:style>
  <w:style w:type="paragraph" w:customStyle="1" w:styleId="NumberedList16">
    <w:name w:val="Numbered List: 1) 6"/>
    <w:basedOn w:val="NumberedList15"/>
    <w:semiHidden/>
    <w:rsid w:val="00BE1229"/>
    <w:pPr>
      <w:numPr>
        <w:ilvl w:val="6"/>
      </w:numPr>
    </w:pPr>
  </w:style>
  <w:style w:type="paragraph" w:customStyle="1" w:styleId="NumberedList17">
    <w:name w:val="Numbered List: 1) 7"/>
    <w:basedOn w:val="NumberedList16"/>
    <w:semiHidden/>
    <w:rsid w:val="00BE1229"/>
    <w:pPr>
      <w:numPr>
        <w:ilvl w:val="7"/>
      </w:numPr>
    </w:pPr>
  </w:style>
  <w:style w:type="paragraph" w:customStyle="1" w:styleId="NumberedList18">
    <w:name w:val="Numbered List: 1) 8"/>
    <w:basedOn w:val="NumberedList17"/>
    <w:semiHidden/>
    <w:rsid w:val="00BE1229"/>
    <w:pPr>
      <w:numPr>
        <w:ilvl w:val="8"/>
      </w:numPr>
    </w:pPr>
  </w:style>
  <w:style w:type="paragraph" w:customStyle="1" w:styleId="NumberedLista">
    <w:name w:val="Numbered List: a)"/>
    <w:basedOn w:val="PlainParagraph"/>
    <w:semiHidden/>
    <w:rsid w:val="00BE1229"/>
    <w:pPr>
      <w:numPr>
        <w:numId w:val="6"/>
      </w:numPr>
      <w:spacing w:before="0"/>
    </w:pPr>
  </w:style>
  <w:style w:type="paragraph" w:customStyle="1" w:styleId="NumberedLista1">
    <w:name w:val="Numbered List: a) 1"/>
    <w:basedOn w:val="NumberedLista"/>
    <w:rsid w:val="00BE1229"/>
    <w:pPr>
      <w:numPr>
        <w:ilvl w:val="1"/>
      </w:numPr>
    </w:pPr>
  </w:style>
  <w:style w:type="paragraph" w:customStyle="1" w:styleId="NumberedLista2">
    <w:name w:val="Numbered List: a) 2"/>
    <w:basedOn w:val="NumberedLista1"/>
    <w:semiHidden/>
    <w:rsid w:val="00BE1229"/>
    <w:pPr>
      <w:numPr>
        <w:ilvl w:val="2"/>
      </w:numPr>
    </w:pPr>
  </w:style>
  <w:style w:type="paragraph" w:customStyle="1" w:styleId="NumberedLista3">
    <w:name w:val="Numbered List: a) 3"/>
    <w:basedOn w:val="NumberedLista2"/>
    <w:semiHidden/>
    <w:rsid w:val="00BE1229"/>
    <w:pPr>
      <w:numPr>
        <w:ilvl w:val="3"/>
      </w:numPr>
    </w:pPr>
  </w:style>
  <w:style w:type="paragraph" w:customStyle="1" w:styleId="NumberedLista4">
    <w:name w:val="Numbered List: a) 4"/>
    <w:basedOn w:val="NumberedLista3"/>
    <w:semiHidden/>
    <w:rsid w:val="00BE1229"/>
    <w:pPr>
      <w:numPr>
        <w:ilvl w:val="4"/>
      </w:numPr>
    </w:pPr>
  </w:style>
  <w:style w:type="paragraph" w:customStyle="1" w:styleId="NumberedLista5">
    <w:name w:val="Numbered List: a) 5"/>
    <w:basedOn w:val="NumberedLista4"/>
    <w:semiHidden/>
    <w:rsid w:val="00BE1229"/>
    <w:pPr>
      <w:numPr>
        <w:ilvl w:val="5"/>
      </w:numPr>
    </w:pPr>
  </w:style>
  <w:style w:type="paragraph" w:customStyle="1" w:styleId="NumberedLista6">
    <w:name w:val="Numbered List: a) 6"/>
    <w:basedOn w:val="NumberedLista5"/>
    <w:semiHidden/>
    <w:rsid w:val="00BE1229"/>
    <w:pPr>
      <w:numPr>
        <w:ilvl w:val="6"/>
      </w:numPr>
    </w:pPr>
  </w:style>
  <w:style w:type="paragraph" w:customStyle="1" w:styleId="NumberedLista7">
    <w:name w:val="Numbered List: a) 7"/>
    <w:basedOn w:val="NumberedLista6"/>
    <w:semiHidden/>
    <w:rsid w:val="00BE1229"/>
    <w:pPr>
      <w:numPr>
        <w:ilvl w:val="7"/>
      </w:numPr>
    </w:pPr>
  </w:style>
  <w:style w:type="paragraph" w:customStyle="1" w:styleId="NumberedLista8">
    <w:name w:val="Numbered List: a) 8"/>
    <w:basedOn w:val="NumberedLista7"/>
    <w:semiHidden/>
    <w:rsid w:val="00BE1229"/>
    <w:pPr>
      <w:numPr>
        <w:ilvl w:val="8"/>
      </w:numPr>
    </w:pPr>
  </w:style>
  <w:style w:type="paragraph" w:styleId="FootnoteText">
    <w:name w:val="footnote text"/>
    <w:basedOn w:val="PlainParagraph"/>
    <w:link w:val="FootnoteTextChar"/>
    <w:uiPriority w:val="99"/>
    <w:rsid w:val="00BE1229"/>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BE1229"/>
    <w:pPr>
      <w:tabs>
        <w:tab w:val="left" w:pos="425"/>
      </w:tabs>
      <w:spacing w:before="0" w:after="60" w:line="240" w:lineRule="auto"/>
      <w:ind w:left="425" w:hanging="425"/>
    </w:pPr>
    <w:rPr>
      <w:sz w:val="18"/>
      <w:szCs w:val="20"/>
    </w:rPr>
  </w:style>
  <w:style w:type="character" w:styleId="FootnoteReference">
    <w:name w:val="footnote reference"/>
    <w:uiPriority w:val="99"/>
    <w:semiHidden/>
    <w:rsid w:val="00BE1229"/>
    <w:rPr>
      <w:rFonts w:ascii="Arial" w:hAnsi="Arial" w:cs="Arial"/>
      <w:b w:val="0"/>
      <w:i w:val="0"/>
      <w:sz w:val="22"/>
      <w:vertAlign w:val="superscript"/>
    </w:rPr>
  </w:style>
  <w:style w:type="character" w:styleId="EndnoteReference">
    <w:name w:val="endnote reference"/>
    <w:semiHidden/>
    <w:rsid w:val="00BE1229"/>
    <w:rPr>
      <w:rFonts w:ascii="Arial" w:hAnsi="Arial" w:cs="Arial"/>
      <w:b w:val="0"/>
      <w:i w:val="0"/>
      <w:sz w:val="22"/>
      <w:vertAlign w:val="superscript"/>
    </w:rPr>
  </w:style>
  <w:style w:type="character" w:styleId="PageNumber">
    <w:name w:val="page number"/>
    <w:semiHidden/>
    <w:rsid w:val="00BE1229"/>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rsid w:val="0000730B"/>
    <w:pPr>
      <w:tabs>
        <w:tab w:val="right" w:leader="dot" w:pos="8777"/>
      </w:tabs>
      <w:spacing w:before="360"/>
    </w:pPr>
    <w:rPr>
      <w:rFonts w:ascii="Calibri" w:hAnsi="Calibri" w:cs="Arial"/>
      <w:b/>
      <w:bCs/>
      <w:caps/>
      <w:sz w:val="24"/>
      <w:szCs w:val="24"/>
    </w:rPr>
  </w:style>
  <w:style w:type="paragraph" w:styleId="TOC2">
    <w:name w:val="toc 2"/>
    <w:basedOn w:val="TOC1"/>
    <w:next w:val="Normal"/>
    <w:autoRedefine/>
    <w:uiPriority w:val="39"/>
    <w:rsid w:val="009E4F15"/>
    <w:pPr>
      <w:spacing w:before="240"/>
    </w:pPr>
    <w:rPr>
      <w:rFonts w:cs="Times New Roman"/>
      <w:caps w:val="0"/>
      <w:sz w:val="20"/>
      <w:szCs w:val="20"/>
    </w:rPr>
  </w:style>
  <w:style w:type="paragraph" w:styleId="TOC3">
    <w:name w:val="toc 3"/>
    <w:basedOn w:val="TOC2"/>
    <w:next w:val="Normal"/>
    <w:uiPriority w:val="39"/>
    <w:rsid w:val="00BE1229"/>
    <w:pPr>
      <w:spacing w:before="0"/>
      <w:ind w:left="220"/>
    </w:pPr>
    <w:rPr>
      <w:b w:val="0"/>
      <w:bCs w:val="0"/>
    </w:rPr>
  </w:style>
  <w:style w:type="paragraph" w:customStyle="1" w:styleId="Notes-client">
    <w:name w:val="Notes - client"/>
    <w:basedOn w:val="PlainParagraph"/>
    <w:rsid w:val="00BE1229"/>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BE1229"/>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BE1229"/>
    <w:rPr>
      <w:vanish/>
      <w:color w:val="0000FF"/>
    </w:rPr>
  </w:style>
  <w:style w:type="paragraph" w:customStyle="1" w:styleId="TablePlainParagraph">
    <w:name w:val="Table: Plain Paragraph"/>
    <w:basedOn w:val="PlainParagraph"/>
    <w:rsid w:val="00BE1229"/>
    <w:pPr>
      <w:spacing w:before="60" w:after="60" w:line="240" w:lineRule="atLeast"/>
    </w:pPr>
    <w:rPr>
      <w:sz w:val="20"/>
    </w:rPr>
  </w:style>
  <w:style w:type="paragraph" w:customStyle="1" w:styleId="TableHeading1">
    <w:name w:val="Table: Heading 1"/>
    <w:basedOn w:val="PlainParagraph"/>
    <w:rsid w:val="00BE1229"/>
    <w:pPr>
      <w:keepNext/>
      <w:keepLines/>
      <w:spacing w:before="60" w:after="0" w:line="240" w:lineRule="atLeast"/>
    </w:pPr>
    <w:rPr>
      <w:b/>
      <w:caps/>
      <w:sz w:val="20"/>
    </w:rPr>
  </w:style>
  <w:style w:type="paragraph" w:customStyle="1" w:styleId="TableHeading2">
    <w:name w:val="Table: Heading 2"/>
    <w:basedOn w:val="HeadingBase"/>
    <w:next w:val="TablePlainParagraph"/>
    <w:rsid w:val="00BE1229"/>
    <w:pPr>
      <w:keepNext/>
      <w:keepLines/>
      <w:spacing w:before="60" w:line="240" w:lineRule="atLeast"/>
    </w:pPr>
    <w:rPr>
      <w:b/>
    </w:rPr>
  </w:style>
  <w:style w:type="paragraph" w:customStyle="1" w:styleId="TableHeading3">
    <w:name w:val="Table: Heading 3"/>
    <w:basedOn w:val="HeadingBase"/>
    <w:next w:val="TablePlainParagraph"/>
    <w:rsid w:val="00BE1229"/>
    <w:pPr>
      <w:keepNext/>
      <w:keepLines/>
      <w:spacing w:before="60" w:line="240" w:lineRule="atLeast"/>
    </w:pPr>
    <w:rPr>
      <w:b/>
      <w:i/>
    </w:rPr>
  </w:style>
  <w:style w:type="paragraph" w:customStyle="1" w:styleId="TableHeading4">
    <w:name w:val="Table: Heading 4"/>
    <w:basedOn w:val="HeadingBase"/>
    <w:next w:val="TablePlainParagraph"/>
    <w:rsid w:val="00BE1229"/>
    <w:pPr>
      <w:keepNext/>
      <w:keepLines/>
      <w:spacing w:before="60" w:line="240" w:lineRule="atLeast"/>
    </w:pPr>
    <w:rPr>
      <w:i/>
    </w:rPr>
  </w:style>
  <w:style w:type="paragraph" w:customStyle="1" w:styleId="TableHeading5">
    <w:name w:val="Table: Heading 5"/>
    <w:basedOn w:val="HeadingBase"/>
    <w:next w:val="TablePlainParagraph"/>
    <w:rsid w:val="00BE1229"/>
    <w:pPr>
      <w:keepNext/>
      <w:keepLines/>
      <w:spacing w:before="60" w:line="240" w:lineRule="atLeast"/>
    </w:pPr>
    <w:rPr>
      <w:b/>
      <w:sz w:val="18"/>
    </w:rPr>
  </w:style>
  <w:style w:type="paragraph" w:customStyle="1" w:styleId="TableQAQuestion">
    <w:name w:val="Table: Q&amp;A: Question"/>
    <w:basedOn w:val="TablePlainParagraph"/>
    <w:next w:val="TableQAAnswer"/>
    <w:rsid w:val="00BE1229"/>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BE1229"/>
    <w:pPr>
      <w:tabs>
        <w:tab w:val="left" w:pos="283"/>
        <w:tab w:val="left" w:pos="567"/>
      </w:tabs>
      <w:spacing w:before="0"/>
      <w:ind w:left="283" w:hanging="283"/>
    </w:pPr>
  </w:style>
  <w:style w:type="paragraph" w:customStyle="1" w:styleId="TableQAText">
    <w:name w:val="Table: Q&amp;A: Text"/>
    <w:basedOn w:val="TablePlainParagraph"/>
    <w:rsid w:val="00BE1229"/>
    <w:pPr>
      <w:keepNext/>
      <w:widowControl w:val="0"/>
      <w:ind w:left="283" w:hanging="283"/>
    </w:pPr>
    <w:rPr>
      <w:i/>
    </w:rPr>
  </w:style>
  <w:style w:type="paragraph" w:customStyle="1" w:styleId="TableNumberLevel1">
    <w:name w:val="Table: Number Level 1"/>
    <w:basedOn w:val="TablePlainParagraph"/>
    <w:rsid w:val="00BE1229"/>
    <w:pPr>
      <w:numPr>
        <w:numId w:val="7"/>
      </w:numPr>
    </w:pPr>
  </w:style>
  <w:style w:type="paragraph" w:customStyle="1" w:styleId="TableNumberLevel2">
    <w:name w:val="Table: Number Level 2"/>
    <w:basedOn w:val="TablePlainParagraph"/>
    <w:rsid w:val="00BE1229"/>
    <w:pPr>
      <w:numPr>
        <w:ilvl w:val="1"/>
        <w:numId w:val="7"/>
      </w:numPr>
    </w:pPr>
  </w:style>
  <w:style w:type="paragraph" w:customStyle="1" w:styleId="TableNumberLevel3">
    <w:name w:val="Table: Number Level 3"/>
    <w:basedOn w:val="TablePlainParagraph"/>
    <w:rsid w:val="00BE1229"/>
    <w:pPr>
      <w:numPr>
        <w:ilvl w:val="2"/>
        <w:numId w:val="7"/>
      </w:numPr>
    </w:pPr>
  </w:style>
  <w:style w:type="paragraph" w:customStyle="1" w:styleId="TableNumberLevel4">
    <w:name w:val="Table: Number Level 4"/>
    <w:basedOn w:val="TablePlainParagraph"/>
    <w:rsid w:val="00BE1229"/>
    <w:pPr>
      <w:numPr>
        <w:ilvl w:val="3"/>
        <w:numId w:val="7"/>
      </w:numPr>
      <w:spacing w:before="0"/>
    </w:pPr>
  </w:style>
  <w:style w:type="paragraph" w:customStyle="1" w:styleId="TableNumberLevel5">
    <w:name w:val="Table: Number Level 5"/>
    <w:basedOn w:val="TablePlainParagraph"/>
    <w:semiHidden/>
    <w:rsid w:val="00BE1229"/>
    <w:pPr>
      <w:numPr>
        <w:ilvl w:val="4"/>
        <w:numId w:val="7"/>
      </w:numPr>
      <w:spacing w:before="0"/>
    </w:pPr>
  </w:style>
  <w:style w:type="paragraph" w:customStyle="1" w:styleId="TableNumberLevel6">
    <w:name w:val="Table: Number Level 6"/>
    <w:basedOn w:val="TablePlainParagraph"/>
    <w:semiHidden/>
    <w:rsid w:val="00BE1229"/>
    <w:pPr>
      <w:numPr>
        <w:ilvl w:val="5"/>
        <w:numId w:val="7"/>
      </w:numPr>
      <w:spacing w:before="0"/>
    </w:pPr>
  </w:style>
  <w:style w:type="paragraph" w:customStyle="1" w:styleId="TableNumberLevel7">
    <w:name w:val="Table: Number Level 7"/>
    <w:basedOn w:val="TablePlainParagraph"/>
    <w:semiHidden/>
    <w:rsid w:val="00BE1229"/>
    <w:pPr>
      <w:numPr>
        <w:ilvl w:val="6"/>
        <w:numId w:val="7"/>
      </w:numPr>
      <w:spacing w:before="0"/>
    </w:pPr>
  </w:style>
  <w:style w:type="paragraph" w:customStyle="1" w:styleId="TableNumberLevel8">
    <w:name w:val="Table: Number Level 8"/>
    <w:basedOn w:val="TablePlainParagraph"/>
    <w:semiHidden/>
    <w:rsid w:val="00BE1229"/>
    <w:pPr>
      <w:numPr>
        <w:ilvl w:val="7"/>
        <w:numId w:val="7"/>
      </w:numPr>
      <w:spacing w:before="0"/>
    </w:pPr>
  </w:style>
  <w:style w:type="paragraph" w:customStyle="1" w:styleId="TableNumberLevel9">
    <w:name w:val="Table: Number Level 9"/>
    <w:basedOn w:val="TablePlainParagraph"/>
    <w:semiHidden/>
    <w:rsid w:val="00BE1229"/>
    <w:pPr>
      <w:numPr>
        <w:ilvl w:val="8"/>
        <w:numId w:val="7"/>
      </w:numPr>
      <w:spacing w:before="0"/>
    </w:pPr>
  </w:style>
  <w:style w:type="paragraph" w:customStyle="1" w:styleId="TableDashEm">
    <w:name w:val="Table: Dash: Em"/>
    <w:basedOn w:val="TablePlainParagraph"/>
    <w:semiHidden/>
    <w:rsid w:val="00BE1229"/>
    <w:pPr>
      <w:numPr>
        <w:numId w:val="8"/>
      </w:numPr>
      <w:spacing w:before="0"/>
    </w:pPr>
  </w:style>
  <w:style w:type="paragraph" w:customStyle="1" w:styleId="TableDashEm1">
    <w:name w:val="Table: Dash: Em 1"/>
    <w:basedOn w:val="TablePlainParagraph"/>
    <w:rsid w:val="00BE1229"/>
    <w:pPr>
      <w:numPr>
        <w:ilvl w:val="1"/>
        <w:numId w:val="8"/>
      </w:numPr>
      <w:spacing w:before="0"/>
    </w:pPr>
  </w:style>
  <w:style w:type="paragraph" w:customStyle="1" w:styleId="TableDashEn1">
    <w:name w:val="Table: Dash: En 1"/>
    <w:basedOn w:val="TablePlainParagraph"/>
    <w:rsid w:val="00BE1229"/>
    <w:pPr>
      <w:numPr>
        <w:ilvl w:val="2"/>
        <w:numId w:val="8"/>
      </w:numPr>
      <w:spacing w:before="0"/>
    </w:pPr>
  </w:style>
  <w:style w:type="paragraph" w:customStyle="1" w:styleId="TableDashEn2">
    <w:name w:val="Table: Dash: En 2"/>
    <w:basedOn w:val="TablePlainParagraph"/>
    <w:semiHidden/>
    <w:rsid w:val="00BE1229"/>
    <w:pPr>
      <w:numPr>
        <w:ilvl w:val="3"/>
        <w:numId w:val="8"/>
      </w:numPr>
      <w:spacing w:before="0"/>
    </w:pPr>
  </w:style>
  <w:style w:type="paragraph" w:customStyle="1" w:styleId="TableDashEn3">
    <w:name w:val="Table: Dash: En 3"/>
    <w:basedOn w:val="TablePlainParagraph"/>
    <w:semiHidden/>
    <w:rsid w:val="00BE1229"/>
    <w:pPr>
      <w:numPr>
        <w:ilvl w:val="4"/>
        <w:numId w:val="8"/>
      </w:numPr>
      <w:spacing w:before="0"/>
    </w:pPr>
  </w:style>
  <w:style w:type="paragraph" w:customStyle="1" w:styleId="TableDashEn4">
    <w:name w:val="Table: Dash: En 4"/>
    <w:basedOn w:val="TablePlainParagraph"/>
    <w:semiHidden/>
    <w:rsid w:val="00BE1229"/>
    <w:pPr>
      <w:numPr>
        <w:ilvl w:val="5"/>
        <w:numId w:val="8"/>
      </w:numPr>
      <w:spacing w:before="0"/>
    </w:pPr>
  </w:style>
  <w:style w:type="paragraph" w:customStyle="1" w:styleId="TableDashEn5">
    <w:name w:val="Table: Dash: En 5"/>
    <w:basedOn w:val="TablePlainParagraph"/>
    <w:semiHidden/>
    <w:rsid w:val="00BE1229"/>
    <w:pPr>
      <w:numPr>
        <w:ilvl w:val="6"/>
        <w:numId w:val="8"/>
      </w:numPr>
      <w:spacing w:before="0"/>
    </w:pPr>
  </w:style>
  <w:style w:type="paragraph" w:customStyle="1" w:styleId="TableDashEn6">
    <w:name w:val="Table: Dash: En 6"/>
    <w:basedOn w:val="TablePlainParagraph"/>
    <w:semiHidden/>
    <w:rsid w:val="00BE1229"/>
    <w:pPr>
      <w:numPr>
        <w:ilvl w:val="7"/>
        <w:numId w:val="8"/>
      </w:numPr>
      <w:spacing w:before="0"/>
    </w:pPr>
  </w:style>
  <w:style w:type="paragraph" w:customStyle="1" w:styleId="TableDashEn7">
    <w:name w:val="Table: Dash: En 7"/>
    <w:basedOn w:val="TablePlainParagraph"/>
    <w:semiHidden/>
    <w:rsid w:val="00BE1229"/>
    <w:pPr>
      <w:numPr>
        <w:ilvl w:val="8"/>
        <w:numId w:val="8"/>
      </w:numPr>
      <w:spacing w:before="0"/>
    </w:pPr>
  </w:style>
  <w:style w:type="paragraph" w:customStyle="1" w:styleId="TableIndentHanging">
    <w:name w:val="Table: Indent: Hanging"/>
    <w:basedOn w:val="TablePlainParagraph"/>
    <w:semiHidden/>
    <w:rsid w:val="00BE1229"/>
    <w:pPr>
      <w:numPr>
        <w:numId w:val="9"/>
      </w:numPr>
      <w:tabs>
        <w:tab w:val="left" w:pos="283"/>
      </w:tabs>
      <w:spacing w:before="0"/>
    </w:pPr>
  </w:style>
  <w:style w:type="paragraph" w:customStyle="1" w:styleId="TableIndentHanging1">
    <w:name w:val="Table: Indent: Hanging 1"/>
    <w:basedOn w:val="TablePlainParagraph"/>
    <w:rsid w:val="00BE1229"/>
    <w:pPr>
      <w:numPr>
        <w:ilvl w:val="1"/>
        <w:numId w:val="9"/>
      </w:numPr>
      <w:tabs>
        <w:tab w:val="left" w:pos="283"/>
      </w:tabs>
      <w:spacing w:before="0"/>
    </w:pPr>
  </w:style>
  <w:style w:type="paragraph" w:customStyle="1" w:styleId="TableIndentHanging2">
    <w:name w:val="Table: Indent: Hanging 2"/>
    <w:basedOn w:val="TablePlainParagraph"/>
    <w:semiHidden/>
    <w:rsid w:val="00BE1229"/>
    <w:pPr>
      <w:numPr>
        <w:ilvl w:val="2"/>
        <w:numId w:val="9"/>
      </w:numPr>
      <w:tabs>
        <w:tab w:val="left" w:pos="567"/>
      </w:tabs>
      <w:spacing w:before="0"/>
    </w:pPr>
  </w:style>
  <w:style w:type="paragraph" w:customStyle="1" w:styleId="TableIndentHanging3">
    <w:name w:val="Table: Indent: Hanging 3"/>
    <w:basedOn w:val="TablePlainParagraph"/>
    <w:semiHidden/>
    <w:rsid w:val="00BE1229"/>
    <w:pPr>
      <w:numPr>
        <w:ilvl w:val="3"/>
        <w:numId w:val="9"/>
      </w:numPr>
      <w:tabs>
        <w:tab w:val="left" w:pos="850"/>
      </w:tabs>
      <w:spacing w:before="0"/>
    </w:pPr>
  </w:style>
  <w:style w:type="paragraph" w:customStyle="1" w:styleId="TableIndentHanging4">
    <w:name w:val="Table: Indent: Hanging 4"/>
    <w:basedOn w:val="TablePlainParagraph"/>
    <w:semiHidden/>
    <w:rsid w:val="00BE1229"/>
    <w:pPr>
      <w:numPr>
        <w:ilvl w:val="4"/>
        <w:numId w:val="9"/>
      </w:numPr>
      <w:tabs>
        <w:tab w:val="left" w:pos="1134"/>
      </w:tabs>
      <w:spacing w:before="0"/>
    </w:pPr>
  </w:style>
  <w:style w:type="paragraph" w:customStyle="1" w:styleId="TableIndentHanging5">
    <w:name w:val="Table: Indent: Hanging 5"/>
    <w:basedOn w:val="TablePlainParagraph"/>
    <w:semiHidden/>
    <w:rsid w:val="00BE1229"/>
    <w:pPr>
      <w:numPr>
        <w:ilvl w:val="5"/>
        <w:numId w:val="9"/>
      </w:numPr>
      <w:tabs>
        <w:tab w:val="left" w:pos="1417"/>
      </w:tabs>
      <w:spacing w:before="0"/>
    </w:pPr>
  </w:style>
  <w:style w:type="paragraph" w:customStyle="1" w:styleId="TableIndentHanging6">
    <w:name w:val="Table: Indent: Hanging 6"/>
    <w:basedOn w:val="TablePlainParagraph"/>
    <w:semiHidden/>
    <w:rsid w:val="00BE1229"/>
    <w:pPr>
      <w:numPr>
        <w:ilvl w:val="6"/>
        <w:numId w:val="9"/>
      </w:numPr>
      <w:tabs>
        <w:tab w:val="left" w:pos="1701"/>
      </w:tabs>
      <w:spacing w:before="0"/>
    </w:pPr>
  </w:style>
  <w:style w:type="paragraph" w:customStyle="1" w:styleId="TableIndentHanging7">
    <w:name w:val="Table: Indent: Hanging 7"/>
    <w:basedOn w:val="TablePlainParagraph"/>
    <w:semiHidden/>
    <w:rsid w:val="00BE1229"/>
    <w:pPr>
      <w:numPr>
        <w:ilvl w:val="7"/>
        <w:numId w:val="9"/>
      </w:numPr>
      <w:tabs>
        <w:tab w:val="left" w:pos="1984"/>
      </w:tabs>
      <w:spacing w:before="0"/>
    </w:pPr>
  </w:style>
  <w:style w:type="paragraph" w:customStyle="1" w:styleId="TableIndentHanging8">
    <w:name w:val="Table: Indent: Hanging 8"/>
    <w:basedOn w:val="TablePlainParagraph"/>
    <w:semiHidden/>
    <w:rsid w:val="00BE1229"/>
    <w:pPr>
      <w:numPr>
        <w:ilvl w:val="8"/>
        <w:numId w:val="9"/>
      </w:numPr>
      <w:tabs>
        <w:tab w:val="left" w:pos="2268"/>
      </w:tabs>
      <w:spacing w:before="0"/>
    </w:pPr>
  </w:style>
  <w:style w:type="paragraph" w:customStyle="1" w:styleId="TableIndentFull">
    <w:name w:val="Table: Indent: Full"/>
    <w:basedOn w:val="TablePlainParagraph"/>
    <w:semiHidden/>
    <w:rsid w:val="00BE1229"/>
    <w:pPr>
      <w:numPr>
        <w:numId w:val="10"/>
      </w:numPr>
      <w:spacing w:before="0"/>
    </w:pPr>
  </w:style>
  <w:style w:type="paragraph" w:customStyle="1" w:styleId="TableIndentFull1">
    <w:name w:val="Table: Indent: Full 1"/>
    <w:basedOn w:val="TablePlainParagraph"/>
    <w:rsid w:val="00BE1229"/>
    <w:pPr>
      <w:numPr>
        <w:ilvl w:val="1"/>
        <w:numId w:val="10"/>
      </w:numPr>
      <w:spacing w:before="0"/>
    </w:pPr>
  </w:style>
  <w:style w:type="paragraph" w:customStyle="1" w:styleId="TableIndentFull2">
    <w:name w:val="Table: Indent: Full 2"/>
    <w:basedOn w:val="TablePlainParagraph"/>
    <w:semiHidden/>
    <w:rsid w:val="00BE1229"/>
    <w:pPr>
      <w:numPr>
        <w:ilvl w:val="2"/>
        <w:numId w:val="10"/>
      </w:numPr>
      <w:spacing w:before="0"/>
    </w:pPr>
  </w:style>
  <w:style w:type="paragraph" w:customStyle="1" w:styleId="TableIndentFull3">
    <w:name w:val="Table: Indent: Full 3"/>
    <w:basedOn w:val="TablePlainParagraph"/>
    <w:semiHidden/>
    <w:rsid w:val="00BE1229"/>
    <w:pPr>
      <w:numPr>
        <w:ilvl w:val="3"/>
        <w:numId w:val="10"/>
      </w:numPr>
      <w:spacing w:before="0"/>
    </w:pPr>
  </w:style>
  <w:style w:type="paragraph" w:customStyle="1" w:styleId="TableIndentFull4">
    <w:name w:val="Table: Indent: Full 4"/>
    <w:basedOn w:val="TablePlainParagraph"/>
    <w:semiHidden/>
    <w:rsid w:val="00BE1229"/>
    <w:pPr>
      <w:numPr>
        <w:ilvl w:val="4"/>
        <w:numId w:val="10"/>
      </w:numPr>
      <w:spacing w:before="0"/>
    </w:pPr>
  </w:style>
  <w:style w:type="paragraph" w:customStyle="1" w:styleId="TableIndentFull5">
    <w:name w:val="Table: Indent: Full 5"/>
    <w:basedOn w:val="TablePlainParagraph"/>
    <w:semiHidden/>
    <w:rsid w:val="00BE1229"/>
    <w:pPr>
      <w:numPr>
        <w:ilvl w:val="5"/>
        <w:numId w:val="10"/>
      </w:numPr>
      <w:spacing w:before="0"/>
    </w:pPr>
  </w:style>
  <w:style w:type="paragraph" w:customStyle="1" w:styleId="TableIndentFull6">
    <w:name w:val="Table: Indent: Full 6"/>
    <w:basedOn w:val="TablePlainParagraph"/>
    <w:semiHidden/>
    <w:rsid w:val="00BE1229"/>
    <w:pPr>
      <w:numPr>
        <w:ilvl w:val="6"/>
        <w:numId w:val="10"/>
      </w:numPr>
      <w:spacing w:before="0"/>
    </w:pPr>
  </w:style>
  <w:style w:type="paragraph" w:customStyle="1" w:styleId="TableIndentFull7">
    <w:name w:val="Table: Indent: Full 7"/>
    <w:basedOn w:val="TablePlainParagraph"/>
    <w:semiHidden/>
    <w:rsid w:val="00BE1229"/>
    <w:pPr>
      <w:numPr>
        <w:ilvl w:val="7"/>
        <w:numId w:val="10"/>
      </w:numPr>
      <w:spacing w:before="0"/>
    </w:pPr>
  </w:style>
  <w:style w:type="paragraph" w:customStyle="1" w:styleId="TableIndentFull8">
    <w:name w:val="Table: Indent: Full 8"/>
    <w:basedOn w:val="TablePlainParagraph"/>
    <w:semiHidden/>
    <w:rsid w:val="00BE1229"/>
    <w:pPr>
      <w:numPr>
        <w:ilvl w:val="8"/>
        <w:numId w:val="10"/>
      </w:numPr>
      <w:spacing w:before="0"/>
    </w:pPr>
  </w:style>
  <w:style w:type="paragraph" w:customStyle="1" w:styleId="TableNumberedList1">
    <w:name w:val="Table: Numbered List: 1)"/>
    <w:basedOn w:val="TablePlainParagraph"/>
    <w:semiHidden/>
    <w:rsid w:val="00BE1229"/>
    <w:pPr>
      <w:numPr>
        <w:numId w:val="11"/>
      </w:numPr>
      <w:spacing w:before="0"/>
    </w:pPr>
  </w:style>
  <w:style w:type="paragraph" w:customStyle="1" w:styleId="TableNumberedList11">
    <w:name w:val="Table: Numbered List: 1) 1"/>
    <w:basedOn w:val="TablePlainParagraph"/>
    <w:rsid w:val="00BE1229"/>
    <w:pPr>
      <w:numPr>
        <w:ilvl w:val="1"/>
        <w:numId w:val="11"/>
      </w:numPr>
      <w:spacing w:before="0"/>
    </w:pPr>
  </w:style>
  <w:style w:type="paragraph" w:customStyle="1" w:styleId="TableNumberedList12">
    <w:name w:val="Table: Numbered List: 1) 2"/>
    <w:basedOn w:val="TablePlainParagraph"/>
    <w:semiHidden/>
    <w:rsid w:val="00BE1229"/>
    <w:pPr>
      <w:numPr>
        <w:ilvl w:val="2"/>
        <w:numId w:val="11"/>
      </w:numPr>
      <w:spacing w:before="0"/>
    </w:pPr>
  </w:style>
  <w:style w:type="paragraph" w:customStyle="1" w:styleId="TableNumberedList13">
    <w:name w:val="Table: Numbered List: 1) 3"/>
    <w:basedOn w:val="TablePlainParagraph"/>
    <w:semiHidden/>
    <w:rsid w:val="00BE1229"/>
    <w:pPr>
      <w:numPr>
        <w:ilvl w:val="3"/>
        <w:numId w:val="11"/>
      </w:numPr>
      <w:spacing w:before="0"/>
    </w:pPr>
  </w:style>
  <w:style w:type="paragraph" w:customStyle="1" w:styleId="TableNumberedList14">
    <w:name w:val="Table: Numbered List: 1) 4"/>
    <w:basedOn w:val="TablePlainParagraph"/>
    <w:semiHidden/>
    <w:rsid w:val="00BE1229"/>
    <w:pPr>
      <w:numPr>
        <w:ilvl w:val="4"/>
        <w:numId w:val="11"/>
      </w:numPr>
      <w:spacing w:before="0"/>
    </w:pPr>
  </w:style>
  <w:style w:type="paragraph" w:customStyle="1" w:styleId="TableNumberedList15">
    <w:name w:val="Table: Numbered List: 1) 5"/>
    <w:basedOn w:val="TablePlainParagraph"/>
    <w:semiHidden/>
    <w:rsid w:val="00BE1229"/>
    <w:pPr>
      <w:numPr>
        <w:ilvl w:val="5"/>
        <w:numId w:val="11"/>
      </w:numPr>
      <w:spacing w:before="0"/>
    </w:pPr>
  </w:style>
  <w:style w:type="paragraph" w:customStyle="1" w:styleId="TableNumberedList16">
    <w:name w:val="Table: Numbered List: 1) 6"/>
    <w:basedOn w:val="TablePlainParagraph"/>
    <w:semiHidden/>
    <w:rsid w:val="00BE1229"/>
    <w:pPr>
      <w:numPr>
        <w:ilvl w:val="6"/>
        <w:numId w:val="11"/>
      </w:numPr>
      <w:spacing w:before="0"/>
    </w:pPr>
  </w:style>
  <w:style w:type="paragraph" w:customStyle="1" w:styleId="TableNumberedList17">
    <w:name w:val="Table: Numbered List: 1) 7"/>
    <w:basedOn w:val="TablePlainParagraph"/>
    <w:semiHidden/>
    <w:rsid w:val="00BE1229"/>
    <w:pPr>
      <w:numPr>
        <w:ilvl w:val="7"/>
        <w:numId w:val="11"/>
      </w:numPr>
      <w:spacing w:before="0"/>
    </w:pPr>
  </w:style>
  <w:style w:type="paragraph" w:customStyle="1" w:styleId="TableNumberedList18">
    <w:name w:val="Table: Numbered List: 1) 8"/>
    <w:basedOn w:val="TablePlainParagraph"/>
    <w:semiHidden/>
    <w:rsid w:val="00BE1229"/>
    <w:pPr>
      <w:numPr>
        <w:ilvl w:val="8"/>
        <w:numId w:val="11"/>
      </w:numPr>
      <w:spacing w:before="0"/>
    </w:pPr>
  </w:style>
  <w:style w:type="paragraph" w:customStyle="1" w:styleId="TableNumberedLista">
    <w:name w:val="Table: Numbered List: a)"/>
    <w:basedOn w:val="TablePlainParagraph"/>
    <w:semiHidden/>
    <w:rsid w:val="00BE1229"/>
    <w:pPr>
      <w:numPr>
        <w:numId w:val="12"/>
      </w:numPr>
      <w:spacing w:before="0"/>
    </w:pPr>
  </w:style>
  <w:style w:type="paragraph" w:customStyle="1" w:styleId="TableNumberedLista1">
    <w:name w:val="Table: Numbered List: a) 1"/>
    <w:basedOn w:val="TablePlainParagraph"/>
    <w:rsid w:val="00BE1229"/>
    <w:pPr>
      <w:numPr>
        <w:ilvl w:val="1"/>
        <w:numId w:val="12"/>
      </w:numPr>
      <w:spacing w:before="0"/>
    </w:pPr>
  </w:style>
  <w:style w:type="paragraph" w:customStyle="1" w:styleId="TableNumberedLista2">
    <w:name w:val="Table: Numbered List: a) 2"/>
    <w:basedOn w:val="TablePlainParagraph"/>
    <w:semiHidden/>
    <w:rsid w:val="00BE1229"/>
    <w:pPr>
      <w:numPr>
        <w:ilvl w:val="2"/>
        <w:numId w:val="12"/>
      </w:numPr>
      <w:spacing w:before="0"/>
    </w:pPr>
  </w:style>
  <w:style w:type="paragraph" w:customStyle="1" w:styleId="TableNumberedLista3">
    <w:name w:val="Table: Numbered List: a) 3"/>
    <w:basedOn w:val="TablePlainParagraph"/>
    <w:semiHidden/>
    <w:rsid w:val="00BE1229"/>
    <w:pPr>
      <w:numPr>
        <w:ilvl w:val="3"/>
        <w:numId w:val="12"/>
      </w:numPr>
      <w:spacing w:before="0"/>
    </w:pPr>
  </w:style>
  <w:style w:type="paragraph" w:customStyle="1" w:styleId="TableNumberedLista4">
    <w:name w:val="Table: Numbered List: a) 4"/>
    <w:basedOn w:val="TablePlainParagraph"/>
    <w:semiHidden/>
    <w:rsid w:val="00BE1229"/>
    <w:pPr>
      <w:numPr>
        <w:ilvl w:val="4"/>
        <w:numId w:val="12"/>
      </w:numPr>
      <w:spacing w:before="0"/>
    </w:pPr>
  </w:style>
  <w:style w:type="paragraph" w:customStyle="1" w:styleId="TableNumberedLista5">
    <w:name w:val="Table: Numbered List: a) 5"/>
    <w:basedOn w:val="TablePlainParagraph"/>
    <w:semiHidden/>
    <w:rsid w:val="00BE1229"/>
    <w:pPr>
      <w:numPr>
        <w:ilvl w:val="5"/>
        <w:numId w:val="12"/>
      </w:numPr>
      <w:spacing w:before="0"/>
    </w:pPr>
  </w:style>
  <w:style w:type="paragraph" w:customStyle="1" w:styleId="TableNumberedLista6">
    <w:name w:val="Table: Numbered List: a) 6"/>
    <w:basedOn w:val="TablePlainParagraph"/>
    <w:semiHidden/>
    <w:rsid w:val="00BE1229"/>
    <w:pPr>
      <w:numPr>
        <w:ilvl w:val="6"/>
        <w:numId w:val="12"/>
      </w:numPr>
      <w:spacing w:before="0"/>
    </w:pPr>
  </w:style>
  <w:style w:type="paragraph" w:customStyle="1" w:styleId="TableNumberedLista7">
    <w:name w:val="Table: Numbered List: a) 7"/>
    <w:basedOn w:val="TablePlainParagraph"/>
    <w:semiHidden/>
    <w:rsid w:val="00BE1229"/>
    <w:pPr>
      <w:numPr>
        <w:ilvl w:val="7"/>
        <w:numId w:val="12"/>
      </w:numPr>
      <w:spacing w:before="0"/>
    </w:pPr>
  </w:style>
  <w:style w:type="paragraph" w:customStyle="1" w:styleId="TableNumberedLista8">
    <w:name w:val="Table: Numbered List: a) 8"/>
    <w:basedOn w:val="TablePlainParagraph"/>
    <w:semiHidden/>
    <w:rsid w:val="00BE1229"/>
    <w:pPr>
      <w:numPr>
        <w:ilvl w:val="8"/>
        <w:numId w:val="12"/>
      </w:numPr>
      <w:spacing w:before="0"/>
    </w:pPr>
  </w:style>
  <w:style w:type="paragraph" w:customStyle="1" w:styleId="Subrand">
    <w:name w:val="Subrand"/>
    <w:semiHidden/>
    <w:rsid w:val="00BE1229"/>
    <w:pPr>
      <w:spacing w:line="200" w:lineRule="atLeast"/>
      <w:jc w:val="right"/>
    </w:pPr>
    <w:rPr>
      <w:rFonts w:ascii="Arial" w:hAnsi="Arial" w:cs="Arial"/>
      <w:b/>
      <w:i/>
      <w:szCs w:val="22"/>
    </w:rPr>
  </w:style>
  <w:style w:type="table" w:styleId="TableGrid">
    <w:name w:val="Table Grid"/>
    <w:basedOn w:val="TableNormal"/>
    <w:rsid w:val="00BE1229"/>
    <w:tblPr/>
  </w:style>
  <w:style w:type="paragraph" w:styleId="BodyTextIndent">
    <w:name w:val="Body Text Indent"/>
    <w:basedOn w:val="Normal"/>
    <w:link w:val="BodyTextIndentChar"/>
    <w:rsid w:val="00BE1229"/>
    <w:pPr>
      <w:ind w:left="2160"/>
      <w:jc w:val="both"/>
    </w:pPr>
    <w:rPr>
      <w:i/>
      <w:szCs w:val="22"/>
    </w:rPr>
  </w:style>
  <w:style w:type="paragraph" w:styleId="TOC4">
    <w:name w:val="toc 4"/>
    <w:basedOn w:val="Normal"/>
    <w:next w:val="Normal"/>
    <w:uiPriority w:val="39"/>
    <w:rsid w:val="00912F30"/>
    <w:pPr>
      <w:ind w:left="440"/>
    </w:pPr>
    <w:rPr>
      <w:rFonts w:cs="Times New Roman"/>
      <w:sz w:val="20"/>
      <w:szCs w:val="20"/>
    </w:rPr>
  </w:style>
  <w:style w:type="paragraph" w:styleId="TOC5">
    <w:name w:val="toc 5"/>
    <w:basedOn w:val="Normal"/>
    <w:next w:val="Normal"/>
    <w:rsid w:val="00912F30"/>
    <w:pPr>
      <w:ind w:left="660"/>
    </w:pPr>
    <w:rPr>
      <w:rFonts w:cs="Times New Roman"/>
      <w:sz w:val="20"/>
      <w:szCs w:val="20"/>
    </w:rPr>
  </w:style>
  <w:style w:type="paragraph" w:customStyle="1" w:styleId="Number1">
    <w:name w:val="Number 1"/>
    <w:basedOn w:val="Normal"/>
    <w:rsid w:val="00BE1229"/>
    <w:pPr>
      <w:tabs>
        <w:tab w:val="num" w:pos="360"/>
      </w:tabs>
      <w:spacing w:before="120" w:after="120" w:line="300" w:lineRule="atLeast"/>
      <w:ind w:left="360" w:hanging="360"/>
      <w:jc w:val="both"/>
    </w:pPr>
    <w:rPr>
      <w:color w:val="000000"/>
      <w:szCs w:val="22"/>
    </w:rPr>
  </w:style>
  <w:style w:type="paragraph" w:customStyle="1" w:styleId="Numbera">
    <w:name w:val="Number(a)"/>
    <w:basedOn w:val="Normal"/>
    <w:rsid w:val="00BE1229"/>
    <w:pPr>
      <w:spacing w:before="80" w:after="80" w:line="280" w:lineRule="atLeast"/>
      <w:jc w:val="both"/>
    </w:pPr>
    <w:rPr>
      <w:color w:val="000000"/>
      <w:szCs w:val="22"/>
    </w:rPr>
  </w:style>
  <w:style w:type="paragraph" w:customStyle="1" w:styleId="Numberi">
    <w:name w:val="Number(i)"/>
    <w:basedOn w:val="Normal"/>
    <w:rsid w:val="00BE1229"/>
    <w:pPr>
      <w:spacing w:before="80" w:after="80" w:line="280" w:lineRule="atLeast"/>
      <w:jc w:val="both"/>
    </w:pPr>
    <w:rPr>
      <w:color w:val="000000"/>
      <w:szCs w:val="22"/>
    </w:rPr>
  </w:style>
  <w:style w:type="paragraph" w:styleId="BodyText">
    <w:name w:val="Body Text"/>
    <w:basedOn w:val="Normal"/>
    <w:link w:val="BodyTextChar"/>
    <w:rsid w:val="00BE1229"/>
    <w:pPr>
      <w:widowControl w:val="0"/>
      <w:jc w:val="center"/>
    </w:pPr>
    <w:rPr>
      <w:szCs w:val="22"/>
    </w:rPr>
  </w:style>
  <w:style w:type="paragraph" w:customStyle="1" w:styleId="p2">
    <w:name w:val="p2"/>
    <w:basedOn w:val="Normal"/>
    <w:rsid w:val="00BE1229"/>
    <w:pPr>
      <w:tabs>
        <w:tab w:val="left" w:pos="720"/>
      </w:tabs>
      <w:spacing w:line="320" w:lineRule="atLeast"/>
    </w:pPr>
    <w:rPr>
      <w:szCs w:val="22"/>
    </w:rPr>
  </w:style>
  <w:style w:type="paragraph" w:customStyle="1" w:styleId="p6">
    <w:name w:val="p6"/>
    <w:basedOn w:val="Normal"/>
    <w:rsid w:val="00BE1229"/>
    <w:pPr>
      <w:spacing w:line="320" w:lineRule="atLeast"/>
    </w:pPr>
    <w:rPr>
      <w:szCs w:val="22"/>
    </w:rPr>
  </w:style>
  <w:style w:type="paragraph" w:customStyle="1" w:styleId="p4">
    <w:name w:val="p4"/>
    <w:basedOn w:val="Normal"/>
    <w:rsid w:val="00BE1229"/>
    <w:pPr>
      <w:tabs>
        <w:tab w:val="left" w:pos="720"/>
      </w:tabs>
      <w:spacing w:line="320" w:lineRule="atLeast"/>
    </w:pPr>
    <w:rPr>
      <w:szCs w:val="22"/>
    </w:rPr>
  </w:style>
  <w:style w:type="paragraph" w:styleId="BlockText">
    <w:name w:val="Block Text"/>
    <w:basedOn w:val="Normal"/>
    <w:rsid w:val="00BE1229"/>
    <w:pPr>
      <w:ind w:left="3119" w:right="3119"/>
      <w:jc w:val="center"/>
    </w:pPr>
    <w:rPr>
      <w:szCs w:val="22"/>
    </w:rPr>
  </w:style>
  <w:style w:type="paragraph" w:styleId="BodyText2">
    <w:name w:val="Body Text 2"/>
    <w:basedOn w:val="Normal"/>
    <w:rsid w:val="00BE1229"/>
    <w:pPr>
      <w:jc w:val="both"/>
    </w:pPr>
    <w:rPr>
      <w:szCs w:val="22"/>
    </w:rPr>
  </w:style>
  <w:style w:type="paragraph" w:styleId="Title">
    <w:name w:val="Title"/>
    <w:basedOn w:val="Normal"/>
    <w:qFormat/>
    <w:rsid w:val="00BE1229"/>
    <w:pPr>
      <w:tabs>
        <w:tab w:val="left" w:pos="1170"/>
      </w:tabs>
      <w:jc w:val="center"/>
    </w:pPr>
    <w:rPr>
      <w:b/>
      <w:szCs w:val="22"/>
    </w:rPr>
  </w:style>
  <w:style w:type="paragraph" w:styleId="BodyText3">
    <w:name w:val="Body Text 3"/>
    <w:basedOn w:val="Normal"/>
    <w:rsid w:val="00BE1229"/>
    <w:pPr>
      <w:jc w:val="both"/>
    </w:pPr>
    <w:rPr>
      <w:color w:val="0000FF"/>
      <w:szCs w:val="22"/>
    </w:rPr>
  </w:style>
  <w:style w:type="paragraph" w:customStyle="1" w:styleId="TxtParagraph">
    <w:name w:val="Txt  Paragraph"/>
    <w:basedOn w:val="Normal"/>
    <w:rsid w:val="00BE1229"/>
    <w:pPr>
      <w:tabs>
        <w:tab w:val="left" w:pos="567"/>
      </w:tabs>
      <w:spacing w:before="120" w:after="120" w:line="300" w:lineRule="atLeast"/>
      <w:jc w:val="both"/>
    </w:pPr>
    <w:rPr>
      <w:color w:val="000000"/>
      <w:szCs w:val="22"/>
    </w:rPr>
  </w:style>
  <w:style w:type="paragraph" w:styleId="BodyTextIndent2">
    <w:name w:val="Body Text Indent 2"/>
    <w:basedOn w:val="Normal"/>
    <w:rsid w:val="00BE1229"/>
    <w:pPr>
      <w:ind w:left="720"/>
    </w:pPr>
    <w:rPr>
      <w:szCs w:val="22"/>
    </w:rPr>
  </w:style>
  <w:style w:type="paragraph" w:styleId="BodyTextIndent3">
    <w:name w:val="Body Text Indent 3"/>
    <w:basedOn w:val="Normal"/>
    <w:rsid w:val="00BE1229"/>
    <w:pPr>
      <w:spacing w:before="120" w:after="120" w:line="300" w:lineRule="atLeast"/>
      <w:ind w:left="720"/>
      <w:jc w:val="both"/>
    </w:pPr>
    <w:rPr>
      <w:szCs w:val="22"/>
    </w:rPr>
  </w:style>
  <w:style w:type="paragraph" w:customStyle="1" w:styleId="Quotation1Char">
    <w:name w:val="Quotation 1 Char"/>
    <w:basedOn w:val="PlainParagraph"/>
    <w:link w:val="Quotation1CharChar"/>
    <w:rsid w:val="00BE1229"/>
    <w:pPr>
      <w:spacing w:before="0" w:line="260" w:lineRule="atLeast"/>
    </w:pPr>
  </w:style>
  <w:style w:type="paragraph" w:customStyle="1" w:styleId="TxtIndent1">
    <w:name w:val="Txt Indent 1"/>
    <w:basedOn w:val="TxtParagraph"/>
    <w:rsid w:val="00BE1229"/>
    <w:pPr>
      <w:tabs>
        <w:tab w:val="clear" w:pos="567"/>
      </w:tabs>
      <w:spacing w:before="80" w:after="80" w:line="280" w:lineRule="atLeast"/>
      <w:ind w:left="567" w:hanging="567"/>
    </w:pPr>
  </w:style>
  <w:style w:type="paragraph" w:customStyle="1" w:styleId="Subbrand">
    <w:name w:val="Subbrand"/>
    <w:rsid w:val="00BE1229"/>
    <w:pPr>
      <w:spacing w:line="200" w:lineRule="atLeast"/>
      <w:jc w:val="right"/>
    </w:pPr>
    <w:rPr>
      <w:rFonts w:ascii="Arial" w:hAnsi="Arial" w:cs="Arial"/>
      <w:b/>
      <w:i/>
      <w:sz w:val="22"/>
      <w:szCs w:val="24"/>
    </w:rPr>
  </w:style>
  <w:style w:type="paragraph" w:customStyle="1" w:styleId="ActHead5">
    <w:name w:val="ActHead 5"/>
    <w:aliases w:val="s"/>
    <w:basedOn w:val="Normal"/>
    <w:next w:val="Normal"/>
    <w:rsid w:val="00BE1229"/>
    <w:pPr>
      <w:keepNext/>
      <w:keepLines/>
      <w:spacing w:before="280"/>
      <w:ind w:left="1134" w:hanging="1134"/>
      <w:outlineLvl w:val="4"/>
    </w:pPr>
    <w:rPr>
      <w:b/>
      <w:bCs/>
      <w:kern w:val="28"/>
      <w:szCs w:val="32"/>
    </w:rPr>
  </w:style>
  <w:style w:type="character" w:customStyle="1" w:styleId="NormalBaseChar">
    <w:name w:val="Normal Base Char"/>
    <w:rsid w:val="00BE1229"/>
    <w:rPr>
      <w:rFonts w:ascii="Arial" w:hAnsi="Arial" w:cs="Arial"/>
      <w:sz w:val="22"/>
      <w:szCs w:val="22"/>
      <w:lang w:val="en-AU" w:eastAsia="en-AU" w:bidi="ar-SA"/>
    </w:rPr>
  </w:style>
  <w:style w:type="character" w:customStyle="1" w:styleId="PlainParagraphChar">
    <w:name w:val="Plain Paragraph Char"/>
    <w:rsid w:val="00BE1229"/>
    <w:rPr>
      <w:rFonts w:ascii="Arial" w:hAnsi="Arial" w:cs="Arial"/>
      <w:sz w:val="22"/>
      <w:szCs w:val="22"/>
      <w:lang w:val="en-AU" w:eastAsia="en-AU" w:bidi="ar-SA"/>
    </w:rPr>
  </w:style>
  <w:style w:type="character" w:customStyle="1" w:styleId="DashEmChar">
    <w:name w:val="Dash: Em Char"/>
    <w:rsid w:val="00BE1229"/>
    <w:rPr>
      <w:rFonts w:ascii="Arial" w:hAnsi="Arial" w:cs="Arial"/>
      <w:sz w:val="22"/>
      <w:szCs w:val="22"/>
      <w:lang w:val="en-AU" w:eastAsia="en-AU" w:bidi="ar-SA"/>
    </w:rPr>
  </w:style>
  <w:style w:type="character" w:customStyle="1" w:styleId="DashEn1Char">
    <w:name w:val="Dash: En 1 Char"/>
    <w:rsid w:val="00BE1229"/>
    <w:rPr>
      <w:rFonts w:ascii="Arial" w:hAnsi="Arial" w:cs="Arial"/>
      <w:sz w:val="22"/>
      <w:szCs w:val="22"/>
      <w:lang w:val="en-AU" w:eastAsia="en-AU" w:bidi="ar-SA"/>
    </w:rPr>
  </w:style>
  <w:style w:type="character" w:customStyle="1" w:styleId="NormalBaseChar1">
    <w:name w:val="Normal Base Char1"/>
    <w:rsid w:val="00BE1229"/>
    <w:rPr>
      <w:rFonts w:ascii="Arial" w:hAnsi="Arial" w:cs="Arial"/>
      <w:sz w:val="22"/>
      <w:szCs w:val="22"/>
      <w:lang w:val="en-AU" w:eastAsia="en-AU" w:bidi="ar-SA"/>
    </w:rPr>
  </w:style>
  <w:style w:type="character" w:customStyle="1" w:styleId="PlainParagraphChar1">
    <w:name w:val="Plain Paragraph Char1"/>
    <w:rsid w:val="00BE1229"/>
    <w:rPr>
      <w:rFonts w:ascii="Arial" w:hAnsi="Arial" w:cs="Arial"/>
      <w:sz w:val="22"/>
      <w:szCs w:val="22"/>
      <w:lang w:val="en-AU" w:eastAsia="en-AU" w:bidi="ar-SA"/>
    </w:rPr>
  </w:style>
  <w:style w:type="character" w:customStyle="1" w:styleId="NumberLevel1Char">
    <w:name w:val="Number Level 1 Char"/>
    <w:rsid w:val="00BE1229"/>
    <w:rPr>
      <w:rFonts w:ascii="Arial" w:hAnsi="Arial" w:cs="Arial"/>
      <w:sz w:val="22"/>
      <w:szCs w:val="22"/>
      <w:lang w:val="en-AU" w:eastAsia="en-AU" w:bidi="ar-SA"/>
    </w:rPr>
  </w:style>
  <w:style w:type="character" w:customStyle="1" w:styleId="CharAmSchNo">
    <w:name w:val="CharAmSchNo"/>
    <w:rsid w:val="00BE1229"/>
    <w:rPr>
      <w:rFonts w:ascii="Arial" w:hAnsi="Arial" w:cs="Arial"/>
      <w:sz w:val="22"/>
    </w:rPr>
  </w:style>
  <w:style w:type="character" w:customStyle="1" w:styleId="CharSectno">
    <w:name w:val="CharSectno"/>
    <w:rsid w:val="00BE1229"/>
    <w:rPr>
      <w:rFonts w:ascii="Arial" w:hAnsi="Arial" w:cs="Arial"/>
      <w:sz w:val="22"/>
    </w:rPr>
  </w:style>
  <w:style w:type="paragraph" w:customStyle="1" w:styleId="notetext">
    <w:name w:val="note(text)"/>
    <w:aliases w:val="n"/>
    <w:rsid w:val="00BE1229"/>
    <w:pPr>
      <w:spacing w:before="122" w:line="198" w:lineRule="exact"/>
      <w:ind w:left="1985" w:hanging="851"/>
    </w:pPr>
    <w:rPr>
      <w:rFonts w:ascii="Arial" w:hAnsi="Arial" w:cs="Arial"/>
      <w:sz w:val="22"/>
      <w:szCs w:val="24"/>
    </w:rPr>
  </w:style>
  <w:style w:type="paragraph" w:customStyle="1" w:styleId="subsection">
    <w:name w:val="subsection"/>
    <w:aliases w:val="ss"/>
    <w:rsid w:val="00BE1229"/>
    <w:pPr>
      <w:tabs>
        <w:tab w:val="right" w:pos="1021"/>
      </w:tabs>
      <w:spacing w:before="180"/>
      <w:ind w:left="1134" w:hanging="1134"/>
    </w:pPr>
    <w:rPr>
      <w:rFonts w:ascii="Arial" w:hAnsi="Arial" w:cs="Arial"/>
      <w:sz w:val="22"/>
      <w:szCs w:val="24"/>
    </w:rPr>
  </w:style>
  <w:style w:type="paragraph" w:customStyle="1" w:styleId="paragraph">
    <w:name w:val="paragraph"/>
    <w:aliases w:val="a"/>
    <w:rsid w:val="00BE1229"/>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rsid w:val="00BE1229"/>
    <w:pPr>
      <w:tabs>
        <w:tab w:val="clear" w:pos="1021"/>
      </w:tabs>
      <w:spacing w:before="40"/>
      <w:ind w:firstLine="0"/>
    </w:pPr>
  </w:style>
  <w:style w:type="paragraph" w:customStyle="1" w:styleId="SubsectionHead">
    <w:name w:val="SubsectionHead"/>
    <w:aliases w:val="ssh"/>
    <w:basedOn w:val="subsection"/>
    <w:next w:val="subsection"/>
    <w:rsid w:val="00BE1229"/>
    <w:pPr>
      <w:keepNext/>
      <w:keepLines/>
      <w:tabs>
        <w:tab w:val="clear" w:pos="1021"/>
      </w:tabs>
      <w:spacing w:before="240"/>
      <w:ind w:firstLine="0"/>
    </w:pPr>
    <w:rPr>
      <w:i/>
    </w:rPr>
  </w:style>
  <w:style w:type="paragraph" w:styleId="CommentText">
    <w:name w:val="annotation text"/>
    <w:basedOn w:val="Normal"/>
    <w:link w:val="CommentTextChar"/>
    <w:uiPriority w:val="99"/>
    <w:semiHidden/>
    <w:rsid w:val="00BE1229"/>
    <w:rPr>
      <w:szCs w:val="22"/>
    </w:rPr>
  </w:style>
  <w:style w:type="character" w:styleId="Strong">
    <w:name w:val="Strong"/>
    <w:qFormat/>
    <w:rsid w:val="00BE1229"/>
    <w:rPr>
      <w:rFonts w:ascii="Arial" w:hAnsi="Arial" w:cs="Arial"/>
      <w:b/>
      <w:bCs/>
      <w:sz w:val="22"/>
    </w:rPr>
  </w:style>
  <w:style w:type="character" w:styleId="FollowedHyperlink">
    <w:name w:val="FollowedHyperlink"/>
    <w:rsid w:val="00BE1229"/>
    <w:rPr>
      <w:rFonts w:ascii="Arial" w:hAnsi="Arial" w:cs="Arial"/>
      <w:color w:val="800080"/>
      <w:sz w:val="22"/>
      <w:u w:val="single"/>
    </w:rPr>
  </w:style>
  <w:style w:type="paragraph" w:styleId="BalloonText">
    <w:name w:val="Balloon Text"/>
    <w:basedOn w:val="Normal"/>
    <w:link w:val="BalloonTextChar"/>
    <w:semiHidden/>
    <w:rsid w:val="00BE1229"/>
    <w:rPr>
      <w:szCs w:val="16"/>
    </w:rPr>
  </w:style>
  <w:style w:type="character" w:styleId="CommentReference">
    <w:name w:val="annotation reference"/>
    <w:uiPriority w:val="99"/>
    <w:semiHidden/>
    <w:rsid w:val="00BE1229"/>
    <w:rPr>
      <w:rFonts w:ascii="Arial" w:hAnsi="Arial" w:cs="Arial"/>
      <w:sz w:val="22"/>
      <w:szCs w:val="16"/>
    </w:rPr>
  </w:style>
  <w:style w:type="character" w:customStyle="1" w:styleId="Quotation1CharChar">
    <w:name w:val="Quotation 1 Char Char"/>
    <w:link w:val="Quotation1Char"/>
    <w:rsid w:val="00BE1229"/>
    <w:rPr>
      <w:rFonts w:ascii="Arial" w:hAnsi="Arial" w:cs="Arial"/>
      <w:sz w:val="22"/>
      <w:szCs w:val="22"/>
      <w:lang w:val="en-AU" w:eastAsia="en-AU" w:bidi="ar-SA"/>
    </w:rPr>
  </w:style>
  <w:style w:type="paragraph" w:styleId="CommentSubject">
    <w:name w:val="annotation subject"/>
    <w:basedOn w:val="CommentText"/>
    <w:next w:val="CommentText"/>
    <w:semiHidden/>
    <w:rsid w:val="00BE1229"/>
    <w:rPr>
      <w:b/>
      <w:bCs/>
      <w:szCs w:val="20"/>
    </w:rPr>
  </w:style>
  <w:style w:type="character" w:customStyle="1" w:styleId="FooterChar1">
    <w:name w:val="Footer Char1"/>
    <w:link w:val="Footer"/>
    <w:rsid w:val="00BE1229"/>
    <w:rPr>
      <w:rFonts w:ascii="Arial" w:hAnsi="Arial" w:cs="Arial"/>
      <w:sz w:val="16"/>
      <w:szCs w:val="22"/>
      <w:lang w:val="en-AU" w:eastAsia="en-AU" w:bidi="ar-SA"/>
    </w:rPr>
  </w:style>
  <w:style w:type="paragraph" w:styleId="NormalWeb">
    <w:name w:val="Normal (Web)"/>
    <w:basedOn w:val="Normal"/>
    <w:uiPriority w:val="99"/>
    <w:rsid w:val="00BE1229"/>
    <w:pPr>
      <w:spacing w:after="240" w:line="312" w:lineRule="atLeast"/>
    </w:pPr>
    <w:rPr>
      <w:color w:val="3B3B3B"/>
      <w:szCs w:val="22"/>
    </w:rPr>
  </w:style>
  <w:style w:type="numbering" w:styleId="111111">
    <w:name w:val="Outline List 2"/>
    <w:basedOn w:val="NoList"/>
    <w:rsid w:val="00BE1229"/>
    <w:pPr>
      <w:numPr>
        <w:numId w:val="13"/>
      </w:numPr>
    </w:pPr>
  </w:style>
  <w:style w:type="numbering" w:styleId="1ai">
    <w:name w:val="Outline List 1"/>
    <w:basedOn w:val="NoList"/>
    <w:rsid w:val="00BE1229"/>
    <w:pPr>
      <w:numPr>
        <w:numId w:val="14"/>
      </w:numPr>
    </w:pPr>
  </w:style>
  <w:style w:type="numbering" w:styleId="ArticleSection">
    <w:name w:val="Outline List 3"/>
    <w:basedOn w:val="NoList"/>
    <w:rsid w:val="00BE1229"/>
    <w:pPr>
      <w:numPr>
        <w:numId w:val="15"/>
      </w:numPr>
    </w:pPr>
  </w:style>
  <w:style w:type="paragraph" w:styleId="BodyTextFirstIndent">
    <w:name w:val="Body Text First Indent"/>
    <w:basedOn w:val="BodyText"/>
    <w:rsid w:val="00BE1229"/>
    <w:pPr>
      <w:widowControl/>
      <w:spacing w:after="120"/>
      <w:ind w:firstLine="210"/>
      <w:jc w:val="left"/>
    </w:pPr>
    <w:rPr>
      <w:szCs w:val="24"/>
    </w:rPr>
  </w:style>
  <w:style w:type="paragraph" w:styleId="BodyTextFirstIndent2">
    <w:name w:val="Body Text First Indent 2"/>
    <w:basedOn w:val="BodyTextIndent"/>
    <w:rsid w:val="00BE1229"/>
    <w:pPr>
      <w:spacing w:after="120"/>
      <w:ind w:left="283" w:firstLine="210"/>
      <w:jc w:val="left"/>
    </w:pPr>
    <w:rPr>
      <w:i w:val="0"/>
      <w:szCs w:val="24"/>
    </w:rPr>
  </w:style>
  <w:style w:type="paragraph" w:styleId="Caption">
    <w:name w:val="caption"/>
    <w:basedOn w:val="Normal"/>
    <w:next w:val="Normal"/>
    <w:qFormat/>
    <w:rsid w:val="007C3794"/>
    <w:rPr>
      <w:b/>
      <w:bCs/>
      <w:sz w:val="18"/>
      <w:szCs w:val="20"/>
    </w:rPr>
  </w:style>
  <w:style w:type="paragraph" w:styleId="Closing">
    <w:name w:val="Closing"/>
    <w:basedOn w:val="Normal"/>
    <w:rsid w:val="00BE1229"/>
    <w:pPr>
      <w:ind w:left="4252"/>
    </w:pPr>
  </w:style>
  <w:style w:type="paragraph" w:styleId="Date">
    <w:name w:val="Date"/>
    <w:basedOn w:val="Normal"/>
    <w:next w:val="Normal"/>
    <w:rsid w:val="00BE1229"/>
  </w:style>
  <w:style w:type="paragraph" w:styleId="DocumentMap">
    <w:name w:val="Document Map"/>
    <w:basedOn w:val="Normal"/>
    <w:semiHidden/>
    <w:rsid w:val="00BE1229"/>
    <w:pPr>
      <w:shd w:val="clear" w:color="auto" w:fill="000080"/>
    </w:pPr>
    <w:rPr>
      <w:szCs w:val="20"/>
    </w:rPr>
  </w:style>
  <w:style w:type="paragraph" w:styleId="E-mailSignature">
    <w:name w:val="E-mail Signature"/>
    <w:basedOn w:val="Normal"/>
    <w:rsid w:val="00BE1229"/>
  </w:style>
  <w:style w:type="character" w:styleId="Emphasis">
    <w:name w:val="Emphasis"/>
    <w:qFormat/>
    <w:rsid w:val="00BE1229"/>
    <w:rPr>
      <w:rFonts w:ascii="Arial" w:hAnsi="Arial" w:cs="Arial"/>
      <w:i/>
      <w:iCs/>
      <w:sz w:val="22"/>
    </w:rPr>
  </w:style>
  <w:style w:type="paragraph" w:styleId="EnvelopeAddress">
    <w:name w:val="envelope address"/>
    <w:basedOn w:val="Normal"/>
    <w:rsid w:val="00BE1229"/>
    <w:pPr>
      <w:framePr w:w="7920" w:h="1980" w:hRule="exact" w:hSpace="180" w:wrap="auto" w:hAnchor="page" w:xAlign="center" w:yAlign="bottom"/>
      <w:ind w:left="2880"/>
    </w:pPr>
  </w:style>
  <w:style w:type="paragraph" w:styleId="EnvelopeReturn">
    <w:name w:val="envelope return"/>
    <w:basedOn w:val="Normal"/>
    <w:rsid w:val="00BE1229"/>
    <w:rPr>
      <w:szCs w:val="20"/>
    </w:rPr>
  </w:style>
  <w:style w:type="character" w:styleId="HTMLAcronym">
    <w:name w:val="HTML Acronym"/>
    <w:rsid w:val="00BE1229"/>
    <w:rPr>
      <w:rFonts w:ascii="Arial" w:hAnsi="Arial" w:cs="Arial"/>
      <w:sz w:val="22"/>
    </w:rPr>
  </w:style>
  <w:style w:type="paragraph" w:styleId="HTMLAddress">
    <w:name w:val="HTML Address"/>
    <w:basedOn w:val="Normal"/>
    <w:rsid w:val="00BE1229"/>
    <w:rPr>
      <w:i/>
      <w:iCs/>
    </w:rPr>
  </w:style>
  <w:style w:type="character" w:styleId="HTMLCite">
    <w:name w:val="HTML Cite"/>
    <w:uiPriority w:val="99"/>
    <w:rsid w:val="00BE1229"/>
    <w:rPr>
      <w:rFonts w:ascii="Arial" w:hAnsi="Arial" w:cs="Arial"/>
      <w:i/>
      <w:iCs/>
      <w:sz w:val="22"/>
    </w:rPr>
  </w:style>
  <w:style w:type="character" w:styleId="HTMLCode">
    <w:name w:val="HTML Code"/>
    <w:rsid w:val="00BE1229"/>
    <w:rPr>
      <w:rFonts w:ascii="Courier New" w:hAnsi="Courier New" w:cs="Courier New"/>
      <w:sz w:val="22"/>
      <w:szCs w:val="20"/>
    </w:rPr>
  </w:style>
  <w:style w:type="character" w:styleId="HTMLDefinition">
    <w:name w:val="HTML Definition"/>
    <w:rsid w:val="00BE1229"/>
    <w:rPr>
      <w:rFonts w:ascii="Arial" w:hAnsi="Arial" w:cs="Arial"/>
      <w:i/>
      <w:iCs/>
      <w:sz w:val="22"/>
    </w:rPr>
  </w:style>
  <w:style w:type="character" w:styleId="HTMLKeyboard">
    <w:name w:val="HTML Keyboard"/>
    <w:rsid w:val="00BE1229"/>
    <w:rPr>
      <w:rFonts w:ascii="Courier New" w:hAnsi="Courier New" w:cs="Courier New"/>
      <w:sz w:val="22"/>
      <w:szCs w:val="20"/>
    </w:rPr>
  </w:style>
  <w:style w:type="paragraph" w:styleId="HTMLPreformatted">
    <w:name w:val="HTML Preformatted"/>
    <w:basedOn w:val="Normal"/>
    <w:rsid w:val="00BE1229"/>
    <w:rPr>
      <w:szCs w:val="20"/>
    </w:rPr>
  </w:style>
  <w:style w:type="character" w:styleId="HTMLSample">
    <w:name w:val="HTML Sample"/>
    <w:rsid w:val="00BE1229"/>
    <w:rPr>
      <w:rFonts w:ascii="Courier New" w:hAnsi="Courier New" w:cs="Courier New"/>
      <w:sz w:val="22"/>
    </w:rPr>
  </w:style>
  <w:style w:type="character" w:styleId="HTMLTypewriter">
    <w:name w:val="HTML Typewriter"/>
    <w:rsid w:val="00BE1229"/>
    <w:rPr>
      <w:rFonts w:ascii="Courier New" w:hAnsi="Courier New" w:cs="Courier New"/>
      <w:sz w:val="22"/>
      <w:szCs w:val="20"/>
    </w:rPr>
  </w:style>
  <w:style w:type="character" w:styleId="HTMLVariable">
    <w:name w:val="HTML Variable"/>
    <w:rsid w:val="00BE1229"/>
    <w:rPr>
      <w:rFonts w:ascii="Arial" w:hAnsi="Arial" w:cs="Arial"/>
      <w:i/>
      <w:iCs/>
      <w:sz w:val="22"/>
    </w:rPr>
  </w:style>
  <w:style w:type="paragraph" w:styleId="Index1">
    <w:name w:val="index 1"/>
    <w:basedOn w:val="Normal"/>
    <w:next w:val="Normal"/>
    <w:autoRedefine/>
    <w:semiHidden/>
    <w:rsid w:val="00BE1229"/>
    <w:pPr>
      <w:ind w:left="240" w:hanging="240"/>
    </w:pPr>
  </w:style>
  <w:style w:type="paragraph" w:styleId="Index2">
    <w:name w:val="index 2"/>
    <w:basedOn w:val="Normal"/>
    <w:next w:val="Normal"/>
    <w:autoRedefine/>
    <w:semiHidden/>
    <w:rsid w:val="00BE1229"/>
    <w:pPr>
      <w:ind w:left="480" w:hanging="240"/>
    </w:pPr>
  </w:style>
  <w:style w:type="paragraph" w:styleId="Index3">
    <w:name w:val="index 3"/>
    <w:basedOn w:val="Normal"/>
    <w:next w:val="Normal"/>
    <w:autoRedefine/>
    <w:semiHidden/>
    <w:rsid w:val="00BE1229"/>
    <w:pPr>
      <w:ind w:left="720" w:hanging="240"/>
    </w:pPr>
  </w:style>
  <w:style w:type="paragraph" w:styleId="Index4">
    <w:name w:val="index 4"/>
    <w:basedOn w:val="Normal"/>
    <w:next w:val="Normal"/>
    <w:autoRedefine/>
    <w:semiHidden/>
    <w:rsid w:val="00BE1229"/>
    <w:pPr>
      <w:ind w:left="960" w:hanging="240"/>
    </w:pPr>
  </w:style>
  <w:style w:type="paragraph" w:styleId="Index5">
    <w:name w:val="index 5"/>
    <w:basedOn w:val="Normal"/>
    <w:next w:val="Normal"/>
    <w:autoRedefine/>
    <w:semiHidden/>
    <w:rsid w:val="00BE1229"/>
    <w:pPr>
      <w:ind w:left="1200" w:hanging="240"/>
    </w:pPr>
  </w:style>
  <w:style w:type="paragraph" w:styleId="Index6">
    <w:name w:val="index 6"/>
    <w:basedOn w:val="Normal"/>
    <w:next w:val="Normal"/>
    <w:autoRedefine/>
    <w:semiHidden/>
    <w:rsid w:val="00BE1229"/>
    <w:pPr>
      <w:ind w:left="1440" w:hanging="240"/>
    </w:pPr>
  </w:style>
  <w:style w:type="paragraph" w:styleId="Index7">
    <w:name w:val="index 7"/>
    <w:basedOn w:val="Normal"/>
    <w:next w:val="Normal"/>
    <w:autoRedefine/>
    <w:semiHidden/>
    <w:rsid w:val="00BE1229"/>
    <w:pPr>
      <w:ind w:left="1680" w:hanging="240"/>
    </w:pPr>
  </w:style>
  <w:style w:type="paragraph" w:styleId="Index8">
    <w:name w:val="index 8"/>
    <w:basedOn w:val="Normal"/>
    <w:next w:val="Normal"/>
    <w:autoRedefine/>
    <w:semiHidden/>
    <w:rsid w:val="00BE1229"/>
    <w:pPr>
      <w:ind w:left="1920" w:hanging="240"/>
    </w:pPr>
  </w:style>
  <w:style w:type="paragraph" w:styleId="Index9">
    <w:name w:val="index 9"/>
    <w:basedOn w:val="Normal"/>
    <w:next w:val="Normal"/>
    <w:autoRedefine/>
    <w:semiHidden/>
    <w:rsid w:val="00BE1229"/>
    <w:pPr>
      <w:ind w:left="2160" w:hanging="240"/>
    </w:pPr>
  </w:style>
  <w:style w:type="paragraph" w:styleId="IndexHeading">
    <w:name w:val="index heading"/>
    <w:basedOn w:val="Normal"/>
    <w:next w:val="Index1"/>
    <w:semiHidden/>
    <w:rsid w:val="00BE1229"/>
    <w:rPr>
      <w:b/>
      <w:bCs/>
    </w:rPr>
  </w:style>
  <w:style w:type="character" w:styleId="LineNumber">
    <w:name w:val="line number"/>
    <w:rsid w:val="00BE1229"/>
    <w:rPr>
      <w:rFonts w:ascii="Arial" w:hAnsi="Arial" w:cs="Arial"/>
      <w:sz w:val="22"/>
    </w:rPr>
  </w:style>
  <w:style w:type="paragraph" w:styleId="List">
    <w:name w:val="List"/>
    <w:basedOn w:val="Normal"/>
    <w:rsid w:val="00BE1229"/>
    <w:pPr>
      <w:ind w:left="283" w:hanging="283"/>
    </w:pPr>
  </w:style>
  <w:style w:type="paragraph" w:styleId="List2">
    <w:name w:val="List 2"/>
    <w:basedOn w:val="Normal"/>
    <w:rsid w:val="00BE1229"/>
    <w:pPr>
      <w:ind w:left="566" w:hanging="283"/>
    </w:pPr>
  </w:style>
  <w:style w:type="paragraph" w:styleId="List3">
    <w:name w:val="List 3"/>
    <w:basedOn w:val="Normal"/>
    <w:rsid w:val="00BE1229"/>
    <w:pPr>
      <w:ind w:left="849" w:hanging="283"/>
    </w:pPr>
  </w:style>
  <w:style w:type="paragraph" w:styleId="List4">
    <w:name w:val="List 4"/>
    <w:basedOn w:val="Normal"/>
    <w:rsid w:val="00BE1229"/>
    <w:pPr>
      <w:ind w:left="1132" w:hanging="283"/>
    </w:pPr>
  </w:style>
  <w:style w:type="paragraph" w:styleId="List5">
    <w:name w:val="List 5"/>
    <w:basedOn w:val="Normal"/>
    <w:rsid w:val="00BE1229"/>
    <w:pPr>
      <w:ind w:left="1415" w:hanging="283"/>
    </w:pPr>
  </w:style>
  <w:style w:type="paragraph" w:styleId="ListBullet">
    <w:name w:val="List Bullet"/>
    <w:basedOn w:val="Normal"/>
    <w:rsid w:val="00BE1229"/>
  </w:style>
  <w:style w:type="paragraph" w:styleId="ListBullet2">
    <w:name w:val="List Bullet 2"/>
    <w:basedOn w:val="Normal"/>
    <w:rsid w:val="00BE1229"/>
  </w:style>
  <w:style w:type="paragraph" w:styleId="ListBullet3">
    <w:name w:val="List Bullet 3"/>
    <w:basedOn w:val="Normal"/>
    <w:rsid w:val="00BE1229"/>
  </w:style>
  <w:style w:type="paragraph" w:styleId="ListBullet4">
    <w:name w:val="List Bullet 4"/>
    <w:basedOn w:val="Normal"/>
    <w:rsid w:val="00BE1229"/>
  </w:style>
  <w:style w:type="paragraph" w:styleId="ListBullet5">
    <w:name w:val="List Bullet 5"/>
    <w:basedOn w:val="Normal"/>
    <w:rsid w:val="00BE1229"/>
  </w:style>
  <w:style w:type="paragraph" w:styleId="ListContinue">
    <w:name w:val="List Continue"/>
    <w:basedOn w:val="Normal"/>
    <w:rsid w:val="00BE1229"/>
    <w:pPr>
      <w:spacing w:after="120"/>
      <w:ind w:left="283"/>
    </w:pPr>
  </w:style>
  <w:style w:type="paragraph" w:styleId="ListContinue2">
    <w:name w:val="List Continue 2"/>
    <w:basedOn w:val="Normal"/>
    <w:rsid w:val="00BE1229"/>
    <w:pPr>
      <w:spacing w:after="120"/>
      <w:ind w:left="566"/>
    </w:pPr>
  </w:style>
  <w:style w:type="paragraph" w:styleId="ListContinue3">
    <w:name w:val="List Continue 3"/>
    <w:basedOn w:val="Normal"/>
    <w:rsid w:val="00BE1229"/>
    <w:pPr>
      <w:spacing w:after="120"/>
      <w:ind w:left="849"/>
    </w:pPr>
  </w:style>
  <w:style w:type="paragraph" w:styleId="ListContinue4">
    <w:name w:val="List Continue 4"/>
    <w:basedOn w:val="Normal"/>
    <w:rsid w:val="00BE1229"/>
    <w:pPr>
      <w:spacing w:after="120"/>
      <w:ind w:left="1132"/>
    </w:pPr>
  </w:style>
  <w:style w:type="paragraph" w:styleId="ListContinue5">
    <w:name w:val="List Continue 5"/>
    <w:basedOn w:val="Normal"/>
    <w:rsid w:val="00BE1229"/>
    <w:pPr>
      <w:spacing w:after="120"/>
      <w:ind w:left="1415"/>
    </w:pPr>
  </w:style>
  <w:style w:type="paragraph" w:styleId="ListNumber">
    <w:name w:val="List Number"/>
    <w:basedOn w:val="Normal"/>
    <w:rsid w:val="00BE1229"/>
  </w:style>
  <w:style w:type="paragraph" w:styleId="ListNumber2">
    <w:name w:val="List Number 2"/>
    <w:basedOn w:val="Normal"/>
    <w:rsid w:val="00BE1229"/>
  </w:style>
  <w:style w:type="paragraph" w:styleId="ListNumber3">
    <w:name w:val="List Number 3"/>
    <w:basedOn w:val="Normal"/>
    <w:rsid w:val="00BE1229"/>
  </w:style>
  <w:style w:type="paragraph" w:styleId="ListNumber4">
    <w:name w:val="List Number 4"/>
    <w:basedOn w:val="Normal"/>
    <w:rsid w:val="00BE1229"/>
  </w:style>
  <w:style w:type="paragraph" w:styleId="ListNumber5">
    <w:name w:val="List Number 5"/>
    <w:basedOn w:val="Normal"/>
    <w:rsid w:val="00BE1229"/>
  </w:style>
  <w:style w:type="paragraph" w:styleId="MacroText">
    <w:name w:val="macro"/>
    <w:semiHidden/>
    <w:rsid w:val="00BE1229"/>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rsid w:val="00BE1229"/>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BE1229"/>
    <w:pPr>
      <w:ind w:left="425"/>
    </w:pPr>
  </w:style>
  <w:style w:type="paragraph" w:styleId="NoteHeading">
    <w:name w:val="Note Heading"/>
    <w:basedOn w:val="Normal"/>
    <w:next w:val="Normal"/>
    <w:rsid w:val="00BE1229"/>
  </w:style>
  <w:style w:type="paragraph" w:styleId="PlainText">
    <w:name w:val="Plain Text"/>
    <w:basedOn w:val="Normal"/>
    <w:link w:val="PlainTextChar"/>
    <w:uiPriority w:val="99"/>
    <w:rsid w:val="00BE1229"/>
    <w:rPr>
      <w:szCs w:val="20"/>
    </w:rPr>
  </w:style>
  <w:style w:type="paragraph" w:styleId="Salutation">
    <w:name w:val="Salutation"/>
    <w:basedOn w:val="Normal"/>
    <w:next w:val="Normal"/>
    <w:rsid w:val="00BE1229"/>
  </w:style>
  <w:style w:type="paragraph" w:styleId="Signature">
    <w:name w:val="Signature"/>
    <w:basedOn w:val="Normal"/>
    <w:rsid w:val="00BE1229"/>
    <w:pPr>
      <w:ind w:left="4252"/>
    </w:pPr>
  </w:style>
  <w:style w:type="paragraph" w:styleId="Subtitle">
    <w:name w:val="Subtitle"/>
    <w:basedOn w:val="Normal"/>
    <w:qFormat/>
    <w:rsid w:val="00BE1229"/>
    <w:pPr>
      <w:spacing w:after="60"/>
      <w:jc w:val="center"/>
      <w:outlineLvl w:val="1"/>
    </w:pPr>
  </w:style>
  <w:style w:type="table" w:styleId="Table3Deffects1">
    <w:name w:val="Table 3D effects 1"/>
    <w:basedOn w:val="TableNormal"/>
    <w:rsid w:val="00BE1229"/>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1229"/>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1229"/>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1229"/>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1229"/>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1229"/>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1229"/>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1229"/>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1229"/>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1229"/>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1229"/>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1229"/>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1229"/>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1229"/>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1229"/>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1229"/>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1229"/>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1229"/>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1229"/>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1229"/>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1229"/>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1229"/>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1229"/>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1229"/>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1229"/>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1229"/>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1229"/>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1229"/>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E1229"/>
    <w:pPr>
      <w:ind w:left="220" w:hanging="220"/>
    </w:pPr>
  </w:style>
  <w:style w:type="paragraph" w:styleId="TableofFigures">
    <w:name w:val="table of figures"/>
    <w:basedOn w:val="Normal"/>
    <w:next w:val="Normal"/>
    <w:semiHidden/>
    <w:rsid w:val="00BE1229"/>
  </w:style>
  <w:style w:type="table" w:styleId="TableProfessional">
    <w:name w:val="Table Professional"/>
    <w:basedOn w:val="TableNormal"/>
    <w:rsid w:val="00BE1229"/>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1229"/>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1229"/>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1229"/>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1229"/>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1229"/>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1229"/>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1229"/>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1229"/>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1229"/>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E1229"/>
    <w:pPr>
      <w:spacing w:before="120"/>
    </w:pPr>
    <w:rPr>
      <w:b/>
      <w:bCs/>
    </w:rPr>
  </w:style>
  <w:style w:type="paragraph" w:styleId="TOC6">
    <w:name w:val="toc 6"/>
    <w:basedOn w:val="Normal"/>
    <w:next w:val="Normal"/>
    <w:autoRedefine/>
    <w:semiHidden/>
    <w:rsid w:val="00912F30"/>
    <w:pPr>
      <w:ind w:left="880"/>
    </w:pPr>
    <w:rPr>
      <w:rFonts w:cs="Times New Roman"/>
      <w:sz w:val="20"/>
      <w:szCs w:val="20"/>
    </w:rPr>
  </w:style>
  <w:style w:type="paragraph" w:styleId="TOC7">
    <w:name w:val="toc 7"/>
    <w:basedOn w:val="Normal"/>
    <w:next w:val="Normal"/>
    <w:autoRedefine/>
    <w:semiHidden/>
    <w:rsid w:val="00912F30"/>
    <w:pPr>
      <w:ind w:left="1100"/>
    </w:pPr>
    <w:rPr>
      <w:rFonts w:cs="Times New Roman"/>
      <w:sz w:val="20"/>
      <w:szCs w:val="20"/>
    </w:rPr>
  </w:style>
  <w:style w:type="paragraph" w:styleId="TOC8">
    <w:name w:val="toc 8"/>
    <w:basedOn w:val="Normal"/>
    <w:next w:val="Normal"/>
    <w:autoRedefine/>
    <w:semiHidden/>
    <w:rsid w:val="00912F30"/>
    <w:pPr>
      <w:ind w:left="1320"/>
    </w:pPr>
    <w:rPr>
      <w:rFonts w:cs="Times New Roman"/>
      <w:sz w:val="20"/>
      <w:szCs w:val="20"/>
    </w:rPr>
  </w:style>
  <w:style w:type="paragraph" w:styleId="TOC9">
    <w:name w:val="toc 9"/>
    <w:basedOn w:val="Normal"/>
    <w:next w:val="Normal"/>
    <w:autoRedefine/>
    <w:semiHidden/>
    <w:rsid w:val="00912F30"/>
    <w:pPr>
      <w:ind w:left="1540"/>
    </w:pPr>
    <w:rPr>
      <w:rFonts w:cs="Times New Roman"/>
      <w:sz w:val="20"/>
      <w:szCs w:val="20"/>
    </w:rPr>
  </w:style>
  <w:style w:type="paragraph" w:customStyle="1" w:styleId="paragraphsub">
    <w:name w:val="paragraphsub"/>
    <w:basedOn w:val="Normal"/>
    <w:rsid w:val="00BE1229"/>
    <w:pPr>
      <w:spacing w:before="100" w:beforeAutospacing="1" w:after="100" w:afterAutospacing="1"/>
    </w:pPr>
    <w:rPr>
      <w:rFonts w:ascii="Times New Roman" w:hAnsi="Times New Roman" w:cs="Times New Roman"/>
    </w:rPr>
  </w:style>
  <w:style w:type="numbering" w:customStyle="1" w:styleId="Style1">
    <w:name w:val="Style1"/>
    <w:basedOn w:val="NoList"/>
    <w:rsid w:val="00BE1229"/>
    <w:pPr>
      <w:numPr>
        <w:numId w:val="16"/>
      </w:numPr>
    </w:pPr>
  </w:style>
  <w:style w:type="character" w:customStyle="1" w:styleId="NormalBaseChar2">
    <w:name w:val="Normal Base Char2"/>
    <w:link w:val="NormalBase"/>
    <w:rsid w:val="00BE1229"/>
    <w:rPr>
      <w:rFonts w:ascii="Arial" w:hAnsi="Arial" w:cs="Arial"/>
      <w:sz w:val="22"/>
      <w:szCs w:val="22"/>
      <w:lang w:val="en-AU" w:eastAsia="en-AU" w:bidi="ar-SA"/>
    </w:rPr>
  </w:style>
  <w:style w:type="character" w:customStyle="1" w:styleId="PlainParagraphChar2">
    <w:name w:val="Plain Paragraph Char2"/>
    <w:link w:val="PlainParagraph"/>
    <w:rsid w:val="00BE1229"/>
    <w:rPr>
      <w:rFonts w:ascii="Arial" w:hAnsi="Arial" w:cs="Arial"/>
      <w:sz w:val="22"/>
      <w:szCs w:val="22"/>
      <w:lang w:val="en-AU" w:eastAsia="en-AU" w:bidi="ar-SA"/>
    </w:rPr>
  </w:style>
  <w:style w:type="character" w:customStyle="1" w:styleId="NumberLevel1Char1">
    <w:name w:val="Number Level 1 Char1"/>
    <w:link w:val="NumberLevel1"/>
    <w:rsid w:val="00BE1229"/>
    <w:rPr>
      <w:rFonts w:ascii="Arial" w:hAnsi="Arial" w:cs="Arial"/>
      <w:sz w:val="22"/>
      <w:szCs w:val="22"/>
      <w:lang w:val="en-AU" w:eastAsia="en-AU" w:bidi="ar-SA"/>
    </w:rPr>
  </w:style>
  <w:style w:type="character" w:customStyle="1" w:styleId="Heading2Char">
    <w:name w:val="Heading 2 Char"/>
    <w:link w:val="Heading2"/>
    <w:rsid w:val="00162E6E"/>
    <w:rPr>
      <w:rFonts w:ascii="Calibri" w:hAnsi="Calibri" w:cs="Arial"/>
      <w:b/>
      <w:bCs/>
      <w:iCs/>
      <w:sz w:val="24"/>
      <w:szCs w:val="28"/>
      <w:lang w:val="en-AU" w:eastAsia="en-AU"/>
    </w:rPr>
  </w:style>
  <w:style w:type="character" w:customStyle="1" w:styleId="Heading3Char">
    <w:name w:val="Heading 3 Char"/>
    <w:link w:val="Heading3"/>
    <w:rsid w:val="003E4E31"/>
    <w:rPr>
      <w:rFonts w:ascii="Calibri" w:hAnsi="Calibri" w:cs="Arial"/>
      <w:b/>
      <w:bCs/>
      <w:sz w:val="22"/>
      <w:szCs w:val="26"/>
      <w:lang w:val="en-AU" w:eastAsia="en-AU"/>
    </w:rPr>
  </w:style>
  <w:style w:type="paragraph" w:customStyle="1" w:styleId="Default">
    <w:name w:val="Default"/>
    <w:rsid w:val="00BE1229"/>
    <w:pPr>
      <w:autoSpaceDE w:val="0"/>
      <w:autoSpaceDN w:val="0"/>
      <w:adjustRightInd w:val="0"/>
    </w:pPr>
    <w:rPr>
      <w:rFonts w:ascii="Arial" w:hAnsi="Arial" w:cs="Arial"/>
      <w:color w:val="000000"/>
      <w:sz w:val="24"/>
      <w:szCs w:val="24"/>
    </w:rPr>
  </w:style>
  <w:style w:type="character" w:customStyle="1" w:styleId="Quotation1Char1">
    <w:name w:val="Quotation 1 Char1"/>
    <w:link w:val="Quotation1"/>
    <w:rsid w:val="00BE1229"/>
    <w:rPr>
      <w:rFonts w:ascii="Arial" w:hAnsi="Arial" w:cs="Arial"/>
      <w:sz w:val="22"/>
      <w:szCs w:val="22"/>
      <w:lang w:val="en-AU" w:eastAsia="en-AU" w:bidi="ar-SA"/>
    </w:rPr>
  </w:style>
  <w:style w:type="character" w:customStyle="1" w:styleId="HeadingBaseChar">
    <w:name w:val="Heading Base Char"/>
    <w:link w:val="HeadingBase"/>
    <w:rsid w:val="00BE1229"/>
    <w:rPr>
      <w:rFonts w:ascii="Arial" w:hAnsi="Arial" w:cs="Arial"/>
      <w:szCs w:val="22"/>
      <w:lang w:val="en-AU" w:eastAsia="en-AU" w:bidi="ar-SA"/>
    </w:rPr>
  </w:style>
  <w:style w:type="character" w:customStyle="1" w:styleId="Heading1Char">
    <w:name w:val="Heading 1 Char"/>
    <w:link w:val="Heading1"/>
    <w:rsid w:val="00232FA3"/>
    <w:rPr>
      <w:rFonts w:ascii="Calibri" w:hAnsi="Calibri" w:cs="Arial"/>
      <w:b/>
      <w:bCs/>
      <w:caps/>
      <w:kern w:val="32"/>
      <w:sz w:val="28"/>
      <w:szCs w:val="32"/>
      <w:lang w:val="en-AU" w:eastAsia="en-AU"/>
    </w:rPr>
  </w:style>
  <w:style w:type="character" w:customStyle="1" w:styleId="CommentTextChar">
    <w:name w:val="Comment Text Char"/>
    <w:link w:val="CommentText"/>
    <w:uiPriority w:val="99"/>
    <w:semiHidden/>
    <w:locked/>
    <w:rsid w:val="00BE1229"/>
    <w:rPr>
      <w:rFonts w:ascii="Arial" w:hAnsi="Arial" w:cs="Arial"/>
      <w:sz w:val="22"/>
      <w:szCs w:val="22"/>
      <w:lang w:val="en-AU" w:eastAsia="en-AU" w:bidi="ar-SA"/>
    </w:rPr>
  </w:style>
  <w:style w:type="character" w:customStyle="1" w:styleId="FootnoteTextChar">
    <w:name w:val="Footnote Text Char"/>
    <w:link w:val="FootnoteText"/>
    <w:uiPriority w:val="99"/>
    <w:locked/>
    <w:rsid w:val="00BE1229"/>
    <w:rPr>
      <w:rFonts w:ascii="Arial" w:hAnsi="Arial" w:cs="Arial"/>
      <w:sz w:val="18"/>
      <w:lang w:val="en-AU" w:eastAsia="en-AU" w:bidi="ar-SA"/>
    </w:rPr>
  </w:style>
  <w:style w:type="paragraph" w:customStyle="1" w:styleId="Level1">
    <w:name w:val="Level 1"/>
    <w:basedOn w:val="Heading2"/>
    <w:rsid w:val="00BE1229"/>
    <w:rPr>
      <w:snapToGrid w:val="0"/>
      <w:lang w:val="en-US" w:eastAsia="en-US"/>
    </w:rPr>
  </w:style>
  <w:style w:type="character" w:customStyle="1" w:styleId="name">
    <w:name w:val="name"/>
    <w:basedOn w:val="DefaultParagraphFont"/>
    <w:rsid w:val="00BE1229"/>
  </w:style>
  <w:style w:type="paragraph" w:customStyle="1" w:styleId="Keryl">
    <w:name w:val="Keryl"/>
    <w:basedOn w:val="Normal"/>
    <w:rsid w:val="00BE1229"/>
    <w:pPr>
      <w:numPr>
        <w:numId w:val="17"/>
      </w:numPr>
    </w:pPr>
    <w:rPr>
      <w:rFonts w:ascii="Times New Roman" w:hAnsi="Times New Roman" w:cs="Times New Roman"/>
    </w:rPr>
  </w:style>
  <w:style w:type="character" w:customStyle="1" w:styleId="Heading4Char">
    <w:name w:val="Heading 4 Char"/>
    <w:link w:val="Heading4"/>
    <w:rsid w:val="00473460"/>
    <w:rPr>
      <w:rFonts w:ascii="Calibri" w:hAnsi="Calibri" w:cs="Arial"/>
      <w:b/>
      <w:bCs/>
      <w:i/>
      <w:sz w:val="22"/>
      <w:szCs w:val="28"/>
      <w:lang w:val="en-AU" w:eastAsia="en-AU"/>
    </w:rPr>
  </w:style>
  <w:style w:type="character" w:customStyle="1" w:styleId="HeaderChar">
    <w:name w:val="Header Char"/>
    <w:link w:val="Header"/>
    <w:locked/>
    <w:rsid w:val="00BE1229"/>
    <w:rPr>
      <w:rFonts w:ascii="Arial" w:hAnsi="Arial" w:cs="Arial"/>
      <w:szCs w:val="22"/>
      <w:lang w:val="en-AU" w:eastAsia="en-AU" w:bidi="ar-SA"/>
    </w:rPr>
  </w:style>
  <w:style w:type="character" w:customStyle="1" w:styleId="FooterChar">
    <w:name w:val="Footer Char"/>
    <w:locked/>
    <w:rsid w:val="00BE1229"/>
    <w:rPr>
      <w:rFonts w:ascii="Times" w:hAnsi="Times" w:cs="Times"/>
      <w:sz w:val="24"/>
      <w:lang w:val="en-AU" w:eastAsia="en-AU" w:bidi="ar-SA"/>
    </w:rPr>
  </w:style>
  <w:style w:type="character" w:customStyle="1" w:styleId="highlight">
    <w:name w:val="highlight"/>
    <w:basedOn w:val="DefaultParagraphFont"/>
    <w:rsid w:val="00BE1229"/>
  </w:style>
  <w:style w:type="paragraph" w:customStyle="1" w:styleId="CM14">
    <w:name w:val="CM14"/>
    <w:basedOn w:val="Default"/>
    <w:next w:val="Default"/>
    <w:rsid w:val="00BE1229"/>
    <w:rPr>
      <w:rFonts w:ascii="Times New Roman" w:hAnsi="Times New Roman" w:cs="Times New Roman"/>
      <w:color w:val="auto"/>
    </w:rPr>
  </w:style>
  <w:style w:type="character" w:customStyle="1" w:styleId="CharChar2">
    <w:name w:val="Char Char2"/>
    <w:semiHidden/>
    <w:locked/>
    <w:rsid w:val="00BE1229"/>
    <w:rPr>
      <w:rFonts w:ascii="Arial" w:hAnsi="Arial" w:cs="Arial"/>
      <w:sz w:val="18"/>
      <w:szCs w:val="18"/>
      <w:lang w:val="en-AU" w:eastAsia="en-AU" w:bidi="ar-SA"/>
    </w:rPr>
  </w:style>
  <w:style w:type="character" w:customStyle="1" w:styleId="NumberLevel2Char">
    <w:name w:val="Number Level 2 Char"/>
    <w:link w:val="NumberLevel2"/>
    <w:locked/>
    <w:rsid w:val="00BE1229"/>
    <w:rPr>
      <w:rFonts w:ascii="Arial" w:hAnsi="Arial" w:cs="Arial"/>
      <w:sz w:val="22"/>
      <w:szCs w:val="22"/>
      <w:lang w:val="en-AU" w:eastAsia="en-AU" w:bidi="ar-SA"/>
    </w:rPr>
  </w:style>
  <w:style w:type="character" w:customStyle="1" w:styleId="EmailStyle371">
    <w:name w:val="EmailStyle371"/>
    <w:semiHidden/>
    <w:rsid w:val="00BE1229"/>
    <w:rPr>
      <w:rFonts w:ascii="Times New Roman" w:hAnsi="Times New Roman" w:cs="Times New Roman"/>
      <w:b w:val="0"/>
      <w:bCs w:val="0"/>
      <w:i w:val="0"/>
      <w:iCs w:val="0"/>
      <w:strike w:val="0"/>
      <w:color w:val="000000"/>
      <w:sz w:val="24"/>
      <w:szCs w:val="24"/>
      <w:u w:val="none"/>
    </w:rPr>
  </w:style>
  <w:style w:type="character" w:customStyle="1" w:styleId="CharChar4">
    <w:name w:val="Char Char4"/>
    <w:rsid w:val="00BE1229"/>
    <w:rPr>
      <w:rFonts w:ascii="Arial" w:hAnsi="Arial" w:cs="Arial"/>
      <w:sz w:val="16"/>
      <w:szCs w:val="22"/>
      <w:lang w:val="en-AU" w:eastAsia="en-AU" w:bidi="ar-SA"/>
    </w:rPr>
  </w:style>
  <w:style w:type="character" w:customStyle="1" w:styleId="CharChar7">
    <w:name w:val="Char Char7"/>
    <w:rsid w:val="00BE1229"/>
    <w:rPr>
      <w:rFonts w:ascii="Arial" w:hAnsi="Arial" w:cs="Arial"/>
      <w:b/>
      <w:bCs/>
      <w:iCs/>
      <w:sz w:val="22"/>
      <w:szCs w:val="28"/>
      <w:lang w:val="en-AU" w:eastAsia="en-AU" w:bidi="ar-SA"/>
    </w:rPr>
  </w:style>
  <w:style w:type="character" w:customStyle="1" w:styleId="CharChar6">
    <w:name w:val="Char Char6"/>
    <w:rsid w:val="00BE1229"/>
    <w:rPr>
      <w:rFonts w:ascii="Arial" w:hAnsi="Arial" w:cs="Arial"/>
      <w:b/>
      <w:bCs/>
      <w:i/>
      <w:szCs w:val="26"/>
      <w:lang w:val="en-AU" w:eastAsia="en-AU" w:bidi="ar-SA"/>
    </w:rPr>
  </w:style>
  <w:style w:type="character" w:customStyle="1" w:styleId="CharChar8">
    <w:name w:val="Char Char8"/>
    <w:rsid w:val="00BE1229"/>
    <w:rPr>
      <w:rFonts w:ascii="Arial" w:hAnsi="Arial" w:cs="Arial"/>
      <w:b/>
      <w:bCs/>
      <w:caps/>
      <w:kern w:val="32"/>
      <w:szCs w:val="32"/>
      <w:lang w:val="en-AU" w:eastAsia="en-AU" w:bidi="ar-SA"/>
    </w:rPr>
  </w:style>
  <w:style w:type="character" w:customStyle="1" w:styleId="CharChar1">
    <w:name w:val="Char Char1"/>
    <w:semiHidden/>
    <w:locked/>
    <w:rsid w:val="00BE1229"/>
    <w:rPr>
      <w:rFonts w:ascii="Arial" w:hAnsi="Arial" w:cs="Arial"/>
      <w:sz w:val="18"/>
      <w:lang w:val="en-AU" w:eastAsia="en-AU" w:bidi="ar-SA"/>
    </w:rPr>
  </w:style>
  <w:style w:type="character" w:customStyle="1" w:styleId="CharChar5">
    <w:name w:val="Char Char5"/>
    <w:rsid w:val="00BE1229"/>
    <w:rPr>
      <w:rFonts w:ascii="Arial" w:hAnsi="Arial" w:cs="Arial"/>
      <w:bCs/>
      <w:i/>
      <w:szCs w:val="28"/>
      <w:lang w:val="en-AU" w:eastAsia="en-AU" w:bidi="ar-SA"/>
    </w:rPr>
  </w:style>
  <w:style w:type="character" w:customStyle="1" w:styleId="CharChar3">
    <w:name w:val="Char Char3"/>
    <w:semiHidden/>
    <w:locked/>
    <w:rsid w:val="00BE1229"/>
    <w:rPr>
      <w:rFonts w:ascii="Arial" w:hAnsi="Arial" w:cs="Arial"/>
      <w:szCs w:val="22"/>
      <w:lang w:val="en-AU" w:eastAsia="en-AU" w:bidi="ar-SA"/>
    </w:rPr>
  </w:style>
  <w:style w:type="paragraph" w:customStyle="1" w:styleId="style6">
    <w:name w:val="style6"/>
    <w:basedOn w:val="Normal"/>
    <w:rsid w:val="00BE1229"/>
    <w:rPr>
      <w:rFonts w:ascii="Times New Roman" w:hAnsi="Times New Roman" w:cs="Times New Roman"/>
      <w:color w:val="000000"/>
      <w:sz w:val="20"/>
      <w:szCs w:val="20"/>
    </w:rPr>
  </w:style>
  <w:style w:type="character" w:customStyle="1" w:styleId="CharChar11">
    <w:name w:val="Char Char11"/>
    <w:semiHidden/>
    <w:locked/>
    <w:rsid w:val="00BE1229"/>
    <w:rPr>
      <w:rFonts w:ascii="Arial" w:hAnsi="Arial" w:cs="Arial"/>
      <w:sz w:val="18"/>
      <w:lang w:val="en-AU" w:eastAsia="en-AU" w:bidi="ar-SA"/>
    </w:rPr>
  </w:style>
  <w:style w:type="paragraph" w:customStyle="1" w:styleId="numberlevel10">
    <w:name w:val="numberlevel1"/>
    <w:basedOn w:val="Normal"/>
    <w:rsid w:val="00BE1229"/>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6D4FE9"/>
    <w:pPr>
      <w:ind w:left="709"/>
    </w:pPr>
  </w:style>
  <w:style w:type="paragraph" w:customStyle="1" w:styleId="NormalNumbered0">
    <w:name w:val="NormalNumbered"/>
    <w:basedOn w:val="Normal"/>
    <w:link w:val="NormalNumberedChar"/>
    <w:qFormat/>
    <w:rsid w:val="00000E77"/>
    <w:pPr>
      <w:numPr>
        <w:numId w:val="28"/>
      </w:numPr>
      <w:spacing w:after="160"/>
    </w:pPr>
    <w:rPr>
      <w:rFonts w:eastAsia="Calibri" w:cs="Times New Roman"/>
      <w:szCs w:val="22"/>
      <w:lang w:eastAsia="en-US"/>
    </w:rPr>
  </w:style>
  <w:style w:type="character" w:customStyle="1" w:styleId="NormalNumberedChar">
    <w:name w:val="NormalNumbered Char"/>
    <w:link w:val="NormalNumbered0"/>
    <w:rsid w:val="00000E77"/>
    <w:rPr>
      <w:rFonts w:ascii="Calibri" w:eastAsia="Calibri" w:hAnsi="Calibri"/>
      <w:sz w:val="22"/>
      <w:szCs w:val="22"/>
      <w:lang w:val="en-AU" w:eastAsia="en-US"/>
    </w:rPr>
  </w:style>
  <w:style w:type="paragraph" w:customStyle="1" w:styleId="NormalAlpha">
    <w:name w:val="NormalAlpha"/>
    <w:basedOn w:val="NormalNumbered0"/>
    <w:link w:val="NormalAlphaChar"/>
    <w:qFormat/>
    <w:rsid w:val="007E1973"/>
    <w:pPr>
      <w:numPr>
        <w:numId w:val="22"/>
      </w:numPr>
    </w:pPr>
  </w:style>
  <w:style w:type="paragraph" w:customStyle="1" w:styleId="NormalDeclareNumbered">
    <w:name w:val="NormalDeclareNumbered"/>
    <w:basedOn w:val="NormalAlpha"/>
    <w:link w:val="NormalDeclareNumberedChar"/>
    <w:qFormat/>
    <w:rsid w:val="00DB0916"/>
    <w:pPr>
      <w:numPr>
        <w:numId w:val="21"/>
      </w:numPr>
    </w:pPr>
  </w:style>
  <w:style w:type="character" w:customStyle="1" w:styleId="NormalAlphaChar">
    <w:name w:val="NormalAlpha Char"/>
    <w:link w:val="NormalAlpha"/>
    <w:rsid w:val="00691CF7"/>
    <w:rPr>
      <w:rFonts w:ascii="Calibri" w:eastAsia="Calibri" w:hAnsi="Calibri"/>
      <w:sz w:val="22"/>
      <w:szCs w:val="22"/>
      <w:lang w:val="en-AU" w:eastAsia="en-US"/>
    </w:rPr>
  </w:style>
  <w:style w:type="character" w:customStyle="1" w:styleId="NormalDeclareNumberedChar">
    <w:name w:val="NormalDeclareNumbered Char"/>
    <w:link w:val="NormalDeclareNumbered"/>
    <w:rsid w:val="00000E77"/>
    <w:rPr>
      <w:rFonts w:ascii="Calibri" w:eastAsia="Calibri" w:hAnsi="Calibri"/>
      <w:sz w:val="22"/>
      <w:szCs w:val="22"/>
      <w:lang w:val="en-AU" w:eastAsia="en-US"/>
    </w:rPr>
  </w:style>
  <w:style w:type="paragraph" w:customStyle="1" w:styleId="NormalBullet">
    <w:name w:val="NormalBullet"/>
    <w:basedOn w:val="NormalNumbered0"/>
    <w:link w:val="NormalBulletChar"/>
    <w:qFormat/>
    <w:rsid w:val="00691CF7"/>
    <w:pPr>
      <w:numPr>
        <w:numId w:val="23"/>
      </w:numPr>
      <w:ind w:left="1635"/>
    </w:pPr>
  </w:style>
  <w:style w:type="character" w:customStyle="1" w:styleId="NormalBulletChar">
    <w:name w:val="NormalBullet Char"/>
    <w:link w:val="NormalBullet"/>
    <w:rsid w:val="00691CF7"/>
    <w:rPr>
      <w:rFonts w:ascii="Calibri" w:eastAsia="Calibri" w:hAnsi="Calibri"/>
      <w:sz w:val="22"/>
      <w:szCs w:val="22"/>
      <w:lang w:val="en-AU" w:eastAsia="en-US"/>
    </w:rPr>
  </w:style>
  <w:style w:type="paragraph" w:customStyle="1" w:styleId="Normal-Dash">
    <w:name w:val="Normal-Dash"/>
    <w:basedOn w:val="Normal"/>
    <w:link w:val="Normal-DashChar"/>
    <w:qFormat/>
    <w:rsid w:val="00766615"/>
    <w:pPr>
      <w:numPr>
        <w:numId w:val="18"/>
      </w:numPr>
      <w:spacing w:after="140"/>
      <w:ind w:left="1565" w:hanging="357"/>
    </w:pPr>
  </w:style>
  <w:style w:type="paragraph" w:styleId="Quote">
    <w:name w:val="Quote"/>
    <w:basedOn w:val="Normal"/>
    <w:next w:val="Normal"/>
    <w:link w:val="QuoteChar"/>
    <w:uiPriority w:val="29"/>
    <w:qFormat/>
    <w:rsid w:val="00332F72"/>
    <w:pPr>
      <w:spacing w:after="160"/>
      <w:ind w:left="1633" w:right="862"/>
    </w:pPr>
    <w:rPr>
      <w:iCs/>
      <w:color w:val="404040"/>
      <w:sz w:val="20"/>
    </w:rPr>
  </w:style>
  <w:style w:type="character" w:customStyle="1" w:styleId="Normal-DashChar">
    <w:name w:val="Normal-Dash Char"/>
    <w:link w:val="Normal-Dash"/>
    <w:rsid w:val="00766615"/>
    <w:rPr>
      <w:rFonts w:ascii="Calibri" w:hAnsi="Calibri" w:cs="Arial"/>
      <w:sz w:val="22"/>
      <w:szCs w:val="24"/>
      <w:lang w:val="en-AU" w:eastAsia="en-AU"/>
    </w:rPr>
  </w:style>
  <w:style w:type="character" w:customStyle="1" w:styleId="QuoteChar">
    <w:name w:val="Quote Char"/>
    <w:link w:val="Quote"/>
    <w:uiPriority w:val="29"/>
    <w:rsid w:val="00332F72"/>
    <w:rPr>
      <w:rFonts w:ascii="Calibri" w:hAnsi="Calibri" w:cs="Arial"/>
      <w:iCs/>
      <w:color w:val="404040"/>
      <w:szCs w:val="24"/>
      <w:lang w:val="en-AU" w:eastAsia="en-AU"/>
    </w:rPr>
  </w:style>
  <w:style w:type="paragraph" w:customStyle="1" w:styleId="Numberediiii">
    <w:name w:val="Numbered iiii"/>
    <w:basedOn w:val="NormalDeclareNumbered"/>
    <w:link w:val="NumberediiiiChar"/>
    <w:qFormat/>
    <w:rsid w:val="00BC4952"/>
    <w:pPr>
      <w:numPr>
        <w:numId w:val="24"/>
      </w:numPr>
      <w:tabs>
        <w:tab w:val="num" w:pos="360"/>
        <w:tab w:val="num" w:pos="1091"/>
      </w:tabs>
      <w:spacing w:after="120"/>
      <w:ind w:left="2482" w:hanging="357"/>
    </w:pPr>
    <w:rPr>
      <w:szCs w:val="24"/>
    </w:rPr>
  </w:style>
  <w:style w:type="paragraph" w:customStyle="1" w:styleId="NumberedCapital">
    <w:name w:val="NumberedCapital"/>
    <w:basedOn w:val="Normal"/>
    <w:link w:val="NumberedCapitalChar"/>
    <w:qFormat/>
    <w:rsid w:val="007E1973"/>
    <w:pPr>
      <w:numPr>
        <w:numId w:val="19"/>
      </w:numPr>
      <w:spacing w:before="140" w:after="140" w:line="280" w:lineRule="atLeast"/>
    </w:pPr>
  </w:style>
  <w:style w:type="character" w:customStyle="1" w:styleId="NumberediiiiChar">
    <w:name w:val="Numbered iiii Char"/>
    <w:link w:val="Numberediiii"/>
    <w:rsid w:val="00BC4952"/>
    <w:rPr>
      <w:rFonts w:ascii="Calibri" w:eastAsia="Calibri" w:hAnsi="Calibri"/>
      <w:sz w:val="22"/>
      <w:szCs w:val="24"/>
      <w:lang w:val="en-AU" w:eastAsia="en-US"/>
    </w:rPr>
  </w:style>
  <w:style w:type="character" w:customStyle="1" w:styleId="ListParagraphChar">
    <w:name w:val="List Paragraph Char"/>
    <w:link w:val="ListParagraph"/>
    <w:uiPriority w:val="34"/>
    <w:rsid w:val="00EB3E3B"/>
    <w:rPr>
      <w:rFonts w:ascii="Calibri" w:hAnsi="Calibri" w:cs="Arial"/>
      <w:sz w:val="24"/>
      <w:szCs w:val="24"/>
      <w:lang w:val="en-AU" w:eastAsia="en-AU"/>
    </w:rPr>
  </w:style>
  <w:style w:type="character" w:customStyle="1" w:styleId="NumberedCapitalChar">
    <w:name w:val="NumberedCapital Char"/>
    <w:link w:val="NumberedCapital"/>
    <w:rsid w:val="007E1973"/>
    <w:rPr>
      <w:rFonts w:ascii="Calibri" w:hAnsi="Calibri" w:cs="Arial"/>
      <w:sz w:val="22"/>
      <w:szCs w:val="24"/>
      <w:lang w:val="en-AU" w:eastAsia="en-AU"/>
    </w:rPr>
  </w:style>
  <w:style w:type="paragraph" w:customStyle="1" w:styleId="EndNoteBibliography">
    <w:name w:val="EndNote Bibliography"/>
    <w:basedOn w:val="Normal"/>
    <w:link w:val="EndNoteBibliographyChar"/>
    <w:rsid w:val="0060167A"/>
    <w:pPr>
      <w:spacing w:after="200"/>
    </w:pPr>
    <w:rPr>
      <w:rFonts w:eastAsia="Calibri" w:cs="Calibri"/>
      <w:noProof/>
      <w:sz w:val="24"/>
      <w:szCs w:val="22"/>
      <w:lang w:val="en-US" w:eastAsia="en-US"/>
    </w:rPr>
  </w:style>
  <w:style w:type="character" w:customStyle="1" w:styleId="EndNoteBibliographyChar">
    <w:name w:val="EndNote Bibliography Char"/>
    <w:link w:val="EndNoteBibliography"/>
    <w:rsid w:val="0085439A"/>
    <w:rPr>
      <w:rFonts w:ascii="Calibri" w:eastAsia="Calibri" w:hAnsi="Calibri" w:cs="Calibri"/>
      <w:noProof/>
      <w:sz w:val="24"/>
      <w:szCs w:val="22"/>
      <w:lang w:val="en-US" w:eastAsia="en-US"/>
    </w:rPr>
  </w:style>
  <w:style w:type="paragraph" w:customStyle="1" w:styleId="bulletDotNormal">
    <w:name w:val="bulletDotNormal"/>
    <w:basedOn w:val="Normal"/>
    <w:link w:val="bulletDotNormalChar"/>
    <w:qFormat/>
    <w:rsid w:val="00942E03"/>
    <w:pPr>
      <w:numPr>
        <w:numId w:val="25"/>
      </w:numPr>
      <w:spacing w:after="160"/>
      <w:ind w:left="1080"/>
    </w:pPr>
    <w:rPr>
      <w:rFonts w:ascii="Arial" w:eastAsia="Calibri" w:hAnsi="Arial"/>
      <w:szCs w:val="22"/>
      <w:lang w:val="en-GB" w:eastAsia="en-US"/>
    </w:rPr>
  </w:style>
  <w:style w:type="character" w:customStyle="1" w:styleId="bulletDotNormalChar">
    <w:name w:val="bulletDotNormal Char"/>
    <w:link w:val="bulletDotNormal"/>
    <w:rsid w:val="00942E03"/>
    <w:rPr>
      <w:rFonts w:ascii="Arial" w:eastAsia="Calibri" w:hAnsi="Arial" w:cs="Arial"/>
      <w:sz w:val="22"/>
      <w:szCs w:val="22"/>
      <w:lang w:eastAsia="en-US"/>
    </w:rPr>
  </w:style>
  <w:style w:type="paragraph" w:customStyle="1" w:styleId="NormalDeclare">
    <w:name w:val="NormalDeclare"/>
    <w:basedOn w:val="NormalNumbered0"/>
    <w:link w:val="NormalDeclareChar"/>
    <w:qFormat/>
    <w:rsid w:val="000D5111"/>
    <w:pPr>
      <w:numPr>
        <w:numId w:val="0"/>
      </w:numPr>
      <w:spacing w:before="120" w:after="240" w:line="280" w:lineRule="atLeast"/>
      <w:ind w:left="1276"/>
    </w:pPr>
  </w:style>
  <w:style w:type="paragraph" w:customStyle="1" w:styleId="NormalII">
    <w:name w:val="NormalII"/>
    <w:basedOn w:val="NormalDeclare"/>
    <w:link w:val="NormalIIChar"/>
    <w:qFormat/>
    <w:rsid w:val="0085439A"/>
  </w:style>
  <w:style w:type="character" w:customStyle="1" w:styleId="NormalDeclareChar">
    <w:name w:val="NormalDeclare Char"/>
    <w:link w:val="NormalDeclare"/>
    <w:rsid w:val="000D5111"/>
    <w:rPr>
      <w:rFonts w:ascii="Calibri" w:eastAsia="Calibri" w:hAnsi="Calibri"/>
      <w:sz w:val="22"/>
      <w:szCs w:val="22"/>
      <w:lang w:val="en-AU" w:eastAsia="en-US"/>
    </w:rPr>
  </w:style>
  <w:style w:type="paragraph" w:customStyle="1" w:styleId="AppendixHeading">
    <w:name w:val="AppendixHeading"/>
    <w:basedOn w:val="Heading2"/>
    <w:link w:val="AppendixHeadingChar"/>
    <w:qFormat/>
    <w:rsid w:val="00DF0B49"/>
    <w:rPr>
      <w:szCs w:val="24"/>
    </w:rPr>
  </w:style>
  <w:style w:type="character" w:customStyle="1" w:styleId="NormalIIChar">
    <w:name w:val="NormalII Char"/>
    <w:link w:val="NormalII"/>
    <w:rsid w:val="0085439A"/>
    <w:rPr>
      <w:rFonts w:ascii="Calibri" w:eastAsia="Calibri" w:hAnsi="Calibri"/>
      <w:sz w:val="24"/>
      <w:szCs w:val="22"/>
      <w:lang w:val="en-AU" w:eastAsia="en-US"/>
    </w:rPr>
  </w:style>
  <w:style w:type="character" w:customStyle="1" w:styleId="AppendixHeadingChar">
    <w:name w:val="AppendixHeading Char"/>
    <w:link w:val="AppendixHeading"/>
    <w:rsid w:val="00DF0B49"/>
    <w:rPr>
      <w:rFonts w:ascii="Calibri" w:hAnsi="Calibri" w:cs="Arial"/>
      <w:b/>
      <w:bCs/>
      <w:iCs/>
      <w:sz w:val="24"/>
      <w:szCs w:val="24"/>
      <w:lang w:val="en-AU" w:eastAsia="en-AU"/>
    </w:rPr>
  </w:style>
  <w:style w:type="paragraph" w:customStyle="1" w:styleId="Footnote">
    <w:name w:val="Footnote"/>
    <w:basedOn w:val="FootnoteText"/>
    <w:link w:val="FootnoteChar"/>
    <w:qFormat/>
    <w:rsid w:val="00A8169C"/>
    <w:rPr>
      <w:rFonts w:ascii="Calibri" w:hAnsi="Calibri"/>
      <w:szCs w:val="16"/>
    </w:rPr>
  </w:style>
  <w:style w:type="paragraph" w:customStyle="1" w:styleId="QuoteAlpha">
    <w:name w:val="QuoteAlpha"/>
    <w:basedOn w:val="Quote"/>
    <w:link w:val="QuoteAlphaChar"/>
    <w:qFormat/>
    <w:rsid w:val="001B504F"/>
    <w:pPr>
      <w:numPr>
        <w:numId w:val="26"/>
      </w:numPr>
    </w:pPr>
  </w:style>
  <w:style w:type="character" w:customStyle="1" w:styleId="FootnoteChar">
    <w:name w:val="Footnote Char"/>
    <w:link w:val="Footnote"/>
    <w:rsid w:val="00A8169C"/>
    <w:rPr>
      <w:rFonts w:ascii="Calibri" w:hAnsi="Calibri" w:cs="Arial"/>
      <w:sz w:val="18"/>
      <w:szCs w:val="16"/>
      <w:lang w:val="en-AU" w:eastAsia="en-AU" w:bidi="ar-SA"/>
    </w:rPr>
  </w:style>
  <w:style w:type="paragraph" w:customStyle="1" w:styleId="QuoteiII">
    <w:name w:val="QuoteiII"/>
    <w:basedOn w:val="Quote"/>
    <w:link w:val="QuoteiIIChar"/>
    <w:qFormat/>
    <w:rsid w:val="001B504F"/>
    <w:pPr>
      <w:numPr>
        <w:numId w:val="27"/>
      </w:numPr>
      <w:ind w:left="2910"/>
    </w:pPr>
  </w:style>
  <w:style w:type="character" w:customStyle="1" w:styleId="QuoteAlphaChar">
    <w:name w:val="QuoteAlpha Char"/>
    <w:link w:val="QuoteAlpha"/>
    <w:rsid w:val="001B504F"/>
    <w:rPr>
      <w:rFonts w:ascii="Calibri" w:hAnsi="Calibri" w:cs="Arial"/>
      <w:iCs/>
      <w:color w:val="404040"/>
      <w:szCs w:val="24"/>
      <w:lang w:val="en-AU" w:eastAsia="en-AU"/>
    </w:rPr>
  </w:style>
  <w:style w:type="paragraph" w:customStyle="1" w:styleId="StyleEndNoteBibliographyAfter12pt">
    <w:name w:val="Style EndNote Bibliography + After:  12 pt"/>
    <w:basedOn w:val="EndNoteBibliography"/>
    <w:rsid w:val="00A61E57"/>
    <w:pPr>
      <w:spacing w:after="240"/>
    </w:pPr>
    <w:rPr>
      <w:rFonts w:eastAsia="Times New Roman" w:cs="Times New Roman"/>
      <w:szCs w:val="20"/>
    </w:rPr>
  </w:style>
  <w:style w:type="character" w:customStyle="1" w:styleId="QuoteiIIChar">
    <w:name w:val="QuoteiII Char"/>
    <w:link w:val="QuoteiII"/>
    <w:rsid w:val="001B504F"/>
    <w:rPr>
      <w:rFonts w:ascii="Calibri" w:hAnsi="Calibri" w:cs="Arial"/>
      <w:iCs/>
      <w:color w:val="404040"/>
      <w:szCs w:val="24"/>
      <w:lang w:val="en-AU" w:eastAsia="en-AU"/>
    </w:rPr>
  </w:style>
  <w:style w:type="paragraph" w:customStyle="1" w:styleId="EndNoteBibliographyTitle">
    <w:name w:val="EndNote Bibliography Title"/>
    <w:basedOn w:val="Normal"/>
    <w:link w:val="EndNoteBibliographyTitleChar"/>
    <w:rsid w:val="000D5111"/>
    <w:pPr>
      <w:jc w:val="center"/>
    </w:pPr>
    <w:rPr>
      <w:rFonts w:cs="Calibri"/>
      <w:noProof/>
      <w:sz w:val="24"/>
    </w:rPr>
  </w:style>
  <w:style w:type="character" w:customStyle="1" w:styleId="Heading5Char">
    <w:name w:val="Heading 5 Char"/>
    <w:link w:val="Heading5"/>
    <w:rsid w:val="00935776"/>
    <w:rPr>
      <w:rFonts w:ascii="Calibri" w:hAnsi="Calibri" w:cs="Arial"/>
      <w:b/>
      <w:bCs/>
      <w:iCs/>
      <w:sz w:val="22"/>
      <w:szCs w:val="26"/>
      <w:lang w:val="en-AU" w:eastAsia="en-AU" w:bidi="ar-SA"/>
    </w:rPr>
  </w:style>
  <w:style w:type="character" w:customStyle="1" w:styleId="EndNoteBibliographyTitleChar">
    <w:name w:val="EndNote Bibliography Title Char"/>
    <w:link w:val="EndNoteBibliographyTitle"/>
    <w:rsid w:val="000D5111"/>
    <w:rPr>
      <w:rFonts w:ascii="Calibri" w:hAnsi="Calibri" w:cs="Calibri"/>
      <w:noProof/>
      <w:sz w:val="24"/>
      <w:szCs w:val="24"/>
    </w:rPr>
  </w:style>
  <w:style w:type="paragraph" w:customStyle="1" w:styleId="Normalnumbered2">
    <w:name w:val="Normalnumbered2"/>
    <w:basedOn w:val="Normal"/>
    <w:qFormat/>
    <w:rsid w:val="00EE087B"/>
    <w:pPr>
      <w:numPr>
        <w:numId w:val="30"/>
      </w:numPr>
      <w:spacing w:after="160"/>
      <w:ind w:left="3332" w:hanging="357"/>
      <w:contextualSpacing/>
    </w:pPr>
    <w:rPr>
      <w:rFonts w:eastAsia="Calibri" w:cs="Times New Roman"/>
      <w:szCs w:val="22"/>
    </w:rPr>
  </w:style>
  <w:style w:type="paragraph" w:styleId="Revision">
    <w:name w:val="Revision"/>
    <w:hidden/>
    <w:uiPriority w:val="99"/>
    <w:semiHidden/>
    <w:rsid w:val="00364634"/>
    <w:rPr>
      <w:rFonts w:ascii="Calibri" w:hAnsi="Calibri" w:cs="Arial"/>
      <w:sz w:val="22"/>
      <w:szCs w:val="24"/>
    </w:rPr>
  </w:style>
  <w:style w:type="paragraph" w:customStyle="1" w:styleId="Normalbullet0">
    <w:name w:val="Normal bullet"/>
    <w:basedOn w:val="Normal"/>
    <w:link w:val="NormalbulletChar0"/>
    <w:qFormat/>
    <w:rsid w:val="00F42916"/>
    <w:pPr>
      <w:numPr>
        <w:numId w:val="31"/>
      </w:numPr>
      <w:spacing w:after="160"/>
    </w:pPr>
    <w:rPr>
      <w:rFonts w:eastAsia="Calibri" w:cs="Times New Roman"/>
      <w:szCs w:val="22"/>
    </w:rPr>
  </w:style>
  <w:style w:type="character" w:customStyle="1" w:styleId="NormalbulletChar0">
    <w:name w:val="Normal bullet Char"/>
    <w:link w:val="Normalbullet0"/>
    <w:rsid w:val="00F42916"/>
    <w:rPr>
      <w:rFonts w:ascii="Calibri" w:eastAsia="Calibri" w:hAnsi="Calibri"/>
      <w:sz w:val="22"/>
      <w:szCs w:val="22"/>
      <w:lang w:val="en-AU" w:eastAsia="en-AU"/>
    </w:rPr>
  </w:style>
  <w:style w:type="paragraph" w:customStyle="1" w:styleId="Normalnumbered">
    <w:name w:val="Normal numbered"/>
    <w:basedOn w:val="Normal"/>
    <w:link w:val="NormalnumberedChar0"/>
    <w:qFormat/>
    <w:rsid w:val="00F42916"/>
    <w:pPr>
      <w:numPr>
        <w:numId w:val="32"/>
      </w:numPr>
      <w:spacing w:after="160"/>
    </w:pPr>
    <w:rPr>
      <w:rFonts w:eastAsia="Calibri" w:cs="Times New Roman"/>
      <w:szCs w:val="22"/>
      <w:lang w:eastAsia="en-US"/>
    </w:rPr>
  </w:style>
  <w:style w:type="character" w:customStyle="1" w:styleId="NormalnumberedChar0">
    <w:name w:val="Normal numbered Char"/>
    <w:link w:val="Normalnumbered"/>
    <w:rsid w:val="00F42916"/>
    <w:rPr>
      <w:rFonts w:ascii="Calibri" w:eastAsia="Calibri" w:hAnsi="Calibri"/>
      <w:sz w:val="22"/>
      <w:szCs w:val="22"/>
      <w:lang w:val="en-AU" w:eastAsia="en-US"/>
    </w:rPr>
  </w:style>
  <w:style w:type="paragraph" w:customStyle="1" w:styleId="HeadingNormal">
    <w:name w:val="HeadingNormal"/>
    <w:basedOn w:val="Heading5"/>
    <w:link w:val="HeadingNormalChar"/>
    <w:qFormat/>
    <w:rsid w:val="007C44C6"/>
    <w:pPr>
      <w:spacing w:before="120"/>
    </w:pPr>
    <w:rPr>
      <w:rFonts w:eastAsia="Calibri"/>
      <w:i/>
    </w:rPr>
  </w:style>
  <w:style w:type="character" w:customStyle="1" w:styleId="HeadingNormalChar">
    <w:name w:val="HeadingNormal Char"/>
    <w:link w:val="HeadingNormal"/>
    <w:rsid w:val="007C44C6"/>
    <w:rPr>
      <w:rFonts w:ascii="Calibri" w:eastAsia="Calibri" w:hAnsi="Calibri" w:cs="Arial"/>
      <w:b/>
      <w:bCs/>
      <w:i/>
      <w:iCs/>
      <w:sz w:val="22"/>
      <w:szCs w:val="26"/>
      <w:lang w:val="en-AU" w:eastAsia="en-AU" w:bidi="ar-SA"/>
    </w:rPr>
  </w:style>
  <w:style w:type="character" w:customStyle="1" w:styleId="PlainTextChar">
    <w:name w:val="Plain Text Char"/>
    <w:link w:val="PlainText"/>
    <w:uiPriority w:val="99"/>
    <w:rsid w:val="000860DB"/>
    <w:rPr>
      <w:rFonts w:ascii="Calibri" w:hAnsi="Calibri" w:cs="Arial"/>
      <w:sz w:val="22"/>
      <w:lang w:val="en-AU" w:eastAsia="en-AU"/>
    </w:rPr>
  </w:style>
  <w:style w:type="character" w:customStyle="1" w:styleId="apple-converted-space">
    <w:name w:val="apple-converted-space"/>
    <w:basedOn w:val="DefaultParagraphFont"/>
    <w:rsid w:val="00271EB0"/>
  </w:style>
  <w:style w:type="character" w:customStyle="1" w:styleId="size-m">
    <w:name w:val="size-m"/>
    <w:basedOn w:val="DefaultParagraphFont"/>
    <w:rsid w:val="00D27A2F"/>
  </w:style>
  <w:style w:type="character" w:customStyle="1" w:styleId="size-xl">
    <w:name w:val="size-xl"/>
    <w:basedOn w:val="DefaultParagraphFont"/>
    <w:rsid w:val="00D27A2F"/>
  </w:style>
  <w:style w:type="character" w:customStyle="1" w:styleId="tgc">
    <w:name w:val="_tgc"/>
    <w:basedOn w:val="DefaultParagraphFont"/>
    <w:rsid w:val="008F6582"/>
  </w:style>
  <w:style w:type="paragraph" w:customStyle="1" w:styleId="BulletpointNormalDecalre">
    <w:name w:val="BulletpointNormalDecalre"/>
    <w:basedOn w:val="NormalDeclare"/>
    <w:link w:val="BulletpointNormalDecalreChar"/>
    <w:qFormat/>
    <w:rsid w:val="003444BF"/>
  </w:style>
  <w:style w:type="character" w:customStyle="1" w:styleId="BulletpointNormalDecalreChar">
    <w:name w:val="BulletpointNormalDecalre Char"/>
    <w:link w:val="BulletpointNormalDecalre"/>
    <w:rsid w:val="003444BF"/>
    <w:rPr>
      <w:rFonts w:ascii="Calibri" w:eastAsia="Calibri" w:hAnsi="Calibri"/>
      <w:sz w:val="22"/>
      <w:szCs w:val="22"/>
      <w:lang w:val="en-AU" w:eastAsia="en-US"/>
    </w:rPr>
  </w:style>
  <w:style w:type="paragraph" w:customStyle="1" w:styleId="NumberedAlpha">
    <w:name w:val="Numbered Alpha"/>
    <w:basedOn w:val="Normal"/>
    <w:rsid w:val="00F61940"/>
    <w:pPr>
      <w:numPr>
        <w:numId w:val="33"/>
      </w:numPr>
      <w:tabs>
        <w:tab w:val="left" w:pos="2418"/>
        <w:tab w:val="left" w:pos="2835"/>
      </w:tabs>
      <w:spacing w:before="60" w:after="60" w:line="320" w:lineRule="atLeast"/>
      <w:ind w:left="0" w:right="567" w:firstLine="0"/>
    </w:pPr>
    <w:rPr>
      <w:szCs w:val="22"/>
    </w:rPr>
  </w:style>
  <w:style w:type="numbering" w:customStyle="1" w:styleId="NoList1">
    <w:name w:val="No List1"/>
    <w:next w:val="NoList"/>
    <w:uiPriority w:val="99"/>
    <w:semiHidden/>
    <w:unhideWhenUsed/>
    <w:rsid w:val="002A4F0C"/>
  </w:style>
  <w:style w:type="character" w:customStyle="1" w:styleId="Heading7Char">
    <w:name w:val="Heading 7 Char"/>
    <w:aliases w:val="Heading 7_Appendix Char"/>
    <w:link w:val="Heading7"/>
    <w:rsid w:val="002A4F0C"/>
    <w:rPr>
      <w:rFonts w:ascii="Calibri" w:hAnsi="Calibri" w:cs="Arial"/>
      <w:b/>
      <w:sz w:val="22"/>
      <w:szCs w:val="22"/>
      <w:lang w:val="en-AU" w:eastAsia="en-AU"/>
    </w:rPr>
  </w:style>
  <w:style w:type="character" w:customStyle="1" w:styleId="Heading8Char">
    <w:name w:val="Heading 8 Char"/>
    <w:link w:val="Heading8"/>
    <w:rsid w:val="002A4F0C"/>
    <w:rPr>
      <w:rFonts w:ascii="Calibri" w:hAnsi="Calibri" w:cs="Arial"/>
      <w:b/>
      <w:sz w:val="22"/>
      <w:szCs w:val="22"/>
      <w:lang w:val="en-AU" w:eastAsia="en-AU"/>
    </w:rPr>
  </w:style>
  <w:style w:type="paragraph" w:customStyle="1" w:styleId="NormalAlphaCap">
    <w:name w:val="NormalAlphaCap"/>
    <w:basedOn w:val="Normal"/>
    <w:link w:val="NormalAlphaCapChar"/>
    <w:qFormat/>
    <w:rsid w:val="002A4F0C"/>
    <w:pPr>
      <w:ind w:left="1635" w:hanging="360"/>
    </w:pPr>
  </w:style>
  <w:style w:type="paragraph" w:customStyle="1" w:styleId="NormalDash">
    <w:name w:val="NormalDash"/>
    <w:basedOn w:val="Normal"/>
    <w:link w:val="NormalDashChar"/>
    <w:qFormat/>
    <w:rsid w:val="002A4F0C"/>
    <w:pPr>
      <w:numPr>
        <w:numId w:val="36"/>
      </w:numPr>
      <w:spacing w:after="120"/>
      <w:ind w:left="1139" w:hanging="357"/>
    </w:pPr>
  </w:style>
  <w:style w:type="character" w:customStyle="1" w:styleId="NormalAlphaCapChar">
    <w:name w:val="NormalAlphaCap Char"/>
    <w:link w:val="NormalAlphaCap"/>
    <w:rsid w:val="002A4F0C"/>
    <w:rPr>
      <w:rFonts w:ascii="Calibri" w:hAnsi="Calibri" w:cs="Arial"/>
      <w:sz w:val="22"/>
      <w:szCs w:val="24"/>
      <w:lang w:val="en-AU" w:eastAsia="en-AU"/>
    </w:rPr>
  </w:style>
  <w:style w:type="character" w:customStyle="1" w:styleId="NormalDashChar">
    <w:name w:val="NormalDash Char"/>
    <w:link w:val="NormalDash"/>
    <w:rsid w:val="002A4F0C"/>
    <w:rPr>
      <w:rFonts w:ascii="Calibri" w:hAnsi="Calibri" w:cs="Arial"/>
      <w:sz w:val="22"/>
      <w:szCs w:val="24"/>
      <w:lang w:val="en-AU" w:eastAsia="en-AU"/>
    </w:rPr>
  </w:style>
  <w:style w:type="character" w:customStyle="1" w:styleId="BalloonTextChar">
    <w:name w:val="Balloon Text Char"/>
    <w:link w:val="BalloonText"/>
    <w:semiHidden/>
    <w:rsid w:val="002A4F0C"/>
    <w:rPr>
      <w:rFonts w:ascii="Calibri" w:hAnsi="Calibri" w:cs="Arial"/>
      <w:sz w:val="22"/>
      <w:szCs w:val="16"/>
      <w:lang w:val="en-AU" w:eastAsia="en-AU"/>
    </w:rPr>
  </w:style>
  <w:style w:type="character" w:customStyle="1" w:styleId="BodyTextIndentChar">
    <w:name w:val="Body Text Indent Char"/>
    <w:link w:val="BodyTextIndent"/>
    <w:rsid w:val="002A4F0C"/>
    <w:rPr>
      <w:rFonts w:ascii="Calibri" w:hAnsi="Calibri" w:cs="Arial"/>
      <w:i/>
      <w:sz w:val="22"/>
      <w:szCs w:val="22"/>
      <w:lang w:val="en-AU" w:eastAsia="en-AU"/>
    </w:rPr>
  </w:style>
  <w:style w:type="character" w:customStyle="1" w:styleId="BodyTextChar">
    <w:name w:val="Body Text Char"/>
    <w:link w:val="BodyText"/>
    <w:rsid w:val="002A4F0C"/>
    <w:rPr>
      <w:rFonts w:ascii="Calibri" w:hAnsi="Calibri" w:cs="Arial"/>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361">
      <w:bodyDiv w:val="1"/>
      <w:marLeft w:val="0"/>
      <w:marRight w:val="0"/>
      <w:marTop w:val="0"/>
      <w:marBottom w:val="0"/>
      <w:divBdr>
        <w:top w:val="none" w:sz="0" w:space="0" w:color="auto"/>
        <w:left w:val="none" w:sz="0" w:space="0" w:color="auto"/>
        <w:bottom w:val="none" w:sz="0" w:space="0" w:color="auto"/>
        <w:right w:val="none" w:sz="0" w:space="0" w:color="auto"/>
      </w:divBdr>
    </w:div>
    <w:div w:id="165903712">
      <w:bodyDiv w:val="1"/>
      <w:marLeft w:val="0"/>
      <w:marRight w:val="0"/>
      <w:marTop w:val="0"/>
      <w:marBottom w:val="0"/>
      <w:divBdr>
        <w:top w:val="none" w:sz="0" w:space="0" w:color="auto"/>
        <w:left w:val="none" w:sz="0" w:space="0" w:color="auto"/>
        <w:bottom w:val="none" w:sz="0" w:space="0" w:color="auto"/>
        <w:right w:val="none" w:sz="0" w:space="0" w:color="auto"/>
      </w:divBdr>
    </w:div>
    <w:div w:id="464541706">
      <w:bodyDiv w:val="1"/>
      <w:marLeft w:val="0"/>
      <w:marRight w:val="0"/>
      <w:marTop w:val="0"/>
      <w:marBottom w:val="0"/>
      <w:divBdr>
        <w:top w:val="none" w:sz="0" w:space="0" w:color="auto"/>
        <w:left w:val="none" w:sz="0" w:space="0" w:color="auto"/>
        <w:bottom w:val="none" w:sz="0" w:space="0" w:color="auto"/>
        <w:right w:val="none" w:sz="0" w:space="0" w:color="auto"/>
      </w:divBdr>
    </w:div>
    <w:div w:id="1109818004">
      <w:bodyDiv w:val="1"/>
      <w:marLeft w:val="0"/>
      <w:marRight w:val="0"/>
      <w:marTop w:val="0"/>
      <w:marBottom w:val="0"/>
      <w:divBdr>
        <w:top w:val="none" w:sz="0" w:space="0" w:color="auto"/>
        <w:left w:val="none" w:sz="0" w:space="0" w:color="auto"/>
        <w:bottom w:val="none" w:sz="0" w:space="0" w:color="auto"/>
        <w:right w:val="none" w:sz="0" w:space="0" w:color="auto"/>
      </w:divBdr>
    </w:div>
    <w:div w:id="1751150242">
      <w:bodyDiv w:val="1"/>
      <w:marLeft w:val="0"/>
      <w:marRight w:val="0"/>
      <w:marTop w:val="0"/>
      <w:marBottom w:val="0"/>
      <w:divBdr>
        <w:top w:val="none" w:sz="0" w:space="0" w:color="auto"/>
        <w:left w:val="none" w:sz="0" w:space="0" w:color="auto"/>
        <w:bottom w:val="none" w:sz="0" w:space="0" w:color="auto"/>
        <w:right w:val="none" w:sz="0" w:space="0" w:color="auto"/>
      </w:divBdr>
    </w:div>
    <w:div w:id="1850296106">
      <w:bodyDiv w:val="1"/>
      <w:marLeft w:val="0"/>
      <w:marRight w:val="0"/>
      <w:marTop w:val="0"/>
      <w:marBottom w:val="0"/>
      <w:divBdr>
        <w:top w:val="none" w:sz="0" w:space="0" w:color="auto"/>
        <w:left w:val="none" w:sz="0" w:space="0" w:color="auto"/>
        <w:bottom w:val="none" w:sz="0" w:space="0" w:color="auto"/>
        <w:right w:val="none" w:sz="0" w:space="0" w:color="auto"/>
      </w:divBdr>
    </w:div>
    <w:div w:id="21264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p.edu/catalog/11180/gulf-war-and-health-volume-3-fuels-combustion-products-and" TargetMode="External"/><Relationship Id="rId18" Type="http://schemas.openxmlformats.org/officeDocument/2006/relationships/hyperlink" Target="https://www.nap.edu/catalog/12835/gulf-war-and-health-volume-8-update-of-health-effects" TargetMode="External"/><Relationship Id="rId26" Type="http://schemas.openxmlformats.org/officeDocument/2006/relationships/hyperlink" Target="http://www.dva.gov.au/sites/default/files/files/consultation%20and%20grants/healthstudies/gulfwar/gulfwarvoltwo.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ap.edu/catalog/11064/gulf-war-and-health-updated-literature-review-of-sarin" TargetMode="External"/><Relationship Id="rId34" Type="http://schemas.openxmlformats.org/officeDocument/2006/relationships/hyperlink" Target="http://www.rand.org/pubs/monograph_reports/MR1018z2.html"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ap.edu/catalog/10628/gulf-war-and-health-volume-2-insecticides-and-solvents" TargetMode="External"/><Relationship Id="rId17" Type="http://schemas.openxmlformats.org/officeDocument/2006/relationships/hyperlink" Target="https://www.nap.edu/catalog/12436/gulf-war-and-health-volume-7-long-term-consequences-of" TargetMode="External"/><Relationship Id="rId25" Type="http://schemas.openxmlformats.org/officeDocument/2006/relationships/hyperlink" Target="http://www.dva.gov.au/sites/default/files/files/consultation%20and%20grants/healthstudies/gulfwar/gulfwarvolone.pdf" TargetMode="External"/><Relationship Id="rId33" Type="http://schemas.openxmlformats.org/officeDocument/2006/relationships/hyperlink" Target="http://www.rand.org/pubs/monograph_reports/MR1018z6.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p.edu/catalog/11922/gulf-war-and-health-volume-6-physiologic-psychologic-and-psychosocial" TargetMode="External"/><Relationship Id="rId20" Type="http://schemas.openxmlformats.org/officeDocument/2006/relationships/hyperlink" Target="https://www.nap.edu/catalog/21840/gulf-war-and-health-volume-10-update-of-health-effects" TargetMode="External"/><Relationship Id="rId29" Type="http://schemas.openxmlformats.org/officeDocument/2006/relationships/hyperlink" Target="http://www.rand.org/pubs/monograph_reports/MR1018z7.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p.edu/catalog/9953/gulf-war-and-health-volume-1-depleted-uranium-pyridostigmine-bromide" TargetMode="External"/><Relationship Id="rId24" Type="http://schemas.openxmlformats.org/officeDocument/2006/relationships/hyperlink" Target="https://www.nap.edu/catalog/9811/an-assessment-of-the-safety-of-the-anthrax-vaccine-a" TargetMode="External"/><Relationship Id="rId32" Type="http://schemas.openxmlformats.org/officeDocument/2006/relationships/hyperlink" Target="https://gulflink.health.mil/du/" TargetMode="External"/><Relationship Id="rId37" Type="http://schemas.openxmlformats.org/officeDocument/2006/relationships/hyperlink" Target="http://www.rand.org/pubs/monograph_reports/MR1018z12.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p.edu/catalog/11765/gulf-war-and-health-volume-5-infectious-diseases" TargetMode="External"/><Relationship Id="rId23" Type="http://schemas.openxmlformats.org/officeDocument/2006/relationships/hyperlink" Target="https://www.nap.edu/catalog/18623/chronic-multisymptom-illness-in-gulf-war-veterans-case-definitions-reexamined" TargetMode="External"/><Relationship Id="rId28" Type="http://schemas.openxmlformats.org/officeDocument/2006/relationships/hyperlink" Target="http://www.rma.gov.au/assets/SOP/2014/055.pdf" TargetMode="External"/><Relationship Id="rId36" Type="http://schemas.openxmlformats.org/officeDocument/2006/relationships/hyperlink" Target="http://www.rand.org/pubs/monograph_reports/MR1018z8.html" TargetMode="External"/><Relationship Id="rId10" Type="http://schemas.openxmlformats.org/officeDocument/2006/relationships/hyperlink" Target="http://www.va.gov/RAC-GWVI/Gulf_War_Illnesses_links.asp" TargetMode="External"/><Relationship Id="rId19" Type="http://schemas.openxmlformats.org/officeDocument/2006/relationships/hyperlink" Target="https://www.nap.edu/catalog/13539/gulf-war-and-health-treatment-for-chronic-multisymptom-illness" TargetMode="External"/><Relationship Id="rId31" Type="http://schemas.openxmlformats.org/officeDocument/2006/relationships/hyperlink" Target="https://www.nap.edu/catalog/12183/gulf-war-and-health-updated-literature-review-of-depleted-uraniu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p.edu/catalog/11729/gulf-war-and-health-volume-4-health-effects-of-serving" TargetMode="External"/><Relationship Id="rId22" Type="http://schemas.openxmlformats.org/officeDocument/2006/relationships/hyperlink" Target="https://www.nap.edu/catalog/12183/gulf-war-and-health-updated-literature-review-of-depleted-uranium" TargetMode="External"/><Relationship Id="rId27" Type="http://schemas.openxmlformats.org/officeDocument/2006/relationships/hyperlink" Target="http://www.dva.gov.au/sites/default/files/files/consultation%20and%20grants/healthstudies/gulfwar/gulfwarvolthree.pdf" TargetMode="External"/><Relationship Id="rId30" Type="http://schemas.openxmlformats.org/officeDocument/2006/relationships/hyperlink" Target="http://www.gulflink.osd.mil/du_ii/" TargetMode="External"/><Relationship Id="rId35" Type="http://schemas.openxmlformats.org/officeDocument/2006/relationships/hyperlink" Target="http://www.gulflink.osd.mil/library/randrep/bw_paper/"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930B-9D9B-4AF7-8280-6F9A7A1D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155450</Words>
  <Characters>886067</Characters>
  <Application>Microsoft Office Word</Application>
  <DocSecurity>0</DocSecurity>
  <Lines>7383</Lines>
  <Paragraphs>2078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1039439</CharactersWithSpaces>
  <SharedDoc>false</SharedDoc>
  <HLinks>
    <vt:vector size="378" baseType="variant">
      <vt:variant>
        <vt:i4>3276832</vt:i4>
      </vt:variant>
      <vt:variant>
        <vt:i4>2939</vt:i4>
      </vt:variant>
      <vt:variant>
        <vt:i4>0</vt:i4>
      </vt:variant>
      <vt:variant>
        <vt:i4>5</vt:i4>
      </vt:variant>
      <vt:variant>
        <vt:lpwstr>http://www.ncbi.nlm.nih.gov/pubmed/18383638</vt:lpwstr>
      </vt:variant>
      <vt:variant>
        <vt:lpwstr/>
      </vt:variant>
      <vt:variant>
        <vt:i4>4718706</vt:i4>
      </vt:variant>
      <vt:variant>
        <vt:i4>2936</vt:i4>
      </vt:variant>
      <vt:variant>
        <vt:i4>0</vt:i4>
      </vt:variant>
      <vt:variant>
        <vt:i4>5</vt:i4>
      </vt:variant>
      <vt:variant>
        <vt:lpwstr>http://www.gulflink.osd.mil/khamisiyah_tech/</vt:lpwstr>
      </vt:variant>
      <vt:variant>
        <vt:lpwstr/>
      </vt:variant>
      <vt:variant>
        <vt:i4>4915224</vt:i4>
      </vt:variant>
      <vt:variant>
        <vt:i4>2933</vt:i4>
      </vt:variant>
      <vt:variant>
        <vt:i4>0</vt:i4>
      </vt:variant>
      <vt:variant>
        <vt:i4>5</vt:i4>
      </vt:variant>
      <vt:variant>
        <vt:lpwstr>http://www.gulfveteransassociation.co.uk/Files/LloydReport171104.pdf</vt:lpwstr>
      </vt:variant>
      <vt:variant>
        <vt:lpwstr/>
      </vt:variant>
      <vt:variant>
        <vt:i4>8192113</vt:i4>
      </vt:variant>
      <vt:variant>
        <vt:i4>2930</vt:i4>
      </vt:variant>
      <vt:variant>
        <vt:i4>0</vt:i4>
      </vt:variant>
      <vt:variant>
        <vt:i4>5</vt:i4>
      </vt:variant>
      <vt:variant>
        <vt:lpwstr>http://espace.library.uq.edu.au/view/UQ:253210</vt:lpwstr>
      </vt:variant>
      <vt:variant>
        <vt:lpwstr/>
      </vt:variant>
      <vt:variant>
        <vt:i4>786557</vt:i4>
      </vt:variant>
      <vt:variant>
        <vt:i4>2926</vt:i4>
      </vt:variant>
      <vt:variant>
        <vt:i4>0</vt:i4>
      </vt:variant>
      <vt:variant>
        <vt:i4>5</vt:i4>
      </vt:variant>
      <vt:variant>
        <vt:lpwstr>http://www.rand.org/pubs/monograph_reports/MR1018z12.html</vt:lpwstr>
      </vt:variant>
      <vt:variant>
        <vt:lpwstr/>
      </vt:variant>
      <vt:variant>
        <vt:i4>852011</vt:i4>
      </vt:variant>
      <vt:variant>
        <vt:i4>2923</vt:i4>
      </vt:variant>
      <vt:variant>
        <vt:i4>0</vt:i4>
      </vt:variant>
      <vt:variant>
        <vt:i4>5</vt:i4>
      </vt:variant>
      <vt:variant>
        <vt:lpwstr>http://www.rand.org/pubs/monograph_reports/MR1018z8.html</vt:lpwstr>
      </vt:variant>
      <vt:variant>
        <vt:lpwstr/>
      </vt:variant>
      <vt:variant>
        <vt:i4>1769594</vt:i4>
      </vt:variant>
      <vt:variant>
        <vt:i4>2920</vt:i4>
      </vt:variant>
      <vt:variant>
        <vt:i4>0</vt:i4>
      </vt:variant>
      <vt:variant>
        <vt:i4>5</vt:i4>
      </vt:variant>
      <vt:variant>
        <vt:lpwstr>http://www.gulflink.osd.mil/library/randrep/bw_paper/</vt:lpwstr>
      </vt:variant>
      <vt:variant>
        <vt:lpwstr/>
      </vt:variant>
      <vt:variant>
        <vt:i4>852001</vt:i4>
      </vt:variant>
      <vt:variant>
        <vt:i4>2917</vt:i4>
      </vt:variant>
      <vt:variant>
        <vt:i4>0</vt:i4>
      </vt:variant>
      <vt:variant>
        <vt:i4>5</vt:i4>
      </vt:variant>
      <vt:variant>
        <vt:lpwstr>http://www.rand.org/pubs/monograph_reports/MR1018z2.html</vt:lpwstr>
      </vt:variant>
      <vt:variant>
        <vt:lpwstr/>
      </vt:variant>
      <vt:variant>
        <vt:i4>852005</vt:i4>
      </vt:variant>
      <vt:variant>
        <vt:i4>2914</vt:i4>
      </vt:variant>
      <vt:variant>
        <vt:i4>0</vt:i4>
      </vt:variant>
      <vt:variant>
        <vt:i4>5</vt:i4>
      </vt:variant>
      <vt:variant>
        <vt:lpwstr>http://www.rand.org/pubs/monograph_reports/MR1018z6.html</vt:lpwstr>
      </vt:variant>
      <vt:variant>
        <vt:lpwstr/>
      </vt:variant>
      <vt:variant>
        <vt:i4>6291555</vt:i4>
      </vt:variant>
      <vt:variant>
        <vt:i4>2911</vt:i4>
      </vt:variant>
      <vt:variant>
        <vt:i4>0</vt:i4>
      </vt:variant>
      <vt:variant>
        <vt:i4>5</vt:i4>
      </vt:variant>
      <vt:variant>
        <vt:lpwstr>https://gulflink.health.mil/du/</vt:lpwstr>
      </vt:variant>
      <vt:variant>
        <vt:lpwstr/>
      </vt:variant>
      <vt:variant>
        <vt:i4>3407924</vt:i4>
      </vt:variant>
      <vt:variant>
        <vt:i4>2908</vt:i4>
      </vt:variant>
      <vt:variant>
        <vt:i4>0</vt:i4>
      </vt:variant>
      <vt:variant>
        <vt:i4>5</vt:i4>
      </vt:variant>
      <vt:variant>
        <vt:lpwstr>https://www.nap.edu/catalog/12183/gulf-war-and-health-updated-literature-review-of-depleted-uranium</vt:lpwstr>
      </vt:variant>
      <vt:variant>
        <vt:lpwstr/>
      </vt:variant>
      <vt:variant>
        <vt:i4>2359321</vt:i4>
      </vt:variant>
      <vt:variant>
        <vt:i4>2905</vt:i4>
      </vt:variant>
      <vt:variant>
        <vt:i4>0</vt:i4>
      </vt:variant>
      <vt:variant>
        <vt:i4>5</vt:i4>
      </vt:variant>
      <vt:variant>
        <vt:lpwstr>http://www.gulflink.osd.mil/du_ii/</vt:lpwstr>
      </vt:variant>
      <vt:variant>
        <vt:lpwstr/>
      </vt:variant>
      <vt:variant>
        <vt:i4>852004</vt:i4>
      </vt:variant>
      <vt:variant>
        <vt:i4>2902</vt:i4>
      </vt:variant>
      <vt:variant>
        <vt:i4>0</vt:i4>
      </vt:variant>
      <vt:variant>
        <vt:i4>5</vt:i4>
      </vt:variant>
      <vt:variant>
        <vt:lpwstr>http://www.rand.org/pubs/monograph_reports/MR1018z7.html</vt:lpwstr>
      </vt:variant>
      <vt:variant>
        <vt:lpwstr/>
      </vt:variant>
      <vt:variant>
        <vt:i4>5374047</vt:i4>
      </vt:variant>
      <vt:variant>
        <vt:i4>2899</vt:i4>
      </vt:variant>
      <vt:variant>
        <vt:i4>0</vt:i4>
      </vt:variant>
      <vt:variant>
        <vt:i4>5</vt:i4>
      </vt:variant>
      <vt:variant>
        <vt:lpwstr>http://www.rma.gov.au/assets/SOP/2014/055.pdf</vt:lpwstr>
      </vt:variant>
      <vt:variant>
        <vt:lpwstr/>
      </vt:variant>
      <vt:variant>
        <vt:i4>1179712</vt:i4>
      </vt:variant>
      <vt:variant>
        <vt:i4>2896</vt:i4>
      </vt:variant>
      <vt:variant>
        <vt:i4>0</vt:i4>
      </vt:variant>
      <vt:variant>
        <vt:i4>5</vt:i4>
      </vt:variant>
      <vt:variant>
        <vt:lpwstr>http://www.dva.gov.au/sites/default/files/files/consultation and grants/healthstudies/gulfwar/gulfwarvolthree.pdf</vt:lpwstr>
      </vt:variant>
      <vt:variant>
        <vt:lpwstr/>
      </vt:variant>
      <vt:variant>
        <vt:i4>6815800</vt:i4>
      </vt:variant>
      <vt:variant>
        <vt:i4>2893</vt:i4>
      </vt:variant>
      <vt:variant>
        <vt:i4>0</vt:i4>
      </vt:variant>
      <vt:variant>
        <vt:i4>5</vt:i4>
      </vt:variant>
      <vt:variant>
        <vt:lpwstr>http://www.dva.gov.au/sites/default/files/files/consultation and grants/healthstudies/gulfwar/gulfwarvoltwo.pdf</vt:lpwstr>
      </vt:variant>
      <vt:variant>
        <vt:lpwstr/>
      </vt:variant>
      <vt:variant>
        <vt:i4>7405609</vt:i4>
      </vt:variant>
      <vt:variant>
        <vt:i4>2890</vt:i4>
      </vt:variant>
      <vt:variant>
        <vt:i4>0</vt:i4>
      </vt:variant>
      <vt:variant>
        <vt:i4>5</vt:i4>
      </vt:variant>
      <vt:variant>
        <vt:lpwstr>http://www.dva.gov.au/sites/default/files/files/consultation and grants/healthstudies/gulfwar/gulfwarvolone.pdf</vt:lpwstr>
      </vt:variant>
      <vt:variant>
        <vt:lpwstr/>
      </vt:variant>
      <vt:variant>
        <vt:i4>4915230</vt:i4>
      </vt:variant>
      <vt:variant>
        <vt:i4>2887</vt:i4>
      </vt:variant>
      <vt:variant>
        <vt:i4>0</vt:i4>
      </vt:variant>
      <vt:variant>
        <vt:i4>5</vt:i4>
      </vt:variant>
      <vt:variant>
        <vt:lpwstr>https://www.nap.edu/catalog/9811/an-assessment-of-the-safety-of-the-anthrax-vaccine-a</vt:lpwstr>
      </vt:variant>
      <vt:variant>
        <vt:lpwstr/>
      </vt:variant>
      <vt:variant>
        <vt:i4>6553727</vt:i4>
      </vt:variant>
      <vt:variant>
        <vt:i4>2884</vt:i4>
      </vt:variant>
      <vt:variant>
        <vt:i4>0</vt:i4>
      </vt:variant>
      <vt:variant>
        <vt:i4>5</vt:i4>
      </vt:variant>
      <vt:variant>
        <vt:lpwstr>https://www.nap.edu/catalog/18623/chronic-multisymptom-illness-in-gulf-war-veterans-case-definitions-reexamined</vt:lpwstr>
      </vt:variant>
      <vt:variant>
        <vt:lpwstr/>
      </vt:variant>
      <vt:variant>
        <vt:i4>3407924</vt:i4>
      </vt:variant>
      <vt:variant>
        <vt:i4>2881</vt:i4>
      </vt:variant>
      <vt:variant>
        <vt:i4>0</vt:i4>
      </vt:variant>
      <vt:variant>
        <vt:i4>5</vt:i4>
      </vt:variant>
      <vt:variant>
        <vt:lpwstr>https://www.nap.edu/catalog/12183/gulf-war-and-health-updated-literature-review-of-depleted-uranium</vt:lpwstr>
      </vt:variant>
      <vt:variant>
        <vt:lpwstr/>
      </vt:variant>
      <vt:variant>
        <vt:i4>393310</vt:i4>
      </vt:variant>
      <vt:variant>
        <vt:i4>2878</vt:i4>
      </vt:variant>
      <vt:variant>
        <vt:i4>0</vt:i4>
      </vt:variant>
      <vt:variant>
        <vt:i4>5</vt:i4>
      </vt:variant>
      <vt:variant>
        <vt:lpwstr>https://www.nap.edu/catalog/11064/gulf-war-and-health-updated-literature-review-of-sarin</vt:lpwstr>
      </vt:variant>
      <vt:variant>
        <vt:lpwstr/>
      </vt:variant>
      <vt:variant>
        <vt:i4>4325443</vt:i4>
      </vt:variant>
      <vt:variant>
        <vt:i4>2875</vt:i4>
      </vt:variant>
      <vt:variant>
        <vt:i4>0</vt:i4>
      </vt:variant>
      <vt:variant>
        <vt:i4>5</vt:i4>
      </vt:variant>
      <vt:variant>
        <vt:lpwstr>https://www.nap.edu/catalog/21840/gulf-war-and-health-volume-10-update-of-health-effects</vt:lpwstr>
      </vt:variant>
      <vt:variant>
        <vt:lpwstr/>
      </vt:variant>
      <vt:variant>
        <vt:i4>4784137</vt:i4>
      </vt:variant>
      <vt:variant>
        <vt:i4>2872</vt:i4>
      </vt:variant>
      <vt:variant>
        <vt:i4>0</vt:i4>
      </vt:variant>
      <vt:variant>
        <vt:i4>5</vt:i4>
      </vt:variant>
      <vt:variant>
        <vt:lpwstr>https://www.nap.edu/catalog/13539/gulf-war-and-health-treatment-for-chronic-multisymptom-illness</vt:lpwstr>
      </vt:variant>
      <vt:variant>
        <vt:lpwstr/>
      </vt:variant>
      <vt:variant>
        <vt:i4>3080294</vt:i4>
      </vt:variant>
      <vt:variant>
        <vt:i4>2869</vt:i4>
      </vt:variant>
      <vt:variant>
        <vt:i4>0</vt:i4>
      </vt:variant>
      <vt:variant>
        <vt:i4>5</vt:i4>
      </vt:variant>
      <vt:variant>
        <vt:lpwstr>https://www.nap.edu/catalog/12835/gulf-war-and-health-volume-8-update-of-health-effects</vt:lpwstr>
      </vt:variant>
      <vt:variant>
        <vt:lpwstr/>
      </vt:variant>
      <vt:variant>
        <vt:i4>5439498</vt:i4>
      </vt:variant>
      <vt:variant>
        <vt:i4>2866</vt:i4>
      </vt:variant>
      <vt:variant>
        <vt:i4>0</vt:i4>
      </vt:variant>
      <vt:variant>
        <vt:i4>5</vt:i4>
      </vt:variant>
      <vt:variant>
        <vt:lpwstr>https://www.nap.edu/catalog/12436/gulf-war-and-health-volume-7-long-term-consequences-of</vt:lpwstr>
      </vt:variant>
      <vt:variant>
        <vt:lpwstr/>
      </vt:variant>
      <vt:variant>
        <vt:i4>4063334</vt:i4>
      </vt:variant>
      <vt:variant>
        <vt:i4>2863</vt:i4>
      </vt:variant>
      <vt:variant>
        <vt:i4>0</vt:i4>
      </vt:variant>
      <vt:variant>
        <vt:i4>5</vt:i4>
      </vt:variant>
      <vt:variant>
        <vt:lpwstr>https://www.nap.edu/catalog/11922/gulf-war-and-health-volume-6-physiologic-psychologic-and-psychosocial</vt:lpwstr>
      </vt:variant>
      <vt:variant>
        <vt:lpwstr/>
      </vt:variant>
      <vt:variant>
        <vt:i4>8126510</vt:i4>
      </vt:variant>
      <vt:variant>
        <vt:i4>2860</vt:i4>
      </vt:variant>
      <vt:variant>
        <vt:i4>0</vt:i4>
      </vt:variant>
      <vt:variant>
        <vt:i4>5</vt:i4>
      </vt:variant>
      <vt:variant>
        <vt:lpwstr>https://www.nap.edu/catalog/11765/gulf-war-and-health-volume-5-infectious-diseases</vt:lpwstr>
      </vt:variant>
      <vt:variant>
        <vt:lpwstr/>
      </vt:variant>
      <vt:variant>
        <vt:i4>4915231</vt:i4>
      </vt:variant>
      <vt:variant>
        <vt:i4>2857</vt:i4>
      </vt:variant>
      <vt:variant>
        <vt:i4>0</vt:i4>
      </vt:variant>
      <vt:variant>
        <vt:i4>5</vt:i4>
      </vt:variant>
      <vt:variant>
        <vt:lpwstr>https://www.nap.edu/catalog/11729/gulf-war-and-health-volume-4-health-effects-of-serving</vt:lpwstr>
      </vt:variant>
      <vt:variant>
        <vt:lpwstr/>
      </vt:variant>
      <vt:variant>
        <vt:i4>1769549</vt:i4>
      </vt:variant>
      <vt:variant>
        <vt:i4>2854</vt:i4>
      </vt:variant>
      <vt:variant>
        <vt:i4>0</vt:i4>
      </vt:variant>
      <vt:variant>
        <vt:i4>5</vt:i4>
      </vt:variant>
      <vt:variant>
        <vt:lpwstr>https://www.nap.edu/catalog/11180/gulf-war-and-health-volume-3-fuels-combustion-products-and</vt:lpwstr>
      </vt:variant>
      <vt:variant>
        <vt:lpwstr/>
      </vt:variant>
      <vt:variant>
        <vt:i4>5832786</vt:i4>
      </vt:variant>
      <vt:variant>
        <vt:i4>2851</vt:i4>
      </vt:variant>
      <vt:variant>
        <vt:i4>0</vt:i4>
      </vt:variant>
      <vt:variant>
        <vt:i4>5</vt:i4>
      </vt:variant>
      <vt:variant>
        <vt:lpwstr>https://www.nap.edu/catalog/10628/gulf-war-and-health-volume-2-insecticides-and-solvents</vt:lpwstr>
      </vt:variant>
      <vt:variant>
        <vt:lpwstr/>
      </vt:variant>
      <vt:variant>
        <vt:i4>1638405</vt:i4>
      </vt:variant>
      <vt:variant>
        <vt:i4>2848</vt:i4>
      </vt:variant>
      <vt:variant>
        <vt:i4>0</vt:i4>
      </vt:variant>
      <vt:variant>
        <vt:i4>5</vt:i4>
      </vt:variant>
      <vt:variant>
        <vt:lpwstr>https://www.nap.edu/catalog/9953/gulf-war-and-health-volume-1-depleted-uranium-pyridostigmine-bromide</vt:lpwstr>
      </vt:variant>
      <vt:variant>
        <vt:lpwstr/>
      </vt:variant>
      <vt:variant>
        <vt:i4>2031721</vt:i4>
      </vt:variant>
      <vt:variant>
        <vt:i4>2845</vt:i4>
      </vt:variant>
      <vt:variant>
        <vt:i4>0</vt:i4>
      </vt:variant>
      <vt:variant>
        <vt:i4>5</vt:i4>
      </vt:variant>
      <vt:variant>
        <vt:lpwstr>http://www.va.gov/RAC-GWVI/Gulf_War_Illnesses_links.asp</vt:lpwstr>
      </vt:variant>
      <vt:variant>
        <vt:lpwstr/>
      </vt:variant>
      <vt:variant>
        <vt:i4>4390923</vt:i4>
      </vt:variant>
      <vt:variant>
        <vt:i4>933</vt:i4>
      </vt:variant>
      <vt:variant>
        <vt:i4>0</vt:i4>
      </vt:variant>
      <vt:variant>
        <vt:i4>5</vt:i4>
      </vt:variant>
      <vt:variant>
        <vt:lpwstr/>
      </vt:variant>
      <vt:variant>
        <vt:lpwstr>_ENREF_23</vt:lpwstr>
      </vt:variant>
      <vt:variant>
        <vt:i4>4653067</vt:i4>
      </vt:variant>
      <vt:variant>
        <vt:i4>871</vt:i4>
      </vt:variant>
      <vt:variant>
        <vt:i4>0</vt:i4>
      </vt:variant>
      <vt:variant>
        <vt:i4>5</vt:i4>
      </vt:variant>
      <vt:variant>
        <vt:lpwstr/>
      </vt:variant>
      <vt:variant>
        <vt:lpwstr>_ENREF_6</vt:lpwstr>
      </vt:variant>
      <vt:variant>
        <vt:i4>4194315</vt:i4>
      </vt:variant>
      <vt:variant>
        <vt:i4>844</vt:i4>
      </vt:variant>
      <vt:variant>
        <vt:i4>0</vt:i4>
      </vt:variant>
      <vt:variant>
        <vt:i4>5</vt:i4>
      </vt:variant>
      <vt:variant>
        <vt:lpwstr/>
      </vt:variant>
      <vt:variant>
        <vt:lpwstr>_ENREF_1</vt:lpwstr>
      </vt:variant>
      <vt:variant>
        <vt:i4>4194315</vt:i4>
      </vt:variant>
      <vt:variant>
        <vt:i4>841</vt:i4>
      </vt:variant>
      <vt:variant>
        <vt:i4>0</vt:i4>
      </vt:variant>
      <vt:variant>
        <vt:i4>5</vt:i4>
      </vt:variant>
      <vt:variant>
        <vt:lpwstr/>
      </vt:variant>
      <vt:variant>
        <vt:lpwstr>_ENREF_1</vt:lpwstr>
      </vt:variant>
      <vt:variant>
        <vt:i4>1769525</vt:i4>
      </vt:variant>
      <vt:variant>
        <vt:i4>158</vt:i4>
      </vt:variant>
      <vt:variant>
        <vt:i4>0</vt:i4>
      </vt:variant>
      <vt:variant>
        <vt:i4>5</vt:i4>
      </vt:variant>
      <vt:variant>
        <vt:lpwstr/>
      </vt:variant>
      <vt:variant>
        <vt:lpwstr>_Toc521069774</vt:lpwstr>
      </vt:variant>
      <vt:variant>
        <vt:i4>1769525</vt:i4>
      </vt:variant>
      <vt:variant>
        <vt:i4>152</vt:i4>
      </vt:variant>
      <vt:variant>
        <vt:i4>0</vt:i4>
      </vt:variant>
      <vt:variant>
        <vt:i4>5</vt:i4>
      </vt:variant>
      <vt:variant>
        <vt:lpwstr/>
      </vt:variant>
      <vt:variant>
        <vt:lpwstr>_Toc521069773</vt:lpwstr>
      </vt:variant>
      <vt:variant>
        <vt:i4>1769525</vt:i4>
      </vt:variant>
      <vt:variant>
        <vt:i4>146</vt:i4>
      </vt:variant>
      <vt:variant>
        <vt:i4>0</vt:i4>
      </vt:variant>
      <vt:variant>
        <vt:i4>5</vt:i4>
      </vt:variant>
      <vt:variant>
        <vt:lpwstr/>
      </vt:variant>
      <vt:variant>
        <vt:lpwstr>_Toc521069772</vt:lpwstr>
      </vt:variant>
      <vt:variant>
        <vt:i4>1769525</vt:i4>
      </vt:variant>
      <vt:variant>
        <vt:i4>140</vt:i4>
      </vt:variant>
      <vt:variant>
        <vt:i4>0</vt:i4>
      </vt:variant>
      <vt:variant>
        <vt:i4>5</vt:i4>
      </vt:variant>
      <vt:variant>
        <vt:lpwstr/>
      </vt:variant>
      <vt:variant>
        <vt:lpwstr>_Toc521069771</vt:lpwstr>
      </vt:variant>
      <vt:variant>
        <vt:i4>1769525</vt:i4>
      </vt:variant>
      <vt:variant>
        <vt:i4>134</vt:i4>
      </vt:variant>
      <vt:variant>
        <vt:i4>0</vt:i4>
      </vt:variant>
      <vt:variant>
        <vt:i4>5</vt:i4>
      </vt:variant>
      <vt:variant>
        <vt:lpwstr/>
      </vt:variant>
      <vt:variant>
        <vt:lpwstr>_Toc521069770</vt:lpwstr>
      </vt:variant>
      <vt:variant>
        <vt:i4>1703989</vt:i4>
      </vt:variant>
      <vt:variant>
        <vt:i4>128</vt:i4>
      </vt:variant>
      <vt:variant>
        <vt:i4>0</vt:i4>
      </vt:variant>
      <vt:variant>
        <vt:i4>5</vt:i4>
      </vt:variant>
      <vt:variant>
        <vt:lpwstr/>
      </vt:variant>
      <vt:variant>
        <vt:lpwstr>_Toc521069769</vt:lpwstr>
      </vt:variant>
      <vt:variant>
        <vt:i4>1703989</vt:i4>
      </vt:variant>
      <vt:variant>
        <vt:i4>122</vt:i4>
      </vt:variant>
      <vt:variant>
        <vt:i4>0</vt:i4>
      </vt:variant>
      <vt:variant>
        <vt:i4>5</vt:i4>
      </vt:variant>
      <vt:variant>
        <vt:lpwstr/>
      </vt:variant>
      <vt:variant>
        <vt:lpwstr>_Toc521069768</vt:lpwstr>
      </vt:variant>
      <vt:variant>
        <vt:i4>1703989</vt:i4>
      </vt:variant>
      <vt:variant>
        <vt:i4>116</vt:i4>
      </vt:variant>
      <vt:variant>
        <vt:i4>0</vt:i4>
      </vt:variant>
      <vt:variant>
        <vt:i4>5</vt:i4>
      </vt:variant>
      <vt:variant>
        <vt:lpwstr/>
      </vt:variant>
      <vt:variant>
        <vt:lpwstr>_Toc521069767</vt:lpwstr>
      </vt:variant>
      <vt:variant>
        <vt:i4>1703989</vt:i4>
      </vt:variant>
      <vt:variant>
        <vt:i4>110</vt:i4>
      </vt:variant>
      <vt:variant>
        <vt:i4>0</vt:i4>
      </vt:variant>
      <vt:variant>
        <vt:i4>5</vt:i4>
      </vt:variant>
      <vt:variant>
        <vt:lpwstr/>
      </vt:variant>
      <vt:variant>
        <vt:lpwstr>_Toc521069766</vt:lpwstr>
      </vt:variant>
      <vt:variant>
        <vt:i4>1703989</vt:i4>
      </vt:variant>
      <vt:variant>
        <vt:i4>104</vt:i4>
      </vt:variant>
      <vt:variant>
        <vt:i4>0</vt:i4>
      </vt:variant>
      <vt:variant>
        <vt:i4>5</vt:i4>
      </vt:variant>
      <vt:variant>
        <vt:lpwstr/>
      </vt:variant>
      <vt:variant>
        <vt:lpwstr>_Toc521069765</vt:lpwstr>
      </vt:variant>
      <vt:variant>
        <vt:i4>1703989</vt:i4>
      </vt:variant>
      <vt:variant>
        <vt:i4>98</vt:i4>
      </vt:variant>
      <vt:variant>
        <vt:i4>0</vt:i4>
      </vt:variant>
      <vt:variant>
        <vt:i4>5</vt:i4>
      </vt:variant>
      <vt:variant>
        <vt:lpwstr/>
      </vt:variant>
      <vt:variant>
        <vt:lpwstr>_Toc521069764</vt:lpwstr>
      </vt:variant>
      <vt:variant>
        <vt:i4>1703989</vt:i4>
      </vt:variant>
      <vt:variant>
        <vt:i4>92</vt:i4>
      </vt:variant>
      <vt:variant>
        <vt:i4>0</vt:i4>
      </vt:variant>
      <vt:variant>
        <vt:i4>5</vt:i4>
      </vt:variant>
      <vt:variant>
        <vt:lpwstr/>
      </vt:variant>
      <vt:variant>
        <vt:lpwstr>_Toc521069763</vt:lpwstr>
      </vt:variant>
      <vt:variant>
        <vt:i4>1703989</vt:i4>
      </vt:variant>
      <vt:variant>
        <vt:i4>86</vt:i4>
      </vt:variant>
      <vt:variant>
        <vt:i4>0</vt:i4>
      </vt:variant>
      <vt:variant>
        <vt:i4>5</vt:i4>
      </vt:variant>
      <vt:variant>
        <vt:lpwstr/>
      </vt:variant>
      <vt:variant>
        <vt:lpwstr>_Toc521069762</vt:lpwstr>
      </vt:variant>
      <vt:variant>
        <vt:i4>1703989</vt:i4>
      </vt:variant>
      <vt:variant>
        <vt:i4>80</vt:i4>
      </vt:variant>
      <vt:variant>
        <vt:i4>0</vt:i4>
      </vt:variant>
      <vt:variant>
        <vt:i4>5</vt:i4>
      </vt:variant>
      <vt:variant>
        <vt:lpwstr/>
      </vt:variant>
      <vt:variant>
        <vt:lpwstr>_Toc521069761</vt:lpwstr>
      </vt:variant>
      <vt:variant>
        <vt:i4>1703989</vt:i4>
      </vt:variant>
      <vt:variant>
        <vt:i4>74</vt:i4>
      </vt:variant>
      <vt:variant>
        <vt:i4>0</vt:i4>
      </vt:variant>
      <vt:variant>
        <vt:i4>5</vt:i4>
      </vt:variant>
      <vt:variant>
        <vt:lpwstr/>
      </vt:variant>
      <vt:variant>
        <vt:lpwstr>_Toc521069760</vt:lpwstr>
      </vt:variant>
      <vt:variant>
        <vt:i4>1638453</vt:i4>
      </vt:variant>
      <vt:variant>
        <vt:i4>68</vt:i4>
      </vt:variant>
      <vt:variant>
        <vt:i4>0</vt:i4>
      </vt:variant>
      <vt:variant>
        <vt:i4>5</vt:i4>
      </vt:variant>
      <vt:variant>
        <vt:lpwstr/>
      </vt:variant>
      <vt:variant>
        <vt:lpwstr>_Toc521069759</vt:lpwstr>
      </vt:variant>
      <vt:variant>
        <vt:i4>1638453</vt:i4>
      </vt:variant>
      <vt:variant>
        <vt:i4>62</vt:i4>
      </vt:variant>
      <vt:variant>
        <vt:i4>0</vt:i4>
      </vt:variant>
      <vt:variant>
        <vt:i4>5</vt:i4>
      </vt:variant>
      <vt:variant>
        <vt:lpwstr/>
      </vt:variant>
      <vt:variant>
        <vt:lpwstr>_Toc521069758</vt:lpwstr>
      </vt:variant>
      <vt:variant>
        <vt:i4>1638453</vt:i4>
      </vt:variant>
      <vt:variant>
        <vt:i4>56</vt:i4>
      </vt:variant>
      <vt:variant>
        <vt:i4>0</vt:i4>
      </vt:variant>
      <vt:variant>
        <vt:i4>5</vt:i4>
      </vt:variant>
      <vt:variant>
        <vt:lpwstr/>
      </vt:variant>
      <vt:variant>
        <vt:lpwstr>_Toc521069757</vt:lpwstr>
      </vt:variant>
      <vt:variant>
        <vt:i4>1638453</vt:i4>
      </vt:variant>
      <vt:variant>
        <vt:i4>50</vt:i4>
      </vt:variant>
      <vt:variant>
        <vt:i4>0</vt:i4>
      </vt:variant>
      <vt:variant>
        <vt:i4>5</vt:i4>
      </vt:variant>
      <vt:variant>
        <vt:lpwstr/>
      </vt:variant>
      <vt:variant>
        <vt:lpwstr>_Toc521069756</vt:lpwstr>
      </vt:variant>
      <vt:variant>
        <vt:i4>1638453</vt:i4>
      </vt:variant>
      <vt:variant>
        <vt:i4>44</vt:i4>
      </vt:variant>
      <vt:variant>
        <vt:i4>0</vt:i4>
      </vt:variant>
      <vt:variant>
        <vt:i4>5</vt:i4>
      </vt:variant>
      <vt:variant>
        <vt:lpwstr/>
      </vt:variant>
      <vt:variant>
        <vt:lpwstr>_Toc521069755</vt:lpwstr>
      </vt:variant>
      <vt:variant>
        <vt:i4>1638453</vt:i4>
      </vt:variant>
      <vt:variant>
        <vt:i4>38</vt:i4>
      </vt:variant>
      <vt:variant>
        <vt:i4>0</vt:i4>
      </vt:variant>
      <vt:variant>
        <vt:i4>5</vt:i4>
      </vt:variant>
      <vt:variant>
        <vt:lpwstr/>
      </vt:variant>
      <vt:variant>
        <vt:lpwstr>_Toc521069754</vt:lpwstr>
      </vt:variant>
      <vt:variant>
        <vt:i4>1638453</vt:i4>
      </vt:variant>
      <vt:variant>
        <vt:i4>32</vt:i4>
      </vt:variant>
      <vt:variant>
        <vt:i4>0</vt:i4>
      </vt:variant>
      <vt:variant>
        <vt:i4>5</vt:i4>
      </vt:variant>
      <vt:variant>
        <vt:lpwstr/>
      </vt:variant>
      <vt:variant>
        <vt:lpwstr>_Toc521069753</vt:lpwstr>
      </vt:variant>
      <vt:variant>
        <vt:i4>1638453</vt:i4>
      </vt:variant>
      <vt:variant>
        <vt:i4>26</vt:i4>
      </vt:variant>
      <vt:variant>
        <vt:i4>0</vt:i4>
      </vt:variant>
      <vt:variant>
        <vt:i4>5</vt:i4>
      </vt:variant>
      <vt:variant>
        <vt:lpwstr/>
      </vt:variant>
      <vt:variant>
        <vt:lpwstr>_Toc521069752</vt:lpwstr>
      </vt:variant>
      <vt:variant>
        <vt:i4>1638453</vt:i4>
      </vt:variant>
      <vt:variant>
        <vt:i4>20</vt:i4>
      </vt:variant>
      <vt:variant>
        <vt:i4>0</vt:i4>
      </vt:variant>
      <vt:variant>
        <vt:i4>5</vt:i4>
      </vt:variant>
      <vt:variant>
        <vt:lpwstr/>
      </vt:variant>
      <vt:variant>
        <vt:lpwstr>_Toc521069751</vt:lpwstr>
      </vt:variant>
      <vt:variant>
        <vt:i4>1638453</vt:i4>
      </vt:variant>
      <vt:variant>
        <vt:i4>14</vt:i4>
      </vt:variant>
      <vt:variant>
        <vt:i4>0</vt:i4>
      </vt:variant>
      <vt:variant>
        <vt:i4>5</vt:i4>
      </vt:variant>
      <vt:variant>
        <vt:lpwstr/>
      </vt:variant>
      <vt:variant>
        <vt:lpwstr>_Toc521069750</vt:lpwstr>
      </vt:variant>
      <vt:variant>
        <vt:i4>1572917</vt:i4>
      </vt:variant>
      <vt:variant>
        <vt:i4>8</vt:i4>
      </vt:variant>
      <vt:variant>
        <vt:i4>0</vt:i4>
      </vt:variant>
      <vt:variant>
        <vt:i4>5</vt:i4>
      </vt:variant>
      <vt:variant>
        <vt:lpwstr/>
      </vt:variant>
      <vt:variant>
        <vt:lpwstr>_Toc521069749</vt:lpwstr>
      </vt:variant>
      <vt:variant>
        <vt:i4>1572917</vt:i4>
      </vt:variant>
      <vt:variant>
        <vt:i4>2</vt:i4>
      </vt:variant>
      <vt:variant>
        <vt:i4>0</vt:i4>
      </vt:variant>
      <vt:variant>
        <vt:i4>5</vt:i4>
      </vt:variant>
      <vt:variant>
        <vt:lpwstr/>
      </vt:variant>
      <vt:variant>
        <vt:lpwstr>_Toc521069748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2013-11-13T04:50:00Z</cp:lastPrinted>
  <dcterms:created xsi:type="dcterms:W3CDTF">2018-08-06T03:04:00Z</dcterms:created>
  <dcterms:modified xsi:type="dcterms:W3CDTF">2018-08-06T03:05:00Z</dcterms:modified>
</cp:coreProperties>
</file>